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7" w:type="dxa"/>
        <w:tblInd w:w="-61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821"/>
        <w:gridCol w:w="4536"/>
      </w:tblGrid>
      <w:tr w:rsidR="00CB23FA" w:rsidRPr="006B0E30" w:rsidTr="007042C6">
        <w:tc>
          <w:tcPr>
            <w:tcW w:w="5821" w:type="dxa"/>
            <w:tcBorders>
              <w:top w:val="nil"/>
              <w:bottom w:val="nil"/>
            </w:tcBorders>
          </w:tcPr>
          <w:p w:rsidR="00CB23FA" w:rsidRPr="00725A08" w:rsidRDefault="00CB23FA" w:rsidP="00AF7C15">
            <w:pPr>
              <w:rPr>
                <w:b/>
                <w:sz w:val="16"/>
                <w:szCs w:val="16"/>
              </w:rPr>
            </w:pPr>
            <w:r w:rsidRPr="00725A08">
              <w:t xml:space="preserve">                                           </w:t>
            </w:r>
            <w:r w:rsidRPr="00725A08"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FF0DBE4" wp14:editId="16308895">
                  <wp:extent cx="810895" cy="888365"/>
                  <wp:effectExtent l="0" t="0" r="0" b="0"/>
                  <wp:docPr id="1" name="Рисунок 1" descr="Описание: C:\Users\test3\AppData\Local\Microsoft\Windows\Temporary Internet Files\Content.Word\герб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C:\Users\test3\AppData\Local\Microsoft\Windows\Temporary Internet Files\Content.Word\герб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23FA" w:rsidRPr="00725A08" w:rsidRDefault="00CB23FA" w:rsidP="00AF7C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25A08">
              <w:rPr>
                <w:b/>
                <w:sz w:val="18"/>
                <w:szCs w:val="18"/>
                <w:lang w:eastAsia="en-US"/>
              </w:rPr>
              <w:t>КОНТРОЛЬНО-СЧЁТНАЯ ПАЛАТА</w:t>
            </w:r>
          </w:p>
          <w:p w:rsidR="00CB23FA" w:rsidRPr="00725A08" w:rsidRDefault="00CB23FA" w:rsidP="00AF7C15">
            <w:pPr>
              <w:tabs>
                <w:tab w:val="left" w:pos="7426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25A08">
              <w:rPr>
                <w:b/>
                <w:sz w:val="18"/>
                <w:szCs w:val="18"/>
                <w:lang w:eastAsia="en-US"/>
              </w:rPr>
              <w:t xml:space="preserve">МУНИЦИПАЛЬНОГО ОБРАЗОВАНИЯ </w:t>
            </w:r>
          </w:p>
          <w:p w:rsidR="00CB23FA" w:rsidRPr="00725A08" w:rsidRDefault="00CB23FA" w:rsidP="00AF7C15">
            <w:pPr>
              <w:tabs>
                <w:tab w:val="left" w:pos="7426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25A08">
              <w:rPr>
                <w:b/>
                <w:sz w:val="18"/>
                <w:szCs w:val="18"/>
                <w:lang w:eastAsia="en-US"/>
              </w:rPr>
              <w:t xml:space="preserve"> «СУРСКИЙ РАЙОН»</w:t>
            </w:r>
          </w:p>
          <w:p w:rsidR="00CB23FA" w:rsidRPr="00725A08" w:rsidRDefault="00CB23FA" w:rsidP="00AF7C15">
            <w:pPr>
              <w:tabs>
                <w:tab w:val="left" w:pos="7426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25A08">
              <w:rPr>
                <w:b/>
                <w:sz w:val="18"/>
                <w:szCs w:val="18"/>
                <w:lang w:eastAsia="en-US"/>
              </w:rPr>
              <w:t xml:space="preserve"> УЛЬЯНОВСКОЙ ОБЛАСТИ</w:t>
            </w:r>
          </w:p>
          <w:p w:rsidR="00CB23FA" w:rsidRPr="00725A08" w:rsidRDefault="00CB23FA" w:rsidP="00AF7C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25A08">
              <w:rPr>
                <w:sz w:val="18"/>
                <w:szCs w:val="18"/>
                <w:lang w:eastAsia="en-US"/>
              </w:rPr>
              <w:t xml:space="preserve">ул. Советская, д. 60 а, </w:t>
            </w:r>
            <w:proofErr w:type="spellStart"/>
            <w:r w:rsidRPr="00725A08">
              <w:rPr>
                <w:sz w:val="18"/>
                <w:szCs w:val="18"/>
                <w:lang w:eastAsia="en-US"/>
              </w:rPr>
              <w:t>р.п</w:t>
            </w:r>
            <w:proofErr w:type="spellEnd"/>
            <w:r w:rsidRPr="00725A08">
              <w:rPr>
                <w:sz w:val="18"/>
                <w:szCs w:val="18"/>
                <w:lang w:eastAsia="en-US"/>
              </w:rPr>
              <w:t xml:space="preserve">. Сурское, </w:t>
            </w:r>
            <w:proofErr w:type="spellStart"/>
            <w:r w:rsidRPr="00725A08">
              <w:rPr>
                <w:sz w:val="18"/>
                <w:szCs w:val="18"/>
                <w:lang w:eastAsia="en-US"/>
              </w:rPr>
              <w:t>Сурский</w:t>
            </w:r>
            <w:proofErr w:type="spellEnd"/>
            <w:r w:rsidRPr="00725A08">
              <w:rPr>
                <w:sz w:val="18"/>
                <w:szCs w:val="18"/>
                <w:lang w:eastAsia="en-US"/>
              </w:rPr>
              <w:t xml:space="preserve"> район,</w:t>
            </w:r>
          </w:p>
          <w:p w:rsidR="00CB23FA" w:rsidRPr="00725A08" w:rsidRDefault="00CB23FA" w:rsidP="00AF7C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25A08">
              <w:rPr>
                <w:sz w:val="18"/>
                <w:szCs w:val="18"/>
                <w:lang w:eastAsia="en-US"/>
              </w:rPr>
              <w:t>Ульяновская область, 433240, тел.8(84242) 2-11-11</w:t>
            </w:r>
          </w:p>
          <w:p w:rsidR="00CB23FA" w:rsidRPr="00725A08" w:rsidRDefault="00CB23FA" w:rsidP="00AF7C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25A08">
              <w:rPr>
                <w:sz w:val="18"/>
                <w:szCs w:val="18"/>
                <w:lang w:eastAsia="en-US"/>
              </w:rPr>
              <w:t>ОКПО 47832334, ОГРН 1217300014425,</w:t>
            </w:r>
          </w:p>
          <w:p w:rsidR="00CB23FA" w:rsidRPr="00725A08" w:rsidRDefault="00CB23FA" w:rsidP="00AF7C15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725A08">
              <w:rPr>
                <w:sz w:val="18"/>
                <w:szCs w:val="18"/>
                <w:lang w:eastAsia="en-US"/>
              </w:rPr>
              <w:t>ИНН</w:t>
            </w:r>
            <w:r w:rsidRPr="00725A08">
              <w:rPr>
                <w:sz w:val="18"/>
                <w:szCs w:val="18"/>
                <w:lang w:val="en-US" w:eastAsia="en-US"/>
              </w:rPr>
              <w:t xml:space="preserve">/ </w:t>
            </w:r>
            <w:r w:rsidRPr="00725A08">
              <w:rPr>
                <w:sz w:val="18"/>
                <w:szCs w:val="18"/>
                <w:lang w:eastAsia="en-US"/>
              </w:rPr>
              <w:t>КПП</w:t>
            </w:r>
            <w:r w:rsidRPr="00725A08">
              <w:rPr>
                <w:sz w:val="18"/>
                <w:szCs w:val="18"/>
                <w:lang w:val="en-US" w:eastAsia="en-US"/>
              </w:rPr>
              <w:t xml:space="preserve"> 7309009202/ 730901001,</w:t>
            </w:r>
          </w:p>
          <w:p w:rsidR="00CB23FA" w:rsidRPr="00725A08" w:rsidRDefault="00CB23FA" w:rsidP="00AF7C15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725A08">
              <w:rPr>
                <w:sz w:val="18"/>
                <w:szCs w:val="18"/>
                <w:lang w:val="en-US" w:eastAsia="en-US"/>
              </w:rPr>
              <w:t>E-mail: syrkinana@mail.ru</w:t>
            </w:r>
          </w:p>
          <w:p w:rsidR="00CB23FA" w:rsidRPr="00725A08" w:rsidRDefault="00CB23FA" w:rsidP="00317F90">
            <w:pPr>
              <w:spacing w:line="276" w:lineRule="auto"/>
              <w:rPr>
                <w:b/>
                <w:sz w:val="22"/>
                <w:szCs w:val="22"/>
                <w:u w:val="single"/>
                <w:lang w:eastAsia="en-US"/>
              </w:rPr>
            </w:pPr>
            <w:r w:rsidRPr="00725A08">
              <w:rPr>
                <w:b/>
                <w:sz w:val="18"/>
                <w:szCs w:val="18"/>
                <w:lang w:val="en-US" w:eastAsia="en-US"/>
              </w:rPr>
              <w:t xml:space="preserve">                                          </w:t>
            </w:r>
            <w:r w:rsidR="00317F90" w:rsidRPr="00725A08">
              <w:rPr>
                <w:b/>
                <w:sz w:val="22"/>
                <w:szCs w:val="22"/>
                <w:u w:val="single"/>
                <w:lang w:eastAsia="en-US"/>
              </w:rPr>
              <w:t>2</w:t>
            </w:r>
            <w:r w:rsidR="00B97D76" w:rsidRPr="00725A08">
              <w:rPr>
                <w:b/>
                <w:sz w:val="22"/>
                <w:szCs w:val="22"/>
                <w:u w:val="single"/>
                <w:lang w:eastAsia="en-US"/>
              </w:rPr>
              <w:t>0</w:t>
            </w:r>
            <w:r w:rsidRPr="00725A08">
              <w:rPr>
                <w:b/>
                <w:sz w:val="22"/>
                <w:szCs w:val="22"/>
                <w:u w:val="single"/>
                <w:lang w:eastAsia="en-US"/>
              </w:rPr>
              <w:t>.03.202</w:t>
            </w:r>
            <w:r w:rsidR="00317F90" w:rsidRPr="00725A08">
              <w:rPr>
                <w:b/>
                <w:sz w:val="22"/>
                <w:szCs w:val="22"/>
                <w:u w:val="single"/>
                <w:lang w:eastAsia="en-US"/>
              </w:rPr>
              <w:t>4</w:t>
            </w:r>
            <w:r w:rsidRPr="00725A08">
              <w:rPr>
                <w:b/>
                <w:sz w:val="22"/>
                <w:szCs w:val="22"/>
                <w:u w:val="single"/>
                <w:lang w:eastAsia="en-US"/>
              </w:rPr>
              <w:t>г</w:t>
            </w:r>
            <w:r w:rsidRPr="00725A08">
              <w:rPr>
                <w:b/>
                <w:sz w:val="18"/>
                <w:szCs w:val="18"/>
                <w:u w:val="single"/>
                <w:lang w:eastAsia="en-US"/>
              </w:rPr>
              <w:t>. №</w:t>
            </w:r>
            <w:r w:rsidRPr="00725A08">
              <w:rPr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  <w:r w:rsidR="00025793" w:rsidRPr="00725A08">
              <w:rPr>
                <w:b/>
                <w:sz w:val="22"/>
                <w:szCs w:val="22"/>
                <w:u w:val="single"/>
                <w:lang w:eastAsia="en-US"/>
              </w:rPr>
              <w:t>2</w:t>
            </w:r>
            <w:r w:rsidR="00B97D76" w:rsidRPr="00725A08">
              <w:rPr>
                <w:b/>
                <w:sz w:val="22"/>
                <w:szCs w:val="22"/>
                <w:u w:val="single"/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CB23FA" w:rsidRPr="00ED763C" w:rsidRDefault="00CB23FA" w:rsidP="00AF7C15">
            <w:pPr>
              <w:ind w:firstLine="426"/>
              <w:rPr>
                <w:b/>
                <w:color w:val="000000"/>
                <w:sz w:val="24"/>
                <w:u w:val="single"/>
              </w:rPr>
            </w:pPr>
          </w:p>
          <w:p w:rsidR="00CB23FA" w:rsidRDefault="00CB23FA" w:rsidP="00AF7C15">
            <w:pPr>
              <w:ind w:left="317"/>
              <w:rPr>
                <w:color w:val="000000"/>
              </w:rPr>
            </w:pPr>
          </w:p>
          <w:p w:rsidR="00CB23FA" w:rsidRDefault="00CB23FA" w:rsidP="00AF7C15">
            <w:pPr>
              <w:ind w:left="317"/>
              <w:rPr>
                <w:color w:val="000000"/>
              </w:rPr>
            </w:pPr>
          </w:p>
          <w:p w:rsidR="00CB23FA" w:rsidRDefault="00716EA1" w:rsidP="00716EA1">
            <w:pPr>
              <w:tabs>
                <w:tab w:val="left" w:pos="4145"/>
              </w:tabs>
              <w:ind w:left="1026" w:right="-2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CB23FA" w:rsidRPr="00910423">
              <w:rPr>
                <w:color w:val="000000"/>
                <w:sz w:val="28"/>
                <w:szCs w:val="28"/>
              </w:rPr>
              <w:t>дминистраци</w:t>
            </w:r>
            <w:r>
              <w:rPr>
                <w:color w:val="000000"/>
                <w:sz w:val="28"/>
                <w:szCs w:val="28"/>
              </w:rPr>
              <w:t>я</w:t>
            </w:r>
          </w:p>
          <w:p w:rsidR="00CB23FA" w:rsidRDefault="00CB23FA" w:rsidP="00716EA1">
            <w:pPr>
              <w:tabs>
                <w:tab w:val="left" w:pos="1120"/>
                <w:tab w:val="left" w:pos="4145"/>
              </w:tabs>
              <w:ind w:left="1452" w:right="-207" w:hanging="426"/>
              <w:jc w:val="center"/>
              <w:rPr>
                <w:color w:val="000000"/>
                <w:sz w:val="28"/>
                <w:szCs w:val="28"/>
              </w:rPr>
            </w:pPr>
            <w:r w:rsidRPr="00910423">
              <w:rPr>
                <w:color w:val="000000"/>
                <w:sz w:val="28"/>
                <w:szCs w:val="28"/>
              </w:rPr>
              <w:t xml:space="preserve">МО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Сурский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</w:t>
            </w:r>
          </w:p>
          <w:p w:rsidR="00DB7BA4" w:rsidRDefault="00DB7BA4" w:rsidP="00716EA1">
            <w:pPr>
              <w:tabs>
                <w:tab w:val="left" w:pos="1120"/>
                <w:tab w:val="left" w:pos="4145"/>
              </w:tabs>
              <w:ind w:left="1452" w:right="-207" w:hanging="42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КУМИЗО</w:t>
            </w:r>
          </w:p>
          <w:p w:rsidR="00CB23FA" w:rsidRDefault="00CB23FA" w:rsidP="00AF7C15">
            <w:pPr>
              <w:tabs>
                <w:tab w:val="left" w:pos="4145"/>
              </w:tabs>
              <w:ind w:left="317" w:right="-207"/>
              <w:rPr>
                <w:color w:val="000000"/>
                <w:sz w:val="28"/>
                <w:szCs w:val="28"/>
              </w:rPr>
            </w:pPr>
          </w:p>
          <w:p w:rsidR="00CB23FA" w:rsidRPr="00ED763C" w:rsidRDefault="00CB23FA" w:rsidP="00716EA1">
            <w:pPr>
              <w:tabs>
                <w:tab w:val="left" w:pos="4145"/>
              </w:tabs>
              <w:ind w:left="317" w:right="-207"/>
              <w:rPr>
                <w:b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</w:t>
            </w:r>
          </w:p>
        </w:tc>
      </w:tr>
    </w:tbl>
    <w:p w:rsidR="00CB23FA" w:rsidRDefault="00CB23FA" w:rsidP="003A24BB">
      <w:pPr>
        <w:jc w:val="center"/>
        <w:rPr>
          <w:b/>
          <w:sz w:val="28"/>
          <w:szCs w:val="24"/>
        </w:rPr>
      </w:pPr>
    </w:p>
    <w:p w:rsidR="00887739" w:rsidRDefault="00887739" w:rsidP="0088773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ЗАКЛЮЧЕНИЕ</w:t>
      </w:r>
    </w:p>
    <w:p w:rsidR="00887739" w:rsidRPr="00B752FC" w:rsidRDefault="00887739" w:rsidP="00887739">
      <w:pPr>
        <w:jc w:val="center"/>
        <w:rPr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на проект решения Совета депутатов</w:t>
      </w:r>
      <w:r w:rsidRPr="00B752FC">
        <w:rPr>
          <w:b/>
          <w:sz w:val="28"/>
          <w:szCs w:val="28"/>
        </w:rPr>
        <w:t xml:space="preserve"> муниципального образования «</w:t>
      </w:r>
      <w:proofErr w:type="spellStart"/>
      <w:r w:rsidRPr="00B752FC">
        <w:rPr>
          <w:b/>
          <w:sz w:val="28"/>
          <w:szCs w:val="28"/>
        </w:rPr>
        <w:t>Сурский</w:t>
      </w:r>
      <w:proofErr w:type="spellEnd"/>
      <w:r w:rsidRPr="00B752FC">
        <w:rPr>
          <w:b/>
          <w:sz w:val="28"/>
          <w:szCs w:val="28"/>
        </w:rPr>
        <w:t xml:space="preserve"> район» </w:t>
      </w:r>
      <w:r>
        <w:rPr>
          <w:b/>
          <w:sz w:val="28"/>
          <w:szCs w:val="28"/>
        </w:rPr>
        <w:t>«Об утверждении отчёта о выполнении прогнозного плана (программы) приватизации муниципального имущества муниципального образования «</w:t>
      </w:r>
      <w:proofErr w:type="spellStart"/>
      <w:r>
        <w:rPr>
          <w:b/>
          <w:sz w:val="28"/>
          <w:szCs w:val="28"/>
        </w:rPr>
        <w:t>Сурский</w:t>
      </w:r>
      <w:proofErr w:type="spellEnd"/>
      <w:r>
        <w:rPr>
          <w:b/>
          <w:sz w:val="28"/>
          <w:szCs w:val="28"/>
        </w:rPr>
        <w:t xml:space="preserve"> район» Ульяновской области за 202</w:t>
      </w:r>
      <w:r w:rsidR="009948E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год»</w:t>
      </w:r>
    </w:p>
    <w:p w:rsidR="00887739" w:rsidRDefault="00887739" w:rsidP="00887739"/>
    <w:p w:rsidR="00887739" w:rsidRPr="00291889" w:rsidRDefault="00887739" w:rsidP="0088773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36496">
        <w:rPr>
          <w:rFonts w:ascii="PT Astra Serif" w:hAnsi="PT Astra Serif"/>
          <w:sz w:val="28"/>
          <w:szCs w:val="28"/>
        </w:rPr>
        <w:t xml:space="preserve">     </w:t>
      </w:r>
      <w:r w:rsidRPr="003A24BB">
        <w:rPr>
          <w:sz w:val="28"/>
          <w:szCs w:val="28"/>
        </w:rPr>
        <w:t>Контрольно-счётная палата МО «</w:t>
      </w:r>
      <w:proofErr w:type="spellStart"/>
      <w:r w:rsidRPr="003A24BB">
        <w:rPr>
          <w:sz w:val="28"/>
          <w:szCs w:val="28"/>
        </w:rPr>
        <w:t>Сурский</w:t>
      </w:r>
      <w:proofErr w:type="spellEnd"/>
      <w:r w:rsidRPr="003A24BB">
        <w:rPr>
          <w:sz w:val="28"/>
          <w:szCs w:val="28"/>
        </w:rPr>
        <w:t xml:space="preserve"> район» на основании полномочий, определённых статьёй 157 Бюджетного кодекса Российской Федерации, п.</w:t>
      </w:r>
      <w:r>
        <w:rPr>
          <w:sz w:val="28"/>
          <w:szCs w:val="28"/>
        </w:rPr>
        <w:t>5</w:t>
      </w:r>
      <w:r w:rsidRPr="003A24BB">
        <w:rPr>
          <w:sz w:val="28"/>
          <w:szCs w:val="28"/>
        </w:rPr>
        <w:t xml:space="preserve"> ч.2 статьи 9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Положением «О Контрольно – счётной палате МО «</w:t>
      </w:r>
      <w:proofErr w:type="spellStart"/>
      <w:r w:rsidRPr="003A24BB">
        <w:rPr>
          <w:sz w:val="28"/>
          <w:szCs w:val="28"/>
        </w:rPr>
        <w:t>Сурский</w:t>
      </w:r>
      <w:proofErr w:type="spellEnd"/>
      <w:r w:rsidRPr="003A24BB">
        <w:rPr>
          <w:sz w:val="28"/>
          <w:szCs w:val="28"/>
        </w:rPr>
        <w:t xml:space="preserve"> район», утверждённым решением Совета депутатов МО «</w:t>
      </w:r>
      <w:proofErr w:type="spellStart"/>
      <w:r w:rsidRPr="003A24BB">
        <w:rPr>
          <w:sz w:val="28"/>
          <w:szCs w:val="28"/>
        </w:rPr>
        <w:t>Сурский</w:t>
      </w:r>
      <w:proofErr w:type="spellEnd"/>
      <w:r w:rsidRPr="003A24BB">
        <w:rPr>
          <w:sz w:val="28"/>
          <w:szCs w:val="28"/>
        </w:rPr>
        <w:t xml:space="preserve"> район» Ульяновской области от 2</w:t>
      </w:r>
      <w:r>
        <w:rPr>
          <w:sz w:val="28"/>
          <w:szCs w:val="28"/>
        </w:rPr>
        <w:t>6.11.202</w:t>
      </w:r>
      <w:r w:rsidRPr="003A24BB">
        <w:rPr>
          <w:sz w:val="28"/>
          <w:szCs w:val="28"/>
        </w:rPr>
        <w:t>1 №</w:t>
      </w:r>
      <w:r>
        <w:rPr>
          <w:sz w:val="28"/>
          <w:szCs w:val="28"/>
        </w:rPr>
        <w:t xml:space="preserve"> 35/2</w:t>
      </w:r>
      <w:r w:rsidRPr="003A24BB">
        <w:rPr>
          <w:sz w:val="28"/>
          <w:szCs w:val="28"/>
        </w:rPr>
        <w:t>, планом работы Контрольно-счётной палаты муниципального образования «</w:t>
      </w:r>
      <w:proofErr w:type="spellStart"/>
      <w:r w:rsidRPr="003A24BB">
        <w:rPr>
          <w:sz w:val="28"/>
          <w:szCs w:val="28"/>
        </w:rPr>
        <w:t>Сурский</w:t>
      </w:r>
      <w:proofErr w:type="spellEnd"/>
      <w:r w:rsidRPr="003A24BB">
        <w:rPr>
          <w:sz w:val="28"/>
          <w:szCs w:val="28"/>
        </w:rPr>
        <w:t xml:space="preserve"> район» Ульяновской области на 202</w:t>
      </w:r>
      <w:r w:rsidR="009948EB">
        <w:rPr>
          <w:sz w:val="28"/>
          <w:szCs w:val="28"/>
        </w:rPr>
        <w:t>5</w:t>
      </w:r>
      <w:r w:rsidRPr="003A24BB">
        <w:rPr>
          <w:sz w:val="28"/>
          <w:szCs w:val="28"/>
        </w:rPr>
        <w:t xml:space="preserve">год, </w:t>
      </w:r>
      <w:r w:rsidRPr="003A24BB">
        <w:rPr>
          <w:sz w:val="28"/>
          <w:szCs w:val="24"/>
        </w:rPr>
        <w:t>рассмотрела обращение администрации муниципального образования «</w:t>
      </w:r>
      <w:proofErr w:type="spellStart"/>
      <w:r w:rsidRPr="003A24BB">
        <w:rPr>
          <w:sz w:val="28"/>
          <w:szCs w:val="24"/>
        </w:rPr>
        <w:t>Сурский</w:t>
      </w:r>
      <w:proofErr w:type="spellEnd"/>
      <w:r w:rsidRPr="003A24BB">
        <w:rPr>
          <w:sz w:val="28"/>
          <w:szCs w:val="24"/>
        </w:rPr>
        <w:t xml:space="preserve"> район» </w:t>
      </w:r>
      <w:r w:rsidR="009948EB">
        <w:rPr>
          <w:sz w:val="28"/>
          <w:szCs w:val="24"/>
        </w:rPr>
        <w:t xml:space="preserve">от 17.03.2025г. № 156 </w:t>
      </w:r>
      <w:r w:rsidRPr="008E1CD7">
        <w:rPr>
          <w:sz w:val="28"/>
          <w:szCs w:val="24"/>
        </w:rPr>
        <w:t>по</w:t>
      </w:r>
      <w:r w:rsidRPr="003A24BB">
        <w:rPr>
          <w:sz w:val="28"/>
          <w:szCs w:val="24"/>
        </w:rPr>
        <w:t xml:space="preserve"> вопросу проведения </w:t>
      </w:r>
      <w:r>
        <w:rPr>
          <w:sz w:val="28"/>
          <w:szCs w:val="24"/>
        </w:rPr>
        <w:t xml:space="preserve">анализа и </w:t>
      </w:r>
      <w:r w:rsidRPr="003A24BB">
        <w:rPr>
          <w:sz w:val="28"/>
          <w:szCs w:val="24"/>
        </w:rPr>
        <w:t>финансово-экономической экспертизы проекта</w:t>
      </w:r>
      <w:r>
        <w:rPr>
          <w:sz w:val="28"/>
          <w:szCs w:val="24"/>
        </w:rPr>
        <w:t xml:space="preserve"> решения Совета депутатов МО «</w:t>
      </w:r>
      <w:proofErr w:type="spellStart"/>
      <w:r>
        <w:rPr>
          <w:sz w:val="28"/>
          <w:szCs w:val="24"/>
        </w:rPr>
        <w:t>Сурский</w:t>
      </w:r>
      <w:proofErr w:type="spellEnd"/>
      <w:r>
        <w:rPr>
          <w:sz w:val="28"/>
          <w:szCs w:val="24"/>
        </w:rPr>
        <w:t xml:space="preserve"> район</w:t>
      </w:r>
      <w:r w:rsidRPr="00291889">
        <w:rPr>
          <w:sz w:val="28"/>
          <w:szCs w:val="24"/>
        </w:rPr>
        <w:t xml:space="preserve">» </w:t>
      </w:r>
      <w:r w:rsidRPr="00291889">
        <w:rPr>
          <w:rFonts w:ascii="PT Astra Serif" w:hAnsi="PT Astra Serif"/>
          <w:sz w:val="28"/>
          <w:szCs w:val="28"/>
        </w:rPr>
        <w:t xml:space="preserve"> </w:t>
      </w:r>
      <w:r w:rsidRPr="00291889">
        <w:rPr>
          <w:sz w:val="28"/>
          <w:szCs w:val="28"/>
        </w:rPr>
        <w:t>«Об утверждении отчёта о выполнении прогнозного плана (программы) приватизации муниципального имущества муниципального образования «</w:t>
      </w:r>
      <w:proofErr w:type="spellStart"/>
      <w:r w:rsidRPr="00291889">
        <w:rPr>
          <w:sz w:val="28"/>
          <w:szCs w:val="28"/>
        </w:rPr>
        <w:t>Сурский</w:t>
      </w:r>
      <w:proofErr w:type="spellEnd"/>
      <w:r w:rsidRPr="00291889">
        <w:rPr>
          <w:sz w:val="28"/>
          <w:szCs w:val="28"/>
        </w:rPr>
        <w:t xml:space="preserve"> район» Ульяновской области за 202</w:t>
      </w:r>
      <w:r w:rsidR="009948EB" w:rsidRPr="00291889">
        <w:rPr>
          <w:sz w:val="28"/>
          <w:szCs w:val="28"/>
        </w:rPr>
        <w:t>4</w:t>
      </w:r>
      <w:r w:rsidRPr="00291889">
        <w:rPr>
          <w:sz w:val="28"/>
          <w:szCs w:val="28"/>
        </w:rPr>
        <w:t xml:space="preserve">год» </w:t>
      </w:r>
      <w:r w:rsidRPr="00291889">
        <w:rPr>
          <w:rFonts w:ascii="PT Astra Serif" w:hAnsi="PT Astra Serif"/>
          <w:bCs/>
          <w:sz w:val="28"/>
          <w:szCs w:val="28"/>
        </w:rPr>
        <w:t xml:space="preserve"> (далее – проект решения)</w:t>
      </w:r>
      <w:r w:rsidRPr="00291889">
        <w:rPr>
          <w:rFonts w:ascii="PT Astra Serif" w:hAnsi="PT Astra Serif"/>
          <w:sz w:val="28"/>
          <w:szCs w:val="28"/>
        </w:rPr>
        <w:t>:</w:t>
      </w:r>
    </w:p>
    <w:p w:rsidR="00887739" w:rsidRDefault="00887739" w:rsidP="00887739">
      <w:pPr>
        <w:tabs>
          <w:tab w:val="left" w:pos="930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887739" w:rsidRDefault="00887739" w:rsidP="0088773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4"/>
        </w:rPr>
        <w:t>Проектом решения предлагается:</w:t>
      </w:r>
    </w:p>
    <w:p w:rsidR="00887739" w:rsidRDefault="00887739" w:rsidP="00887739">
      <w:pPr>
        <w:tabs>
          <w:tab w:val="left" w:pos="93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40754">
        <w:rPr>
          <w:sz w:val="28"/>
          <w:szCs w:val="28"/>
        </w:rPr>
        <w:t>Утвердить Отчёт о выполнении прогнозного плана (программы) приватизации муниципального имущества муниципального образования «</w:t>
      </w:r>
      <w:proofErr w:type="spellStart"/>
      <w:r w:rsidRPr="00A40754">
        <w:rPr>
          <w:sz w:val="28"/>
          <w:szCs w:val="28"/>
        </w:rPr>
        <w:t>Сурский</w:t>
      </w:r>
      <w:proofErr w:type="spellEnd"/>
      <w:r w:rsidRPr="00A40754">
        <w:rPr>
          <w:sz w:val="28"/>
          <w:szCs w:val="28"/>
        </w:rPr>
        <w:t xml:space="preserve"> район» за 202</w:t>
      </w:r>
      <w:r w:rsidR="009948EB">
        <w:rPr>
          <w:sz w:val="28"/>
          <w:szCs w:val="28"/>
        </w:rPr>
        <w:t>4</w:t>
      </w:r>
      <w:r w:rsidRPr="00A40754">
        <w:rPr>
          <w:sz w:val="28"/>
          <w:szCs w:val="28"/>
        </w:rPr>
        <w:t>год.</w:t>
      </w:r>
    </w:p>
    <w:p w:rsidR="005A263E" w:rsidRDefault="004D72B0" w:rsidP="00887739">
      <w:pPr>
        <w:tabs>
          <w:tab w:val="left" w:pos="93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Обязанность утверждать отчёт о результатах приватизации муниципального имущества МО «</w:t>
      </w:r>
      <w:proofErr w:type="spellStart"/>
      <w:r>
        <w:rPr>
          <w:sz w:val="28"/>
          <w:szCs w:val="28"/>
        </w:rPr>
        <w:t>Сурский</w:t>
      </w:r>
      <w:proofErr w:type="spellEnd"/>
      <w:r>
        <w:rPr>
          <w:sz w:val="28"/>
          <w:szCs w:val="28"/>
        </w:rPr>
        <w:t xml:space="preserve"> район»</w:t>
      </w:r>
      <w:r w:rsidR="005B1A1C">
        <w:rPr>
          <w:sz w:val="28"/>
          <w:szCs w:val="28"/>
        </w:rPr>
        <w:t xml:space="preserve"> за прошедший год </w:t>
      </w:r>
      <w:r w:rsidR="00F032CB">
        <w:rPr>
          <w:sz w:val="28"/>
          <w:szCs w:val="28"/>
        </w:rPr>
        <w:t xml:space="preserve">установлена </w:t>
      </w:r>
      <w:bookmarkStart w:id="0" w:name="_GoBack"/>
      <w:bookmarkEnd w:id="0"/>
      <w:r>
        <w:rPr>
          <w:sz w:val="28"/>
          <w:szCs w:val="28"/>
        </w:rPr>
        <w:t>п.3.11. Положения о приватизации имущества, находящегося в собственности МО «</w:t>
      </w:r>
      <w:proofErr w:type="spellStart"/>
      <w:r>
        <w:rPr>
          <w:sz w:val="28"/>
          <w:szCs w:val="28"/>
        </w:rPr>
        <w:t>Сурский</w:t>
      </w:r>
      <w:proofErr w:type="spellEnd"/>
      <w:r>
        <w:rPr>
          <w:sz w:val="28"/>
          <w:szCs w:val="28"/>
        </w:rPr>
        <w:t xml:space="preserve"> район», утверждённого решениям Совета депутатов МО «</w:t>
      </w:r>
      <w:proofErr w:type="spellStart"/>
      <w:r>
        <w:rPr>
          <w:sz w:val="28"/>
          <w:szCs w:val="28"/>
        </w:rPr>
        <w:t>Сурский</w:t>
      </w:r>
      <w:proofErr w:type="spellEnd"/>
      <w:r>
        <w:rPr>
          <w:sz w:val="28"/>
          <w:szCs w:val="28"/>
        </w:rPr>
        <w:t xml:space="preserve"> район» № 43/22 от 29.06.2016г.</w:t>
      </w:r>
    </w:p>
    <w:p w:rsidR="00887739" w:rsidRPr="009154C8" w:rsidRDefault="00887739" w:rsidP="00887739">
      <w:pPr>
        <w:tabs>
          <w:tab w:val="left" w:pos="93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Прогнозный план (программа) приватизации муниципального имущества МО «</w:t>
      </w:r>
      <w:proofErr w:type="spellStart"/>
      <w:r>
        <w:rPr>
          <w:sz w:val="28"/>
          <w:szCs w:val="28"/>
        </w:rPr>
        <w:t>Сурский</w:t>
      </w:r>
      <w:proofErr w:type="spellEnd"/>
      <w:r>
        <w:rPr>
          <w:sz w:val="28"/>
          <w:szCs w:val="28"/>
        </w:rPr>
        <w:t xml:space="preserve"> район» на 202</w:t>
      </w:r>
      <w:r w:rsidR="009948EB">
        <w:rPr>
          <w:sz w:val="28"/>
          <w:szCs w:val="28"/>
        </w:rPr>
        <w:t>4</w:t>
      </w:r>
      <w:r>
        <w:rPr>
          <w:sz w:val="28"/>
          <w:szCs w:val="28"/>
        </w:rPr>
        <w:t>год утверждён решением Совета депутатов МО «</w:t>
      </w:r>
      <w:proofErr w:type="spellStart"/>
      <w:r>
        <w:rPr>
          <w:sz w:val="28"/>
          <w:szCs w:val="28"/>
        </w:rPr>
        <w:t>Сурский</w:t>
      </w:r>
      <w:proofErr w:type="spellEnd"/>
      <w:r>
        <w:rPr>
          <w:sz w:val="28"/>
          <w:szCs w:val="28"/>
        </w:rPr>
        <w:t xml:space="preserve"> </w:t>
      </w:r>
      <w:r w:rsidR="009154C8" w:rsidRPr="009154C8">
        <w:rPr>
          <w:sz w:val="28"/>
          <w:szCs w:val="28"/>
        </w:rPr>
        <w:t>район» №</w:t>
      </w:r>
      <w:r w:rsidR="009948EB">
        <w:rPr>
          <w:sz w:val="28"/>
          <w:szCs w:val="28"/>
        </w:rPr>
        <w:t xml:space="preserve"> 2/6 </w:t>
      </w:r>
      <w:r w:rsidR="009049EB">
        <w:rPr>
          <w:sz w:val="28"/>
          <w:szCs w:val="28"/>
        </w:rPr>
        <w:t xml:space="preserve">от </w:t>
      </w:r>
      <w:r w:rsidR="009948EB">
        <w:rPr>
          <w:sz w:val="28"/>
          <w:szCs w:val="28"/>
        </w:rPr>
        <w:t>15</w:t>
      </w:r>
      <w:r w:rsidR="009049EB">
        <w:rPr>
          <w:sz w:val="28"/>
          <w:szCs w:val="28"/>
        </w:rPr>
        <w:t>.11.202</w:t>
      </w:r>
      <w:r w:rsidR="009948EB">
        <w:rPr>
          <w:sz w:val="28"/>
          <w:szCs w:val="28"/>
        </w:rPr>
        <w:t>3</w:t>
      </w:r>
      <w:r w:rsidRPr="009154C8">
        <w:rPr>
          <w:sz w:val="28"/>
          <w:szCs w:val="28"/>
        </w:rPr>
        <w:t>г.</w:t>
      </w:r>
      <w:r w:rsidR="009154C8" w:rsidRPr="009154C8">
        <w:rPr>
          <w:sz w:val="28"/>
          <w:szCs w:val="28"/>
        </w:rPr>
        <w:t xml:space="preserve"> </w:t>
      </w:r>
    </w:p>
    <w:p w:rsidR="0024306A" w:rsidRDefault="00A41C75" w:rsidP="0024306A">
      <w:pPr>
        <w:tabs>
          <w:tab w:val="left" w:pos="93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Программой предусмотрена приватизация </w:t>
      </w:r>
      <w:r w:rsidR="006A5298">
        <w:rPr>
          <w:sz w:val="28"/>
          <w:szCs w:val="28"/>
        </w:rPr>
        <w:t xml:space="preserve">административного здания и земельного участка, расположенного под ним, по адресу </w:t>
      </w:r>
      <w:proofErr w:type="spellStart"/>
      <w:r w:rsidR="006A5298">
        <w:rPr>
          <w:sz w:val="28"/>
          <w:szCs w:val="28"/>
        </w:rPr>
        <w:t>с.Гулюшево</w:t>
      </w:r>
      <w:proofErr w:type="spellEnd"/>
      <w:r w:rsidR="006A5298">
        <w:rPr>
          <w:sz w:val="28"/>
          <w:szCs w:val="28"/>
        </w:rPr>
        <w:t>, ул.Ягодная,10</w:t>
      </w:r>
      <w:r>
        <w:rPr>
          <w:sz w:val="28"/>
          <w:szCs w:val="28"/>
        </w:rPr>
        <w:t>.</w:t>
      </w:r>
    </w:p>
    <w:p w:rsidR="00A41C75" w:rsidRDefault="00A41C75" w:rsidP="0024306A">
      <w:pPr>
        <w:tabs>
          <w:tab w:val="left" w:pos="93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Объекты в 202</w:t>
      </w:r>
      <w:r w:rsidR="009948EB">
        <w:rPr>
          <w:sz w:val="28"/>
          <w:szCs w:val="28"/>
        </w:rPr>
        <w:t>4</w:t>
      </w:r>
      <w:r>
        <w:rPr>
          <w:sz w:val="28"/>
          <w:szCs w:val="28"/>
        </w:rPr>
        <w:t>году не реализовывались.</w:t>
      </w:r>
    </w:p>
    <w:p w:rsidR="009154C8" w:rsidRDefault="006A5298" w:rsidP="00887739">
      <w:pPr>
        <w:autoSpaceDE w:val="0"/>
        <w:autoSpaceDN w:val="0"/>
        <w:adjustRightInd w:val="0"/>
        <w:spacing w:line="276" w:lineRule="auto"/>
        <w:ind w:right="67" w:firstLine="567"/>
        <w:jc w:val="both"/>
        <w:rPr>
          <w:sz w:val="28"/>
          <w:szCs w:val="28"/>
        </w:rPr>
      </w:pPr>
      <w:r w:rsidRPr="00BE0D63">
        <w:rPr>
          <w:sz w:val="28"/>
          <w:szCs w:val="28"/>
        </w:rPr>
        <w:t>Данные</w:t>
      </w:r>
      <w:r w:rsidR="009154C8" w:rsidRPr="00BE0D63">
        <w:rPr>
          <w:sz w:val="28"/>
          <w:szCs w:val="28"/>
        </w:rPr>
        <w:t xml:space="preserve"> объекты</w:t>
      </w:r>
      <w:r w:rsidR="00312303" w:rsidRPr="00BE0D63">
        <w:rPr>
          <w:sz w:val="28"/>
          <w:szCs w:val="28"/>
        </w:rPr>
        <w:t xml:space="preserve"> недвижимого имущества включены в Программу приватизации </w:t>
      </w:r>
      <w:r w:rsidR="001B08B0" w:rsidRPr="00BE0D63">
        <w:rPr>
          <w:sz w:val="28"/>
          <w:szCs w:val="28"/>
        </w:rPr>
        <w:t>муниципального имущества МО «</w:t>
      </w:r>
      <w:proofErr w:type="spellStart"/>
      <w:r w:rsidR="001B08B0" w:rsidRPr="00BE0D63">
        <w:rPr>
          <w:sz w:val="28"/>
          <w:szCs w:val="28"/>
        </w:rPr>
        <w:t>Сурский</w:t>
      </w:r>
      <w:proofErr w:type="spellEnd"/>
      <w:r w:rsidR="001B08B0" w:rsidRPr="00BE0D63">
        <w:rPr>
          <w:sz w:val="28"/>
          <w:szCs w:val="28"/>
        </w:rPr>
        <w:t xml:space="preserve"> район» </w:t>
      </w:r>
      <w:r w:rsidR="00312303" w:rsidRPr="00BE0D63">
        <w:rPr>
          <w:sz w:val="28"/>
          <w:szCs w:val="28"/>
        </w:rPr>
        <w:t xml:space="preserve">на </w:t>
      </w:r>
      <w:r w:rsidRPr="00BE0D63">
        <w:rPr>
          <w:sz w:val="28"/>
          <w:szCs w:val="28"/>
        </w:rPr>
        <w:t>202</w:t>
      </w:r>
      <w:r w:rsidR="009948EB" w:rsidRPr="00BE0D63">
        <w:rPr>
          <w:sz w:val="28"/>
          <w:szCs w:val="28"/>
        </w:rPr>
        <w:t>5</w:t>
      </w:r>
      <w:r w:rsidR="00312303" w:rsidRPr="00BE0D63">
        <w:rPr>
          <w:sz w:val="28"/>
          <w:szCs w:val="28"/>
        </w:rPr>
        <w:t>год.</w:t>
      </w:r>
    </w:p>
    <w:p w:rsidR="00887739" w:rsidRDefault="00887739" w:rsidP="00887739">
      <w:pPr>
        <w:pStyle w:val="a3"/>
        <w:spacing w:after="0" w:line="276" w:lineRule="auto"/>
        <w:ind w:left="17" w:firstLine="583"/>
        <w:jc w:val="both"/>
        <w:rPr>
          <w:b/>
          <w:bCs/>
          <w:sz w:val="28"/>
          <w:szCs w:val="28"/>
        </w:rPr>
      </w:pPr>
      <w:r w:rsidRPr="000031CF">
        <w:rPr>
          <w:b/>
          <w:bCs/>
          <w:sz w:val="28"/>
          <w:szCs w:val="28"/>
        </w:rPr>
        <w:t>На основании вышеизложенного,</w:t>
      </w:r>
      <w:r>
        <w:rPr>
          <w:b/>
          <w:bCs/>
          <w:sz w:val="28"/>
          <w:szCs w:val="28"/>
        </w:rPr>
        <w:t xml:space="preserve"> К</w:t>
      </w:r>
      <w:r w:rsidRPr="000031CF">
        <w:rPr>
          <w:b/>
          <w:bCs/>
          <w:sz w:val="28"/>
          <w:szCs w:val="28"/>
        </w:rPr>
        <w:t>онтрольно – счётная палата МО «</w:t>
      </w:r>
      <w:proofErr w:type="spellStart"/>
      <w:r w:rsidRPr="000031CF">
        <w:rPr>
          <w:b/>
          <w:bCs/>
          <w:sz w:val="28"/>
          <w:szCs w:val="28"/>
        </w:rPr>
        <w:t>Сурский</w:t>
      </w:r>
      <w:proofErr w:type="spellEnd"/>
      <w:r w:rsidRPr="000031CF">
        <w:rPr>
          <w:b/>
          <w:bCs/>
          <w:sz w:val="28"/>
          <w:szCs w:val="28"/>
        </w:rPr>
        <w:t xml:space="preserve"> район» Ульяновской области делает следующий вывод:</w:t>
      </w:r>
    </w:p>
    <w:p w:rsidR="00B028F9" w:rsidRDefault="00B028F9" w:rsidP="00887739">
      <w:pPr>
        <w:spacing w:line="276" w:lineRule="auto"/>
        <w:ind w:firstLine="600"/>
        <w:jc w:val="both"/>
        <w:rPr>
          <w:sz w:val="28"/>
          <w:szCs w:val="28"/>
        </w:rPr>
      </w:pPr>
    </w:p>
    <w:p w:rsidR="00887739" w:rsidRPr="00E80E75" w:rsidRDefault="00887739" w:rsidP="00887739">
      <w:pPr>
        <w:spacing w:line="276" w:lineRule="auto"/>
        <w:ind w:firstLine="600"/>
        <w:jc w:val="both"/>
        <w:rPr>
          <w:sz w:val="28"/>
          <w:szCs w:val="28"/>
        </w:rPr>
      </w:pPr>
      <w:r w:rsidRPr="009324F5">
        <w:rPr>
          <w:sz w:val="28"/>
          <w:szCs w:val="28"/>
        </w:rPr>
        <w:t>Представленный в</w:t>
      </w:r>
      <w:r>
        <w:rPr>
          <w:sz w:val="28"/>
          <w:szCs w:val="28"/>
        </w:rPr>
        <w:t xml:space="preserve"> </w:t>
      </w:r>
      <w:proofErr w:type="spellStart"/>
      <w:r w:rsidRPr="009324F5">
        <w:rPr>
          <w:sz w:val="28"/>
          <w:szCs w:val="28"/>
        </w:rPr>
        <w:t>Контрольно</w:t>
      </w:r>
      <w:proofErr w:type="spellEnd"/>
      <w:r w:rsidRPr="009324F5">
        <w:rPr>
          <w:sz w:val="28"/>
          <w:szCs w:val="28"/>
        </w:rPr>
        <w:t xml:space="preserve"> – сч</w:t>
      </w:r>
      <w:r>
        <w:rPr>
          <w:sz w:val="28"/>
          <w:szCs w:val="28"/>
        </w:rPr>
        <w:t>ё</w:t>
      </w:r>
      <w:r w:rsidRPr="009324F5">
        <w:rPr>
          <w:sz w:val="28"/>
          <w:szCs w:val="28"/>
        </w:rPr>
        <w:t xml:space="preserve">тную </w:t>
      </w:r>
      <w:r>
        <w:rPr>
          <w:sz w:val="28"/>
          <w:szCs w:val="28"/>
        </w:rPr>
        <w:t xml:space="preserve">палату </w:t>
      </w:r>
      <w:r w:rsidRPr="009324F5"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Сурский</w:t>
      </w:r>
      <w:proofErr w:type="spellEnd"/>
      <w:r w:rsidRPr="009324F5">
        <w:rPr>
          <w:sz w:val="28"/>
          <w:szCs w:val="28"/>
        </w:rPr>
        <w:t xml:space="preserve"> район» проект </w:t>
      </w:r>
      <w:r>
        <w:rPr>
          <w:rFonts w:ascii="PT Astra Serif" w:hAnsi="PT Astra Serif"/>
          <w:bCs/>
          <w:sz w:val="28"/>
          <w:szCs w:val="28"/>
        </w:rPr>
        <w:t>решения</w:t>
      </w:r>
      <w:r w:rsidRPr="00620FEE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Совета депутатов </w:t>
      </w:r>
      <w:r w:rsidRPr="00620FEE">
        <w:rPr>
          <w:rFonts w:ascii="PT Astra Serif" w:hAnsi="PT Astra Serif"/>
          <w:bCs/>
          <w:sz w:val="28"/>
          <w:szCs w:val="28"/>
        </w:rPr>
        <w:t>МО «</w:t>
      </w:r>
      <w:proofErr w:type="spellStart"/>
      <w:r w:rsidRPr="00620FEE">
        <w:rPr>
          <w:rFonts w:ascii="PT Astra Serif" w:hAnsi="PT Astra Serif"/>
          <w:bCs/>
          <w:sz w:val="28"/>
          <w:szCs w:val="28"/>
        </w:rPr>
        <w:t>Сурский</w:t>
      </w:r>
      <w:proofErr w:type="spellEnd"/>
      <w:r w:rsidRPr="00620FEE">
        <w:rPr>
          <w:rFonts w:ascii="PT Astra Serif" w:hAnsi="PT Astra Serif"/>
          <w:bCs/>
          <w:sz w:val="28"/>
          <w:szCs w:val="28"/>
        </w:rPr>
        <w:t xml:space="preserve"> район»</w:t>
      </w:r>
      <w:r w:rsidRPr="009E6C4E">
        <w:rPr>
          <w:sz w:val="28"/>
          <w:szCs w:val="28"/>
        </w:rPr>
        <w:t xml:space="preserve"> </w:t>
      </w:r>
      <w:r w:rsidRPr="009324F5">
        <w:rPr>
          <w:sz w:val="28"/>
        </w:rPr>
        <w:t xml:space="preserve">может быть принят </w:t>
      </w:r>
      <w:r>
        <w:rPr>
          <w:sz w:val="28"/>
        </w:rPr>
        <w:t>к рассмотрению.</w:t>
      </w:r>
    </w:p>
    <w:p w:rsidR="00887739" w:rsidRPr="00E80E75" w:rsidRDefault="00887739" w:rsidP="00887739">
      <w:pPr>
        <w:rPr>
          <w:sz w:val="28"/>
          <w:szCs w:val="28"/>
        </w:rPr>
      </w:pPr>
    </w:p>
    <w:p w:rsidR="00887739" w:rsidRDefault="00887739" w:rsidP="00887739">
      <w:pPr>
        <w:tabs>
          <w:tab w:val="left" w:pos="2840"/>
        </w:tabs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</w:p>
    <w:p w:rsidR="00887739" w:rsidRDefault="00887739" w:rsidP="00887739">
      <w:pPr>
        <w:tabs>
          <w:tab w:val="left" w:pos="2840"/>
        </w:tabs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Председатель </w:t>
      </w:r>
    </w:p>
    <w:p w:rsidR="00887739" w:rsidRDefault="00887739" w:rsidP="00887739">
      <w:pPr>
        <w:tabs>
          <w:tab w:val="left" w:pos="2840"/>
        </w:tabs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Контрольно-счётной палаты</w:t>
      </w:r>
    </w:p>
    <w:p w:rsidR="00887739" w:rsidRPr="00E80E75" w:rsidRDefault="00887739" w:rsidP="00887739">
      <w:pPr>
        <w:tabs>
          <w:tab w:val="left" w:pos="2840"/>
        </w:tabs>
        <w:ind w:firstLine="284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МО «</w:t>
      </w:r>
      <w:proofErr w:type="spellStart"/>
      <w:r>
        <w:rPr>
          <w:rFonts w:ascii="PT Astra Serif" w:hAnsi="PT Astra Serif"/>
          <w:sz w:val="28"/>
          <w:szCs w:val="28"/>
        </w:rPr>
        <w:t>Сурский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24306A">
        <w:rPr>
          <w:rFonts w:ascii="PT Astra Serif" w:hAnsi="PT Astra Serif"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ab/>
      </w:r>
      <w:r w:rsidR="0024306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</w:t>
      </w:r>
      <w:r w:rsidR="009154C8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      Н.А. Сыркина</w:t>
      </w:r>
    </w:p>
    <w:p w:rsidR="00E952BD" w:rsidRPr="00DC1F4A" w:rsidRDefault="00E952BD" w:rsidP="00887739">
      <w:pPr>
        <w:jc w:val="center"/>
        <w:rPr>
          <w:sz w:val="28"/>
          <w:szCs w:val="28"/>
        </w:rPr>
      </w:pPr>
    </w:p>
    <w:sectPr w:rsidR="00E952BD" w:rsidRPr="00DC1F4A" w:rsidSect="00892070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21E50"/>
    <w:multiLevelType w:val="multilevel"/>
    <w:tmpl w:val="3B36F6AA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4BB"/>
    <w:rsid w:val="00025793"/>
    <w:rsid w:val="00032990"/>
    <w:rsid w:val="00075BA7"/>
    <w:rsid w:val="000943C9"/>
    <w:rsid w:val="000B2D42"/>
    <w:rsid w:val="000C4F29"/>
    <w:rsid w:val="00197772"/>
    <w:rsid w:val="001B08B0"/>
    <w:rsid w:val="001B15D0"/>
    <w:rsid w:val="001C265D"/>
    <w:rsid w:val="001D29F2"/>
    <w:rsid w:val="00206B1F"/>
    <w:rsid w:val="0024306A"/>
    <w:rsid w:val="00291889"/>
    <w:rsid w:val="002F6142"/>
    <w:rsid w:val="002F6659"/>
    <w:rsid w:val="003053D6"/>
    <w:rsid w:val="00312303"/>
    <w:rsid w:val="00317F90"/>
    <w:rsid w:val="003708AD"/>
    <w:rsid w:val="003A24BB"/>
    <w:rsid w:val="003F2011"/>
    <w:rsid w:val="0040110E"/>
    <w:rsid w:val="004473F7"/>
    <w:rsid w:val="00471420"/>
    <w:rsid w:val="004D4F19"/>
    <w:rsid w:val="004D72B0"/>
    <w:rsid w:val="004E21CC"/>
    <w:rsid w:val="00520CAF"/>
    <w:rsid w:val="005434C7"/>
    <w:rsid w:val="00560B94"/>
    <w:rsid w:val="00577F44"/>
    <w:rsid w:val="005A263E"/>
    <w:rsid w:val="005B1A1C"/>
    <w:rsid w:val="005F1B46"/>
    <w:rsid w:val="006A4538"/>
    <w:rsid w:val="006A5298"/>
    <w:rsid w:val="006B05AF"/>
    <w:rsid w:val="006B21B0"/>
    <w:rsid w:val="006B3371"/>
    <w:rsid w:val="007042C6"/>
    <w:rsid w:val="00716EA1"/>
    <w:rsid w:val="00725A08"/>
    <w:rsid w:val="0074495D"/>
    <w:rsid w:val="00753EFF"/>
    <w:rsid w:val="007A34A6"/>
    <w:rsid w:val="007F3CAF"/>
    <w:rsid w:val="008047C2"/>
    <w:rsid w:val="0083370B"/>
    <w:rsid w:val="008808C0"/>
    <w:rsid w:val="00887739"/>
    <w:rsid w:val="00891510"/>
    <w:rsid w:val="00892070"/>
    <w:rsid w:val="008E1CD7"/>
    <w:rsid w:val="009047A3"/>
    <w:rsid w:val="009049EB"/>
    <w:rsid w:val="009154C8"/>
    <w:rsid w:val="00976682"/>
    <w:rsid w:val="00991EFC"/>
    <w:rsid w:val="009948EB"/>
    <w:rsid w:val="009A5443"/>
    <w:rsid w:val="009C05AE"/>
    <w:rsid w:val="009D470F"/>
    <w:rsid w:val="009E3898"/>
    <w:rsid w:val="009F0FFA"/>
    <w:rsid w:val="009F262D"/>
    <w:rsid w:val="00A105EA"/>
    <w:rsid w:val="00A41C75"/>
    <w:rsid w:val="00A56028"/>
    <w:rsid w:val="00A622E5"/>
    <w:rsid w:val="00A869C2"/>
    <w:rsid w:val="00B028F9"/>
    <w:rsid w:val="00B110C6"/>
    <w:rsid w:val="00B246A6"/>
    <w:rsid w:val="00B40CD4"/>
    <w:rsid w:val="00B50A3C"/>
    <w:rsid w:val="00B7184E"/>
    <w:rsid w:val="00B97D76"/>
    <w:rsid w:val="00BC642F"/>
    <w:rsid w:val="00BE0D63"/>
    <w:rsid w:val="00BE51BE"/>
    <w:rsid w:val="00C20E94"/>
    <w:rsid w:val="00C51108"/>
    <w:rsid w:val="00CA6E7F"/>
    <w:rsid w:val="00CB17E4"/>
    <w:rsid w:val="00CB23FA"/>
    <w:rsid w:val="00CB4D1A"/>
    <w:rsid w:val="00CB4F6E"/>
    <w:rsid w:val="00CB686C"/>
    <w:rsid w:val="00D57BF5"/>
    <w:rsid w:val="00D6255F"/>
    <w:rsid w:val="00DB7BA4"/>
    <w:rsid w:val="00DC1F4A"/>
    <w:rsid w:val="00E0079F"/>
    <w:rsid w:val="00E2125E"/>
    <w:rsid w:val="00E952BD"/>
    <w:rsid w:val="00F032CB"/>
    <w:rsid w:val="00F96E11"/>
    <w:rsid w:val="00FB523B"/>
    <w:rsid w:val="00FD271E"/>
    <w:rsid w:val="00F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74BD"/>
  <w15:docId w15:val="{D69644A3-9AF1-43CA-8A0F-62858950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4BB"/>
    <w:pPr>
      <w:suppressAutoHyphens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A24BB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nhideWhenUsed/>
    <w:rsid w:val="00D6255F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4D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23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3F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2770F-7DE4-4874-AA3E-8487A0D7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1784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test3</dc:creator>
  <cp:keywords/>
  <dc:description/>
  <cp:lastModifiedBy>счетная палата</cp:lastModifiedBy>
  <cp:revision>78</cp:revision>
  <cp:lastPrinted>2023-03-10T10:47:00Z</cp:lastPrinted>
  <dcterms:created xsi:type="dcterms:W3CDTF">2020-08-13T03:45:00Z</dcterms:created>
  <dcterms:modified xsi:type="dcterms:W3CDTF">2025-03-25T11:25:00Z</dcterms:modified>
</cp:coreProperties>
</file>