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E9" w:rsidRDefault="00073B25" w:rsidP="00073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об актуализации схем теплоснабжения муниципального образования Сурское городское поселение Сурского района Ульяновской области на 2025 год</w:t>
      </w:r>
    </w:p>
    <w:p w:rsidR="00073B25" w:rsidRDefault="00073B25" w:rsidP="00073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22.02.2012 № 154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3B25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порядку их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Требования) </w:t>
      </w:r>
      <w:r w:rsidRPr="00073B25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3B25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073B25">
        <w:rPr>
          <w:rFonts w:ascii="Times New Roman" w:hAnsi="Times New Roman" w:cs="Times New Roman"/>
          <w:sz w:val="28"/>
          <w:szCs w:val="28"/>
        </w:rPr>
        <w:t xml:space="preserve"> район» уведомляет о проведении ежегодной актуализации Схемы теплоснабжения </w:t>
      </w:r>
      <w:r w:rsidRPr="00073B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Сурское городское поселение Сурского района Ульяновской области </w:t>
      </w:r>
      <w:r w:rsidRPr="00073B25">
        <w:rPr>
          <w:rFonts w:ascii="Times New Roman" w:hAnsi="Times New Roman" w:cs="Times New Roman"/>
          <w:sz w:val="28"/>
          <w:szCs w:val="28"/>
        </w:rPr>
        <w:t>на плановый период 2025 года.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 xml:space="preserve">Предложения от теплоснабжающих и </w:t>
      </w:r>
      <w:proofErr w:type="spellStart"/>
      <w:r w:rsidRPr="00073B25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73B25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  теплоснабжения </w:t>
      </w:r>
      <w:r w:rsidRPr="00073B25">
        <w:rPr>
          <w:rFonts w:ascii="Times New Roman" w:hAnsi="Times New Roman" w:cs="Times New Roman"/>
          <w:sz w:val="28"/>
          <w:szCs w:val="28"/>
        </w:rPr>
        <w:t>муниципального образования Сурское городское поселение Сурского района Ульяновской области на плановый период 2025 года</w:t>
      </w:r>
      <w:r w:rsidRPr="00073B25">
        <w:rPr>
          <w:rFonts w:ascii="Times New Roman" w:hAnsi="Times New Roman" w:cs="Times New Roman"/>
          <w:sz w:val="28"/>
          <w:szCs w:val="28"/>
        </w:rPr>
        <w:t xml:space="preserve">, принимаются </w:t>
      </w:r>
      <w:r w:rsidRPr="00073B25">
        <w:rPr>
          <w:rFonts w:ascii="Times New Roman" w:hAnsi="Times New Roman" w:cs="Times New Roman"/>
          <w:b/>
          <w:sz w:val="28"/>
          <w:szCs w:val="28"/>
        </w:rPr>
        <w:t>до 11 февраля 202</w:t>
      </w:r>
      <w:r w:rsidRPr="00073B25">
        <w:rPr>
          <w:rFonts w:ascii="Times New Roman" w:hAnsi="Times New Roman" w:cs="Times New Roman"/>
          <w:b/>
          <w:sz w:val="28"/>
          <w:szCs w:val="28"/>
        </w:rPr>
        <w:t>5</w:t>
      </w:r>
      <w:r w:rsidRPr="00073B2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3B25">
        <w:rPr>
          <w:rFonts w:ascii="Times New Roman" w:hAnsi="Times New Roman" w:cs="Times New Roman"/>
          <w:sz w:val="28"/>
          <w:szCs w:val="28"/>
        </w:rPr>
        <w:t xml:space="preserve"> по адресу: 433240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25">
        <w:rPr>
          <w:rFonts w:ascii="Times New Roman" w:hAnsi="Times New Roman" w:cs="Times New Roman"/>
          <w:sz w:val="28"/>
          <w:szCs w:val="28"/>
        </w:rPr>
        <w:t xml:space="preserve"> Ульяновская область, </w:t>
      </w:r>
      <w:proofErr w:type="spellStart"/>
      <w:r w:rsidRPr="00073B2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73B25">
        <w:rPr>
          <w:rFonts w:ascii="Times New Roman" w:hAnsi="Times New Roman" w:cs="Times New Roman"/>
          <w:sz w:val="28"/>
          <w:szCs w:val="28"/>
        </w:rPr>
        <w:t xml:space="preserve">. Сурское, улица Советская,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073B25">
        <w:rPr>
          <w:rFonts w:ascii="Times New Roman" w:hAnsi="Times New Roman" w:cs="Times New Roman"/>
          <w:sz w:val="28"/>
          <w:szCs w:val="28"/>
        </w:rPr>
        <w:t xml:space="preserve">60а, </w:t>
      </w:r>
      <w:proofErr w:type="spellStart"/>
      <w:r w:rsidRPr="00073B2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73B25">
        <w:rPr>
          <w:rFonts w:ascii="Times New Roman" w:hAnsi="Times New Roman" w:cs="Times New Roman"/>
          <w:sz w:val="28"/>
          <w:szCs w:val="28"/>
        </w:rPr>
        <w:t xml:space="preserve">. № 315, с пометкой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3B25">
        <w:rPr>
          <w:rFonts w:ascii="Times New Roman" w:hAnsi="Times New Roman" w:cs="Times New Roman"/>
          <w:sz w:val="28"/>
          <w:szCs w:val="28"/>
        </w:rPr>
        <w:t>по вопросу актуализации Схемы теплоснабжения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B25">
        <w:rPr>
          <w:rFonts w:ascii="Times New Roman" w:hAnsi="Times New Roman" w:cs="Times New Roman"/>
          <w:sz w:val="28"/>
          <w:szCs w:val="28"/>
        </w:rPr>
        <w:t>.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 xml:space="preserve">Поступившие предложения, замечания, будут рассматриваться разработчиком </w:t>
      </w:r>
      <w:r w:rsidRPr="00073B25">
        <w:rPr>
          <w:rFonts w:ascii="Times New Roman" w:hAnsi="Times New Roman" w:cs="Times New Roman"/>
          <w:sz w:val="28"/>
          <w:szCs w:val="28"/>
        </w:rPr>
        <w:t>Схемы   теплоснабжения муниципального образования Сурское городское поселение Сурского района Ульяновской области</w:t>
      </w:r>
      <w:r w:rsidRPr="0007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3B25">
        <w:rPr>
          <w:rFonts w:ascii="Times New Roman" w:hAnsi="Times New Roman" w:cs="Times New Roman"/>
          <w:sz w:val="28"/>
          <w:szCs w:val="28"/>
        </w:rPr>
        <w:t xml:space="preserve"> администрацией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3B25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073B2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В соответствии с Требовани</w:t>
      </w:r>
      <w:r w:rsidR="00135256">
        <w:rPr>
          <w:rFonts w:ascii="Times New Roman" w:hAnsi="Times New Roman" w:cs="Times New Roman"/>
          <w:sz w:val="28"/>
          <w:szCs w:val="28"/>
        </w:rPr>
        <w:t>ями</w:t>
      </w:r>
      <w:bookmarkStart w:id="0" w:name="_GoBack"/>
      <w:bookmarkEnd w:id="0"/>
      <w:r w:rsidRPr="00073B25">
        <w:rPr>
          <w:rFonts w:ascii="Times New Roman" w:hAnsi="Times New Roman" w:cs="Times New Roman"/>
          <w:sz w:val="28"/>
          <w:szCs w:val="28"/>
        </w:rPr>
        <w:t xml:space="preserve"> схема теплоснабжения подлежит ежегодно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73B25">
        <w:rPr>
          <w:rFonts w:ascii="Times New Roman" w:hAnsi="Times New Roman" w:cs="Times New Roman"/>
          <w:sz w:val="28"/>
          <w:szCs w:val="28"/>
        </w:rPr>
        <w:t xml:space="preserve"> актуализации в отношении следующих данных: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lastRenderedPageBreak/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073B25" w:rsidRPr="00073B25" w:rsidRDefault="00073B25" w:rsidP="000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25">
        <w:rPr>
          <w:rFonts w:ascii="Times New Roman" w:hAnsi="Times New Roman" w:cs="Times New Roman"/>
          <w:sz w:val="28"/>
          <w:szCs w:val="28"/>
        </w:rPr>
        <w:t>к) финансовые потребности при изменении схемы теплоснабжения и источники их покрытии.</w:t>
      </w:r>
    </w:p>
    <w:sectPr w:rsidR="00073B25" w:rsidRPr="00073B25" w:rsidSect="00073B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C4"/>
    <w:rsid w:val="00073B25"/>
    <w:rsid w:val="00135256"/>
    <w:rsid w:val="00D36CE9"/>
    <w:rsid w:val="00E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2025-01-15T09:56:00Z</dcterms:created>
  <dcterms:modified xsi:type="dcterms:W3CDTF">2025-01-15T10:16:00Z</dcterms:modified>
</cp:coreProperties>
</file>