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6333937E"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581A76">
        <w:rPr>
          <w:b/>
          <w:i/>
          <w:u w:val="single"/>
        </w:rPr>
        <w:t>10</w:t>
      </w:r>
    </w:p>
    <w:p w14:paraId="79C10D81" w14:textId="7E300A64" w:rsidR="00931663" w:rsidRDefault="00931663" w:rsidP="00EB5B4D">
      <w:pPr>
        <w:jc w:val="center"/>
        <w:rPr>
          <w:b/>
          <w:i/>
          <w:u w:val="single"/>
        </w:rPr>
      </w:pPr>
    </w:p>
    <w:p w14:paraId="35A7910D" w14:textId="77777777" w:rsidR="00931663" w:rsidRPr="00931663" w:rsidRDefault="00931663" w:rsidP="00931663">
      <w:pPr>
        <w:jc w:val="right"/>
        <w:rPr>
          <w:b/>
          <w:sz w:val="28"/>
          <w:szCs w:val="28"/>
        </w:rPr>
      </w:pPr>
    </w:p>
    <w:p w14:paraId="3BD92A2F" w14:textId="77777777" w:rsidR="00581A76" w:rsidRPr="00581A76" w:rsidRDefault="00581A76" w:rsidP="00581A76">
      <w:pPr>
        <w:jc w:val="center"/>
        <w:rPr>
          <w:rFonts w:eastAsia="Calibri"/>
          <w:b/>
          <w:sz w:val="28"/>
          <w:szCs w:val="28"/>
          <w:lang w:eastAsia="en-US"/>
        </w:rPr>
      </w:pPr>
      <w:proofErr w:type="gramStart"/>
      <w:r w:rsidRPr="00581A76">
        <w:rPr>
          <w:rFonts w:eastAsia="Calibri"/>
          <w:b/>
          <w:sz w:val="28"/>
          <w:szCs w:val="28"/>
          <w:lang w:eastAsia="en-US"/>
        </w:rPr>
        <w:t>СОВЕТ  ДЕПУТАТОВ</w:t>
      </w:r>
      <w:proofErr w:type="gramEnd"/>
    </w:p>
    <w:p w14:paraId="153420C6" w14:textId="77777777" w:rsidR="00581A76" w:rsidRPr="00581A76" w:rsidRDefault="00581A76" w:rsidP="00581A76">
      <w:pPr>
        <w:jc w:val="center"/>
        <w:rPr>
          <w:rFonts w:eastAsia="Calibri"/>
          <w:b/>
          <w:sz w:val="28"/>
          <w:szCs w:val="28"/>
          <w:lang w:eastAsia="en-US"/>
        </w:rPr>
      </w:pPr>
      <w:r w:rsidRPr="00581A76">
        <w:rPr>
          <w:rFonts w:eastAsia="Calibri"/>
          <w:b/>
          <w:sz w:val="28"/>
          <w:szCs w:val="28"/>
          <w:lang w:eastAsia="en-US"/>
        </w:rPr>
        <w:t>МУНИЦИПАЛЬНОГО ОБРАЗОВАНИЯ «</w:t>
      </w:r>
      <w:proofErr w:type="gramStart"/>
      <w:r w:rsidRPr="00581A76">
        <w:rPr>
          <w:rFonts w:eastAsia="Calibri"/>
          <w:b/>
          <w:sz w:val="28"/>
          <w:szCs w:val="28"/>
          <w:lang w:eastAsia="en-US"/>
        </w:rPr>
        <w:t>СУРСКИЙ  РАЙОН</w:t>
      </w:r>
      <w:proofErr w:type="gramEnd"/>
      <w:r w:rsidRPr="00581A76">
        <w:rPr>
          <w:rFonts w:eastAsia="Calibri"/>
          <w:b/>
          <w:sz w:val="28"/>
          <w:szCs w:val="28"/>
          <w:lang w:eastAsia="en-US"/>
        </w:rPr>
        <w:t>»</w:t>
      </w:r>
    </w:p>
    <w:p w14:paraId="0BD9FB4A" w14:textId="77777777" w:rsidR="00581A76" w:rsidRPr="00581A76" w:rsidRDefault="00581A76" w:rsidP="00581A76">
      <w:pPr>
        <w:jc w:val="center"/>
        <w:rPr>
          <w:rFonts w:eastAsia="Calibri"/>
          <w:b/>
          <w:sz w:val="28"/>
          <w:szCs w:val="28"/>
          <w:lang w:eastAsia="en-US"/>
        </w:rPr>
      </w:pPr>
      <w:proofErr w:type="gramStart"/>
      <w:r w:rsidRPr="00581A76">
        <w:rPr>
          <w:rFonts w:eastAsia="Calibri"/>
          <w:b/>
          <w:sz w:val="28"/>
          <w:szCs w:val="28"/>
          <w:lang w:eastAsia="en-US"/>
        </w:rPr>
        <w:t>УЛЬЯНОВСКОЙ  ОБЛАСТИ</w:t>
      </w:r>
      <w:proofErr w:type="gramEnd"/>
    </w:p>
    <w:p w14:paraId="4489F191" w14:textId="77777777" w:rsidR="00581A76" w:rsidRPr="00581A76" w:rsidRDefault="00581A76" w:rsidP="00581A76">
      <w:pPr>
        <w:jc w:val="center"/>
        <w:rPr>
          <w:rFonts w:eastAsia="Calibri"/>
          <w:sz w:val="28"/>
          <w:szCs w:val="28"/>
          <w:lang w:eastAsia="en-US"/>
        </w:rPr>
      </w:pPr>
    </w:p>
    <w:p w14:paraId="7B051D8A" w14:textId="77777777" w:rsidR="00581A76" w:rsidRPr="00581A76" w:rsidRDefault="00581A76" w:rsidP="00581A76">
      <w:pPr>
        <w:jc w:val="center"/>
        <w:rPr>
          <w:rFonts w:eastAsia="Calibri"/>
          <w:b/>
          <w:sz w:val="28"/>
          <w:szCs w:val="28"/>
          <w:lang w:eastAsia="en-US"/>
        </w:rPr>
      </w:pPr>
      <w:r w:rsidRPr="00581A76">
        <w:rPr>
          <w:rFonts w:eastAsia="Calibri"/>
          <w:b/>
          <w:sz w:val="28"/>
          <w:szCs w:val="28"/>
          <w:lang w:eastAsia="en-US"/>
        </w:rPr>
        <w:t>РЕШЕНИЕ</w:t>
      </w:r>
    </w:p>
    <w:p w14:paraId="0E4B3D7C" w14:textId="77777777" w:rsidR="00581A76" w:rsidRPr="00581A76" w:rsidRDefault="00581A76" w:rsidP="00581A76">
      <w:pPr>
        <w:jc w:val="center"/>
        <w:rPr>
          <w:rFonts w:eastAsia="Calibri"/>
          <w:b/>
          <w:sz w:val="28"/>
          <w:szCs w:val="28"/>
          <w:lang w:eastAsia="en-US"/>
        </w:rPr>
      </w:pPr>
    </w:p>
    <w:p w14:paraId="77826562" w14:textId="77777777" w:rsidR="00581A76" w:rsidRPr="00581A76" w:rsidRDefault="00581A76" w:rsidP="00581A76">
      <w:pPr>
        <w:jc w:val="both"/>
        <w:rPr>
          <w:rFonts w:eastAsia="Calibri"/>
          <w:sz w:val="28"/>
          <w:szCs w:val="28"/>
          <w:lang w:eastAsia="en-US"/>
        </w:rPr>
      </w:pPr>
      <w:r w:rsidRPr="00581A76">
        <w:rPr>
          <w:rFonts w:eastAsia="Calibri"/>
          <w:sz w:val="28"/>
          <w:szCs w:val="28"/>
          <w:u w:val="single"/>
          <w:lang w:eastAsia="en-US"/>
        </w:rPr>
        <w:t xml:space="preserve">19.03.2025г. </w:t>
      </w:r>
      <w:r w:rsidRPr="00581A76">
        <w:rPr>
          <w:rFonts w:eastAsia="Calibri"/>
          <w:sz w:val="28"/>
          <w:szCs w:val="28"/>
          <w:lang w:eastAsia="en-US"/>
        </w:rPr>
        <w:t xml:space="preserve">                                                                                               № _</w:t>
      </w:r>
      <w:r w:rsidRPr="00581A76">
        <w:rPr>
          <w:rFonts w:eastAsia="Calibri"/>
          <w:sz w:val="28"/>
          <w:szCs w:val="28"/>
          <w:u w:val="single"/>
          <w:lang w:eastAsia="en-US"/>
        </w:rPr>
        <w:t>18/1</w:t>
      </w:r>
      <w:r w:rsidRPr="00581A76">
        <w:rPr>
          <w:rFonts w:eastAsia="Calibri"/>
          <w:sz w:val="28"/>
          <w:szCs w:val="28"/>
          <w:lang w:eastAsia="en-US"/>
        </w:rPr>
        <w:t>__</w:t>
      </w:r>
    </w:p>
    <w:p w14:paraId="6078484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Экз. №_____</w:t>
      </w:r>
    </w:p>
    <w:p w14:paraId="017A9ACD" w14:textId="77777777" w:rsidR="00581A76" w:rsidRPr="00581A76" w:rsidRDefault="00581A76" w:rsidP="00581A76">
      <w:pPr>
        <w:jc w:val="center"/>
        <w:rPr>
          <w:rFonts w:eastAsia="Calibri"/>
          <w:sz w:val="28"/>
          <w:szCs w:val="28"/>
          <w:lang w:eastAsia="en-US"/>
        </w:rPr>
      </w:pP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5791625E" w14:textId="77777777" w:rsidR="00581A76" w:rsidRPr="00581A76" w:rsidRDefault="00581A76" w:rsidP="00581A76">
      <w:pPr>
        <w:jc w:val="both"/>
        <w:rPr>
          <w:rFonts w:eastAsia="Calibri"/>
          <w:sz w:val="28"/>
          <w:szCs w:val="28"/>
          <w:lang w:eastAsia="en-US"/>
        </w:rPr>
      </w:pPr>
    </w:p>
    <w:p w14:paraId="7F779D51" w14:textId="77777777" w:rsidR="00581A76" w:rsidRPr="00581A76" w:rsidRDefault="00581A76" w:rsidP="00581A76">
      <w:pPr>
        <w:jc w:val="center"/>
        <w:rPr>
          <w:rFonts w:eastAsia="Calibri"/>
          <w:b/>
          <w:sz w:val="28"/>
          <w:szCs w:val="28"/>
          <w:lang w:eastAsia="en-US"/>
        </w:rPr>
      </w:pPr>
    </w:p>
    <w:p w14:paraId="2ADB2AAE" w14:textId="77777777" w:rsidR="00581A76" w:rsidRPr="00581A76" w:rsidRDefault="00581A76" w:rsidP="00581A76">
      <w:pPr>
        <w:jc w:val="center"/>
        <w:rPr>
          <w:rFonts w:eastAsia="Calibri"/>
          <w:b/>
          <w:sz w:val="28"/>
          <w:szCs w:val="28"/>
          <w:lang w:eastAsia="en-US"/>
        </w:rPr>
      </w:pPr>
      <w:bookmarkStart w:id="0" w:name="_Hlk193094639"/>
      <w:r w:rsidRPr="00581A76">
        <w:rPr>
          <w:rFonts w:eastAsia="Calibri"/>
          <w:b/>
          <w:sz w:val="28"/>
          <w:szCs w:val="28"/>
          <w:lang w:eastAsia="en-US"/>
        </w:rPr>
        <w:t>Об утверждении отчёта Главы Администрации</w:t>
      </w:r>
    </w:p>
    <w:p w14:paraId="35013199" w14:textId="77777777" w:rsidR="00581A76" w:rsidRPr="00581A76" w:rsidRDefault="00581A76" w:rsidP="00581A76">
      <w:pPr>
        <w:jc w:val="center"/>
        <w:rPr>
          <w:rFonts w:eastAsia="Calibri"/>
          <w:b/>
          <w:sz w:val="28"/>
          <w:szCs w:val="28"/>
          <w:lang w:eastAsia="en-US"/>
        </w:rPr>
      </w:pPr>
      <w:r w:rsidRPr="00581A76">
        <w:rPr>
          <w:rFonts w:eastAsia="Calibri"/>
          <w:b/>
          <w:sz w:val="28"/>
          <w:szCs w:val="28"/>
          <w:lang w:eastAsia="en-US"/>
        </w:rPr>
        <w:t>муниципального образования «</w:t>
      </w:r>
      <w:proofErr w:type="spellStart"/>
      <w:r w:rsidRPr="00581A76">
        <w:rPr>
          <w:rFonts w:eastAsia="Calibri"/>
          <w:b/>
          <w:sz w:val="28"/>
          <w:szCs w:val="28"/>
          <w:lang w:eastAsia="en-US"/>
        </w:rPr>
        <w:t>Сурский</w:t>
      </w:r>
      <w:proofErr w:type="spellEnd"/>
      <w:r w:rsidRPr="00581A76">
        <w:rPr>
          <w:rFonts w:eastAsia="Calibri"/>
          <w:b/>
          <w:sz w:val="28"/>
          <w:szCs w:val="28"/>
          <w:lang w:eastAsia="en-US"/>
        </w:rPr>
        <w:t xml:space="preserve"> район» за 2024 год</w:t>
      </w:r>
    </w:p>
    <w:bookmarkEnd w:id="0"/>
    <w:p w14:paraId="09D89300" w14:textId="77777777" w:rsidR="00581A76" w:rsidRPr="00581A76" w:rsidRDefault="00581A76" w:rsidP="00581A76">
      <w:pPr>
        <w:jc w:val="both"/>
        <w:rPr>
          <w:rFonts w:eastAsia="Calibri"/>
          <w:sz w:val="28"/>
          <w:szCs w:val="28"/>
          <w:lang w:eastAsia="en-US"/>
        </w:rPr>
      </w:pPr>
    </w:p>
    <w:p w14:paraId="548C275D" w14:textId="77777777" w:rsidR="00581A76" w:rsidRPr="00581A76" w:rsidRDefault="00581A76" w:rsidP="00581A76">
      <w:pPr>
        <w:jc w:val="both"/>
        <w:rPr>
          <w:rFonts w:eastAsia="Calibri"/>
          <w:sz w:val="28"/>
          <w:szCs w:val="28"/>
          <w:lang w:eastAsia="en-US"/>
        </w:rPr>
      </w:pPr>
    </w:p>
    <w:p w14:paraId="1FCEF5C0"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ab/>
        <w:t>В соответствии с решением Совета депутатов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от 29.01.2014 года № 15/8 «Об утверждении Положения о порядке  заслушивания ежегодных отчётов главы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и главы администрации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о результатах своей деятельности, деятельности администрации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о решении  вопросов, поставленных Советом депутатов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и рассмотрения ежегодных отчётов контрольно- счётной палаты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Совет  депутатов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р е ш и л:</w:t>
      </w:r>
    </w:p>
    <w:p w14:paraId="61B68DDB"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ab/>
        <w:t>1. Утвердить прилагаемый отчёт Главы Администрации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за 2024 год.</w:t>
      </w:r>
    </w:p>
    <w:p w14:paraId="336CF2D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ab/>
        <w:t>2. Решение вступает в силу на следующий день после дня его официального опубликования, и подлежит размещению на официальном сайте администрации МО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w:t>
      </w:r>
    </w:p>
    <w:p w14:paraId="75ADB5C4" w14:textId="77777777" w:rsidR="00581A76" w:rsidRPr="00581A76" w:rsidRDefault="00581A76" w:rsidP="00581A76">
      <w:pPr>
        <w:jc w:val="both"/>
        <w:rPr>
          <w:rFonts w:eastAsia="Calibri"/>
          <w:sz w:val="28"/>
          <w:szCs w:val="28"/>
          <w:lang w:eastAsia="en-US"/>
        </w:rPr>
      </w:pPr>
    </w:p>
    <w:p w14:paraId="242303DC" w14:textId="77777777" w:rsidR="00581A76" w:rsidRPr="00581A76" w:rsidRDefault="00581A76" w:rsidP="00581A76">
      <w:pPr>
        <w:jc w:val="both"/>
        <w:rPr>
          <w:rFonts w:eastAsia="Calibri"/>
          <w:sz w:val="28"/>
          <w:szCs w:val="28"/>
          <w:lang w:eastAsia="en-US"/>
        </w:rPr>
      </w:pPr>
    </w:p>
    <w:p w14:paraId="6E57D8E0" w14:textId="77777777" w:rsidR="00581A76" w:rsidRPr="00581A76" w:rsidRDefault="00581A76" w:rsidP="00581A76">
      <w:pPr>
        <w:jc w:val="both"/>
        <w:rPr>
          <w:rFonts w:eastAsia="Calibri"/>
          <w:sz w:val="28"/>
          <w:szCs w:val="28"/>
          <w:lang w:eastAsia="en-US"/>
        </w:rPr>
      </w:pPr>
    </w:p>
    <w:p w14:paraId="3B27EDE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Глава муниципального образования</w:t>
      </w:r>
    </w:p>
    <w:p w14:paraId="05DF9450"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Ульяновской области                                               С.А. </w:t>
      </w:r>
      <w:proofErr w:type="spellStart"/>
      <w:r w:rsidRPr="00581A76">
        <w:rPr>
          <w:rFonts w:eastAsia="Calibri"/>
          <w:sz w:val="28"/>
          <w:szCs w:val="28"/>
          <w:lang w:eastAsia="en-US"/>
        </w:rPr>
        <w:t>Сиякаев</w:t>
      </w:r>
      <w:proofErr w:type="spellEnd"/>
    </w:p>
    <w:p w14:paraId="6D497429" w14:textId="77777777" w:rsidR="00581A76" w:rsidRPr="00581A76" w:rsidRDefault="00581A76" w:rsidP="00581A76">
      <w:pPr>
        <w:jc w:val="both"/>
        <w:rPr>
          <w:rFonts w:eastAsia="Calibri"/>
          <w:sz w:val="28"/>
          <w:szCs w:val="28"/>
          <w:lang w:eastAsia="en-US"/>
        </w:rPr>
      </w:pPr>
    </w:p>
    <w:p w14:paraId="35FA4474" w14:textId="77777777" w:rsidR="00581A76" w:rsidRPr="00581A76" w:rsidRDefault="00581A76" w:rsidP="00581A76">
      <w:pPr>
        <w:jc w:val="both"/>
        <w:rPr>
          <w:rFonts w:eastAsia="Calibri"/>
          <w:sz w:val="28"/>
          <w:szCs w:val="28"/>
          <w:lang w:eastAsia="en-US"/>
        </w:rPr>
      </w:pPr>
    </w:p>
    <w:p w14:paraId="5D20DDD8" w14:textId="77777777" w:rsidR="00581A76" w:rsidRPr="00581A76" w:rsidRDefault="00581A76" w:rsidP="00581A76">
      <w:pPr>
        <w:jc w:val="both"/>
        <w:rPr>
          <w:rFonts w:eastAsia="Calibri"/>
          <w:sz w:val="28"/>
          <w:szCs w:val="28"/>
          <w:lang w:eastAsia="en-US"/>
        </w:rPr>
      </w:pPr>
    </w:p>
    <w:p w14:paraId="40C229CF" w14:textId="77777777" w:rsidR="00931663" w:rsidRPr="00931663" w:rsidRDefault="00931663" w:rsidP="00931663">
      <w:pPr>
        <w:ind w:firstLine="709"/>
        <w:jc w:val="both"/>
        <w:rPr>
          <w:sz w:val="28"/>
          <w:szCs w:val="28"/>
        </w:rPr>
      </w:pPr>
    </w:p>
    <w:p w14:paraId="73CABC2B" w14:textId="77777777" w:rsidR="00931663" w:rsidRPr="00931663" w:rsidRDefault="00931663" w:rsidP="00931663">
      <w:pPr>
        <w:jc w:val="both"/>
        <w:rPr>
          <w:sz w:val="28"/>
          <w:szCs w:val="28"/>
        </w:rPr>
      </w:pPr>
    </w:p>
    <w:p w14:paraId="140B9A56" w14:textId="77777777" w:rsidR="00931663" w:rsidRDefault="00931663" w:rsidP="00EB5B4D">
      <w:pPr>
        <w:jc w:val="center"/>
        <w:rPr>
          <w:b/>
          <w:i/>
          <w:u w:val="single"/>
        </w:rPr>
      </w:pPr>
    </w:p>
    <w:p w14:paraId="3FA45661" w14:textId="43A1B2E2" w:rsidR="005031D5" w:rsidRDefault="005031D5" w:rsidP="00EB5B4D">
      <w:pPr>
        <w:jc w:val="center"/>
        <w:rPr>
          <w:b/>
          <w:i/>
          <w:u w:val="single"/>
        </w:rPr>
      </w:pPr>
    </w:p>
    <w:p w14:paraId="2D586C48" w14:textId="343EDA60" w:rsidR="00931663" w:rsidRDefault="00931663" w:rsidP="00EB5B4D">
      <w:pPr>
        <w:jc w:val="center"/>
        <w:rPr>
          <w:b/>
          <w:i/>
          <w:u w:val="single"/>
        </w:rPr>
      </w:pPr>
    </w:p>
    <w:p w14:paraId="6A4C7501" w14:textId="1231A94B" w:rsidR="00931663" w:rsidRDefault="00931663" w:rsidP="00EB5B4D">
      <w:pPr>
        <w:jc w:val="center"/>
        <w:rPr>
          <w:b/>
          <w:i/>
          <w:u w:val="single"/>
        </w:rPr>
      </w:pPr>
    </w:p>
    <w:p w14:paraId="16385460" w14:textId="0A09AE36" w:rsidR="00931663" w:rsidRDefault="00931663" w:rsidP="00EB5B4D">
      <w:pPr>
        <w:jc w:val="center"/>
        <w:rPr>
          <w:b/>
          <w:i/>
          <w:u w:val="single"/>
        </w:rPr>
      </w:pPr>
    </w:p>
    <w:p w14:paraId="306CFE19" w14:textId="605CCC90" w:rsidR="00931663" w:rsidRDefault="00931663" w:rsidP="00EB5B4D">
      <w:pPr>
        <w:jc w:val="center"/>
        <w:rPr>
          <w:b/>
          <w:i/>
          <w:u w:val="single"/>
        </w:rPr>
      </w:pPr>
    </w:p>
    <w:p w14:paraId="286EC691" w14:textId="77777777" w:rsidR="00581A76" w:rsidRPr="00581A76" w:rsidRDefault="00581A76" w:rsidP="00581A76">
      <w:pPr>
        <w:ind w:left="5387"/>
        <w:jc w:val="center"/>
        <w:rPr>
          <w:rFonts w:eastAsia="Calibri"/>
          <w:bCs/>
          <w:sz w:val="28"/>
          <w:szCs w:val="28"/>
        </w:rPr>
      </w:pPr>
      <w:r w:rsidRPr="00581A76">
        <w:rPr>
          <w:rFonts w:eastAsia="Calibri"/>
          <w:bCs/>
          <w:sz w:val="28"/>
          <w:szCs w:val="28"/>
        </w:rPr>
        <w:t>УТВЕРЖДЕНО</w:t>
      </w:r>
    </w:p>
    <w:p w14:paraId="3CC47507" w14:textId="77777777" w:rsidR="00581A76" w:rsidRPr="00581A76" w:rsidRDefault="00581A76" w:rsidP="00581A76">
      <w:pPr>
        <w:ind w:left="5387"/>
        <w:jc w:val="center"/>
        <w:rPr>
          <w:rFonts w:eastAsia="Calibri"/>
          <w:bCs/>
          <w:sz w:val="28"/>
          <w:szCs w:val="28"/>
        </w:rPr>
      </w:pPr>
      <w:r w:rsidRPr="00581A76">
        <w:rPr>
          <w:rFonts w:eastAsia="Calibri"/>
          <w:bCs/>
          <w:sz w:val="28"/>
          <w:szCs w:val="28"/>
        </w:rPr>
        <w:t>решением  Совета  депутатов                                                                                                                                                             муниципального  образования                                                                                                                                                          «</w:t>
      </w:r>
      <w:proofErr w:type="spellStart"/>
      <w:r w:rsidRPr="00581A76">
        <w:rPr>
          <w:rFonts w:eastAsia="Calibri"/>
          <w:bCs/>
          <w:sz w:val="28"/>
          <w:szCs w:val="28"/>
        </w:rPr>
        <w:t>Сурский</w:t>
      </w:r>
      <w:proofErr w:type="spellEnd"/>
      <w:r w:rsidRPr="00581A76">
        <w:rPr>
          <w:rFonts w:eastAsia="Calibri"/>
          <w:bCs/>
          <w:sz w:val="28"/>
          <w:szCs w:val="28"/>
        </w:rPr>
        <w:t xml:space="preserve">  район»                                                                                                                                                          </w:t>
      </w:r>
      <w:r w:rsidRPr="00581A76">
        <w:rPr>
          <w:rFonts w:eastAsia="Calibri"/>
          <w:bCs/>
          <w:sz w:val="28"/>
          <w:szCs w:val="28"/>
          <w:u w:val="single"/>
        </w:rPr>
        <w:t>от  19.03.2025 №  18/1</w:t>
      </w:r>
    </w:p>
    <w:p w14:paraId="57CA6AE7" w14:textId="77777777" w:rsidR="00581A76" w:rsidRPr="00581A76" w:rsidRDefault="00581A76" w:rsidP="00581A76">
      <w:pPr>
        <w:ind w:firstLine="567"/>
        <w:jc w:val="center"/>
        <w:rPr>
          <w:rFonts w:eastAsia="Calibri"/>
          <w:b/>
          <w:bCs/>
          <w:sz w:val="28"/>
          <w:szCs w:val="28"/>
        </w:rPr>
      </w:pPr>
    </w:p>
    <w:p w14:paraId="0B740633" w14:textId="77777777" w:rsidR="00581A76" w:rsidRPr="00581A76" w:rsidRDefault="00581A76" w:rsidP="00581A76">
      <w:pPr>
        <w:rPr>
          <w:rFonts w:eastAsia="Calibri"/>
          <w:bCs/>
          <w:sz w:val="28"/>
          <w:szCs w:val="28"/>
        </w:rPr>
      </w:pPr>
      <w:r w:rsidRPr="00581A76">
        <w:rPr>
          <w:rFonts w:eastAsia="Calibri"/>
          <w:b/>
          <w:bCs/>
          <w:sz w:val="28"/>
          <w:szCs w:val="28"/>
        </w:rPr>
        <w:t xml:space="preserve">                                                                                                                                      </w:t>
      </w:r>
    </w:p>
    <w:p w14:paraId="7D1E83AD" w14:textId="77777777" w:rsidR="00581A76" w:rsidRPr="00581A76" w:rsidRDefault="00581A76" w:rsidP="00581A76">
      <w:pPr>
        <w:ind w:firstLine="567"/>
        <w:jc w:val="center"/>
        <w:rPr>
          <w:rFonts w:eastAsia="Calibri"/>
          <w:b/>
          <w:bCs/>
          <w:sz w:val="28"/>
          <w:szCs w:val="28"/>
        </w:rPr>
      </w:pPr>
      <w:r w:rsidRPr="00581A76">
        <w:rPr>
          <w:rFonts w:eastAsia="Calibri"/>
          <w:b/>
          <w:bCs/>
          <w:sz w:val="28"/>
          <w:szCs w:val="28"/>
        </w:rPr>
        <w:t>ОТЧЕТНЫЙ ДОКЛАД ПО ИТОГАМ РАБОТЫ</w:t>
      </w:r>
    </w:p>
    <w:p w14:paraId="16AE8A0C" w14:textId="77777777" w:rsidR="00581A76" w:rsidRPr="00581A76" w:rsidRDefault="00581A76" w:rsidP="00581A76">
      <w:pPr>
        <w:ind w:firstLine="567"/>
        <w:jc w:val="center"/>
        <w:rPr>
          <w:rFonts w:eastAsia="Calibri"/>
          <w:b/>
          <w:bCs/>
          <w:sz w:val="28"/>
          <w:szCs w:val="28"/>
        </w:rPr>
      </w:pPr>
      <w:r w:rsidRPr="00581A76">
        <w:rPr>
          <w:rFonts w:eastAsia="Calibri"/>
          <w:b/>
          <w:bCs/>
          <w:sz w:val="28"/>
          <w:szCs w:val="28"/>
        </w:rPr>
        <w:t xml:space="preserve"> за 2024 год</w:t>
      </w:r>
    </w:p>
    <w:p w14:paraId="40F2AE20" w14:textId="77777777" w:rsidR="00581A76" w:rsidRPr="00581A76" w:rsidRDefault="00581A76" w:rsidP="00581A76">
      <w:pPr>
        <w:ind w:firstLine="567"/>
        <w:jc w:val="center"/>
        <w:rPr>
          <w:rFonts w:eastAsia="Calibri"/>
          <w:b/>
          <w:bCs/>
          <w:sz w:val="28"/>
          <w:szCs w:val="28"/>
        </w:rPr>
      </w:pPr>
    </w:p>
    <w:p w14:paraId="390ECB35" w14:textId="77777777" w:rsidR="00581A76" w:rsidRPr="00581A76" w:rsidRDefault="00581A76" w:rsidP="00581A76">
      <w:pPr>
        <w:autoSpaceDE w:val="0"/>
        <w:autoSpaceDN w:val="0"/>
        <w:adjustRightInd w:val="0"/>
        <w:ind w:firstLine="567"/>
        <w:jc w:val="both"/>
        <w:rPr>
          <w:sz w:val="28"/>
          <w:szCs w:val="28"/>
        </w:rPr>
      </w:pPr>
      <w:r w:rsidRPr="00581A76">
        <w:rPr>
          <w:rFonts w:eastAsia="Calibri"/>
          <w:b/>
          <w:bCs/>
          <w:color w:val="000000"/>
          <w:sz w:val="28"/>
          <w:szCs w:val="28"/>
        </w:rPr>
        <w:t xml:space="preserve"> </w:t>
      </w:r>
      <w:bookmarkStart w:id="1" w:name="_Hlk129278969"/>
      <w:r w:rsidRPr="00581A76">
        <w:rPr>
          <w:rFonts w:eastAsia="Calibri"/>
          <w:color w:val="000000"/>
          <w:sz w:val="28"/>
          <w:szCs w:val="28"/>
        </w:rPr>
        <w:t>Подведение итогов социально-экономического развития МО «</w:t>
      </w:r>
      <w:proofErr w:type="spellStart"/>
      <w:r w:rsidRPr="00581A76">
        <w:rPr>
          <w:rFonts w:eastAsia="Calibri"/>
          <w:color w:val="000000"/>
          <w:sz w:val="28"/>
          <w:szCs w:val="28"/>
        </w:rPr>
        <w:t>Сурский</w:t>
      </w:r>
      <w:proofErr w:type="spellEnd"/>
      <w:r w:rsidRPr="00581A76">
        <w:rPr>
          <w:rFonts w:eastAsia="Calibri"/>
          <w:color w:val="000000"/>
          <w:sz w:val="28"/>
          <w:szCs w:val="28"/>
        </w:rPr>
        <w:t xml:space="preserve"> район» за 2024 год, которые являются общим результатом работы администрации, депутатского корпуса, органов местного самоуправления поселений, трудовых коллективов предприятий промышленности и сельского хозяйства, учреждений и организаций, представителей малого и среднего бизнеса и всех без исключения жителей </w:t>
      </w:r>
      <w:proofErr w:type="spellStart"/>
      <w:r w:rsidRPr="00581A76">
        <w:rPr>
          <w:rFonts w:eastAsia="Calibri"/>
          <w:color w:val="000000"/>
          <w:sz w:val="28"/>
          <w:szCs w:val="28"/>
        </w:rPr>
        <w:t>Сурской</w:t>
      </w:r>
      <w:proofErr w:type="spellEnd"/>
      <w:r w:rsidRPr="00581A76">
        <w:rPr>
          <w:rFonts w:eastAsia="Calibri"/>
          <w:color w:val="000000"/>
          <w:sz w:val="28"/>
          <w:szCs w:val="28"/>
        </w:rPr>
        <w:t xml:space="preserve"> земли.</w:t>
      </w:r>
      <w:r w:rsidRPr="00581A76">
        <w:rPr>
          <w:sz w:val="28"/>
          <w:szCs w:val="28"/>
        </w:rPr>
        <w:t xml:space="preserve"> </w:t>
      </w:r>
    </w:p>
    <w:p w14:paraId="079671F8"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 xml:space="preserve">2024 год был объявлен Президентом Российской Федерации Владимиром Владимировичем Путиным - Годом семьи! </w:t>
      </w:r>
    </w:p>
    <w:p w14:paraId="319EF609"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Вся наша работа была направлена на воспитание подрастающего поколения, поддержку многодетных семей и семей участников специальной военной операции, создание условий для рождения детей и укрепления института брака и семьи, строилась в соответствии с теми приоритетами, которые определены стратегией президента Российской Федерации В.В. Путина и задачами, которые ставит перед нами Губернатор Ульяновской области Русских Алексей Юрьевич, и конечно же, в соответствии с теми вопросами и обращениями, решение которых прежде всего необходимо для жителей Сурского района.</w:t>
      </w:r>
    </w:p>
    <w:p w14:paraId="3A5180ED"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Подводя итоги работы 2024 года, можно отметить, что большинство намеченных задач администрация муниципального образования выполнила. Некоторые вопросы находятся в стадии выполнения и решения. Есть и проблемы, над которыми нам еще предстоит поработать.</w:t>
      </w:r>
    </w:p>
    <w:p w14:paraId="63CBCCC7"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 xml:space="preserve">На сегодняшний день </w:t>
      </w:r>
      <w:r w:rsidRPr="00581A76">
        <w:rPr>
          <w:rFonts w:eastAsia="Calibri"/>
          <w:b/>
          <w:bCs/>
          <w:sz w:val="28"/>
          <w:szCs w:val="28"/>
          <w:lang w:eastAsia="en-US"/>
        </w:rPr>
        <w:t xml:space="preserve">200 </w:t>
      </w:r>
      <w:r w:rsidRPr="00581A76">
        <w:rPr>
          <w:rFonts w:eastAsia="Calibri"/>
          <w:sz w:val="28"/>
          <w:szCs w:val="28"/>
          <w:lang w:eastAsia="en-US"/>
        </w:rPr>
        <w:t xml:space="preserve">наших земляков выполняют военную работу на линии соприкосновения. Вместе с </w:t>
      </w:r>
      <w:proofErr w:type="gramStart"/>
      <w:r w:rsidRPr="00581A76">
        <w:rPr>
          <w:rFonts w:eastAsia="Calibri"/>
          <w:sz w:val="28"/>
          <w:szCs w:val="28"/>
          <w:lang w:eastAsia="en-US"/>
        </w:rPr>
        <w:t>главами  администраций</w:t>
      </w:r>
      <w:proofErr w:type="gramEnd"/>
      <w:r w:rsidRPr="00581A76">
        <w:rPr>
          <w:rFonts w:eastAsia="Calibri"/>
          <w:sz w:val="28"/>
          <w:szCs w:val="28"/>
          <w:lang w:eastAsia="en-US"/>
        </w:rPr>
        <w:t xml:space="preserve"> сельских поселений, руководителями предприятий и учреждений  оказываем все необходимые меры поддержки </w:t>
      </w:r>
      <w:r w:rsidRPr="00581A76">
        <w:rPr>
          <w:rFonts w:eastAsia="Calibri"/>
          <w:b/>
          <w:bCs/>
          <w:sz w:val="28"/>
          <w:szCs w:val="28"/>
          <w:lang w:eastAsia="en-US"/>
        </w:rPr>
        <w:t>157(и)</w:t>
      </w:r>
      <w:r w:rsidRPr="00581A76">
        <w:rPr>
          <w:rFonts w:eastAsia="Calibri"/>
          <w:sz w:val="28"/>
          <w:szCs w:val="28"/>
          <w:lang w:eastAsia="en-US"/>
        </w:rPr>
        <w:t xml:space="preserve"> семьям призванных военнослужащих, семьям добровольцев и контрактников.</w:t>
      </w:r>
    </w:p>
    <w:p w14:paraId="1C7BCF7A"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 xml:space="preserve">Неравнодушными гражданами нашего района, руководителями организаций и предприятий, главами КФХ и ЛПХ, некоммерческими организациями, </w:t>
      </w:r>
      <w:proofErr w:type="gramStart"/>
      <w:r w:rsidRPr="00581A76">
        <w:rPr>
          <w:rFonts w:eastAsia="Calibri"/>
          <w:sz w:val="28"/>
          <w:szCs w:val="28"/>
          <w:lang w:eastAsia="en-US"/>
        </w:rPr>
        <w:t>общественными  организациями</w:t>
      </w:r>
      <w:proofErr w:type="gramEnd"/>
      <w:r w:rsidRPr="00581A76">
        <w:rPr>
          <w:rFonts w:eastAsia="Calibri"/>
          <w:sz w:val="28"/>
          <w:szCs w:val="28"/>
          <w:lang w:eastAsia="en-US"/>
        </w:rPr>
        <w:t xml:space="preserve"> собрана гуманитарная и благотворительная помощь. Бойцам специальной военной операции было направлено более 50 тонн. На денежные средства закуплены дизельные и </w:t>
      </w:r>
      <w:proofErr w:type="gramStart"/>
      <w:r w:rsidRPr="00581A76">
        <w:rPr>
          <w:rFonts w:eastAsia="Calibri"/>
          <w:sz w:val="28"/>
          <w:szCs w:val="28"/>
          <w:lang w:eastAsia="en-US"/>
        </w:rPr>
        <w:t>бензиновые  генераторы</w:t>
      </w:r>
      <w:proofErr w:type="gramEnd"/>
      <w:r w:rsidRPr="00581A76">
        <w:rPr>
          <w:rFonts w:eastAsia="Calibri"/>
          <w:sz w:val="28"/>
          <w:szCs w:val="28"/>
          <w:lang w:eastAsia="en-US"/>
        </w:rPr>
        <w:t xml:space="preserve">, системы подавления БПЛА, квадрокоптеры,  изготовлены  маскировочные сети ,окопные сети,  инструменты различного характера и применения, одежда, обувь, лекарственные средства, продукты питания, личной гигиены и многое другое. </w:t>
      </w:r>
    </w:p>
    <w:p w14:paraId="54D34559"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lastRenderedPageBreak/>
        <w:t>Спасибо нашим бойцам за их ратный подвиг! Спасибо вам, дорогие земляки, за поддержку воинов и их семей – они сражаются за наше будущее и будущее наших детей!</w:t>
      </w:r>
    </w:p>
    <w:p w14:paraId="481852DB"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 xml:space="preserve">К сожалению, не все бойцы возвращаются с поля боя. Всего из нашего района в войне с нацистами погибло </w:t>
      </w:r>
      <w:r w:rsidRPr="00581A76">
        <w:rPr>
          <w:rFonts w:eastAsia="Calibri"/>
          <w:b/>
          <w:bCs/>
          <w:color w:val="000000"/>
          <w:sz w:val="28"/>
          <w:szCs w:val="28"/>
          <w:lang w:eastAsia="en-US"/>
        </w:rPr>
        <w:t>36</w:t>
      </w:r>
      <w:r w:rsidRPr="00581A76">
        <w:rPr>
          <w:rFonts w:eastAsia="Calibri"/>
          <w:sz w:val="28"/>
          <w:szCs w:val="28"/>
          <w:lang w:eastAsia="en-US"/>
        </w:rPr>
        <w:t xml:space="preserve"> наших земляков. Вечная память героям, не вернувшимся с войны. Вечная Слава Героям-освободителям! Почтим минутой молчания наших погибших братьев…</w:t>
      </w:r>
    </w:p>
    <w:p w14:paraId="682F6822"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Спасибо дорогие земляки за вашу молитвенную память!</w:t>
      </w:r>
    </w:p>
    <w:p w14:paraId="7DBAD29D" w14:textId="77777777" w:rsidR="00581A76" w:rsidRPr="00581A76" w:rsidRDefault="00581A76" w:rsidP="00581A76">
      <w:pPr>
        <w:ind w:left="-142" w:firstLine="708"/>
        <w:jc w:val="both"/>
        <w:rPr>
          <w:rFonts w:eastAsia="Calibri"/>
          <w:sz w:val="28"/>
          <w:szCs w:val="28"/>
          <w:lang w:eastAsia="en-US"/>
        </w:rPr>
      </w:pPr>
      <w:r w:rsidRPr="00581A76">
        <w:rPr>
          <w:rFonts w:eastAsia="Calibri"/>
          <w:sz w:val="28"/>
          <w:szCs w:val="28"/>
          <w:lang w:eastAsia="en-US"/>
        </w:rPr>
        <w:t>Дело наше правое и Победа будет за нами!</w:t>
      </w:r>
    </w:p>
    <w:p w14:paraId="032ED151" w14:textId="77777777" w:rsidR="00581A76" w:rsidRPr="00581A76" w:rsidRDefault="00581A76" w:rsidP="00581A76">
      <w:pPr>
        <w:ind w:left="-142" w:firstLine="708"/>
        <w:jc w:val="both"/>
        <w:rPr>
          <w:rFonts w:eastAsia="Calibri"/>
          <w:sz w:val="28"/>
          <w:szCs w:val="28"/>
          <w:lang w:eastAsia="en-US"/>
        </w:rPr>
      </w:pPr>
      <w:r w:rsidRPr="00581A76">
        <w:rPr>
          <w:rFonts w:eastAsia="Calibri"/>
          <w:bCs/>
          <w:color w:val="000000"/>
          <w:sz w:val="28"/>
          <w:szCs w:val="28"/>
          <w:lang w:eastAsia="en-US"/>
        </w:rPr>
        <w:t xml:space="preserve">Главным инструментом проведения </w:t>
      </w:r>
      <w:proofErr w:type="gramStart"/>
      <w:r w:rsidRPr="00581A76">
        <w:rPr>
          <w:rFonts w:eastAsia="Calibri"/>
          <w:bCs/>
          <w:color w:val="000000"/>
          <w:sz w:val="28"/>
          <w:szCs w:val="28"/>
          <w:lang w:eastAsia="en-US"/>
        </w:rPr>
        <w:t>в  2024</w:t>
      </w:r>
      <w:proofErr w:type="gramEnd"/>
      <w:r w:rsidRPr="00581A76">
        <w:rPr>
          <w:rFonts w:eastAsia="Calibri"/>
          <w:bCs/>
          <w:color w:val="000000"/>
          <w:sz w:val="28"/>
          <w:szCs w:val="28"/>
          <w:lang w:eastAsia="en-US"/>
        </w:rPr>
        <w:t xml:space="preserve"> году социальной, финансовой и  инвестиционной политики на территории муниципального образования являлся районный бюджет.</w:t>
      </w:r>
    </w:p>
    <w:p w14:paraId="3620C2B4" w14:textId="77777777" w:rsidR="00581A76" w:rsidRPr="00581A76" w:rsidRDefault="00581A76" w:rsidP="00581A76">
      <w:pPr>
        <w:ind w:left="-142" w:firstLine="708"/>
        <w:jc w:val="both"/>
        <w:rPr>
          <w:rFonts w:eastAsia="Calibri"/>
          <w:sz w:val="28"/>
          <w:szCs w:val="28"/>
          <w:lang w:eastAsia="en-US"/>
        </w:rPr>
      </w:pPr>
    </w:p>
    <w:p w14:paraId="21DA48AA" w14:textId="77777777" w:rsidR="00581A76" w:rsidRPr="00581A76" w:rsidRDefault="00581A76" w:rsidP="00581A76">
      <w:pPr>
        <w:spacing w:after="120"/>
        <w:ind w:firstLine="567"/>
        <w:jc w:val="center"/>
        <w:rPr>
          <w:b/>
          <w:sz w:val="28"/>
          <w:szCs w:val="28"/>
          <w:lang w:eastAsia="en-US"/>
        </w:rPr>
      </w:pPr>
      <w:r w:rsidRPr="00581A76">
        <w:rPr>
          <w:b/>
          <w:sz w:val="28"/>
          <w:szCs w:val="28"/>
          <w:lang w:eastAsia="en-US"/>
        </w:rPr>
        <w:t>Доходная часть бюджета</w:t>
      </w:r>
    </w:p>
    <w:p w14:paraId="4E2260FF" w14:textId="77777777" w:rsidR="00581A76" w:rsidRPr="00581A76" w:rsidRDefault="00581A76" w:rsidP="00581A76">
      <w:pPr>
        <w:autoSpaceDE w:val="0"/>
        <w:autoSpaceDN w:val="0"/>
        <w:adjustRightInd w:val="0"/>
        <w:ind w:firstLine="567"/>
        <w:jc w:val="both"/>
        <w:rPr>
          <w:sz w:val="28"/>
          <w:szCs w:val="28"/>
        </w:rPr>
      </w:pPr>
      <w:r w:rsidRPr="00581A76">
        <w:rPr>
          <w:sz w:val="28"/>
          <w:szCs w:val="28"/>
        </w:rPr>
        <w:t xml:space="preserve">  За 2024 год в консолидированный бюджет района поступило налоговых и неналоговых доходов в сумме </w:t>
      </w:r>
      <w:r w:rsidRPr="00581A76">
        <w:rPr>
          <w:b/>
          <w:sz w:val="28"/>
          <w:szCs w:val="28"/>
        </w:rPr>
        <w:t xml:space="preserve">118, </w:t>
      </w:r>
      <w:proofErr w:type="gramStart"/>
      <w:r w:rsidRPr="00581A76">
        <w:rPr>
          <w:b/>
          <w:sz w:val="28"/>
          <w:szCs w:val="28"/>
        </w:rPr>
        <w:t>6  млн.</w:t>
      </w:r>
      <w:proofErr w:type="gramEnd"/>
      <w:r w:rsidRPr="00581A76">
        <w:rPr>
          <w:b/>
          <w:sz w:val="28"/>
          <w:szCs w:val="28"/>
        </w:rPr>
        <w:t xml:space="preserve"> рублей</w:t>
      </w:r>
      <w:r w:rsidRPr="00581A76">
        <w:rPr>
          <w:sz w:val="28"/>
          <w:szCs w:val="28"/>
        </w:rPr>
        <w:t xml:space="preserve">, при уточнённом годовом плане </w:t>
      </w:r>
      <w:r w:rsidRPr="00581A76">
        <w:rPr>
          <w:b/>
          <w:sz w:val="28"/>
          <w:szCs w:val="28"/>
        </w:rPr>
        <w:t>111, 7 млн.  рублей</w:t>
      </w:r>
      <w:r w:rsidRPr="00581A76">
        <w:rPr>
          <w:sz w:val="28"/>
          <w:szCs w:val="28"/>
        </w:rPr>
        <w:t xml:space="preserve">, выполнение плана составило </w:t>
      </w:r>
      <w:r w:rsidRPr="00581A76">
        <w:rPr>
          <w:b/>
          <w:sz w:val="28"/>
          <w:szCs w:val="28"/>
        </w:rPr>
        <w:t>106,1 %.</w:t>
      </w:r>
      <w:r w:rsidRPr="00581A76">
        <w:rPr>
          <w:sz w:val="28"/>
          <w:szCs w:val="28"/>
        </w:rPr>
        <w:t xml:space="preserve"> Сумма дополнительных доходов консолидированного бюджета составляет    </w:t>
      </w:r>
      <w:r w:rsidRPr="00581A76">
        <w:rPr>
          <w:b/>
          <w:sz w:val="28"/>
          <w:szCs w:val="28"/>
        </w:rPr>
        <w:t xml:space="preserve">6, </w:t>
      </w:r>
      <w:proofErr w:type="gramStart"/>
      <w:r w:rsidRPr="00581A76">
        <w:rPr>
          <w:b/>
          <w:sz w:val="28"/>
          <w:szCs w:val="28"/>
        </w:rPr>
        <w:t>7  млн.</w:t>
      </w:r>
      <w:proofErr w:type="gramEnd"/>
      <w:r w:rsidRPr="00581A76">
        <w:rPr>
          <w:b/>
          <w:sz w:val="28"/>
          <w:szCs w:val="28"/>
        </w:rPr>
        <w:t xml:space="preserve">  руб</w:t>
      </w:r>
      <w:r w:rsidRPr="00581A76">
        <w:rPr>
          <w:sz w:val="28"/>
          <w:szCs w:val="28"/>
        </w:rPr>
        <w:t xml:space="preserve">.  </w:t>
      </w:r>
    </w:p>
    <w:p w14:paraId="17EFFC2B" w14:textId="77777777" w:rsidR="00581A76" w:rsidRPr="00581A76" w:rsidRDefault="00581A76" w:rsidP="00581A76">
      <w:pPr>
        <w:autoSpaceDE w:val="0"/>
        <w:autoSpaceDN w:val="0"/>
        <w:adjustRightInd w:val="0"/>
        <w:ind w:firstLine="567"/>
        <w:jc w:val="both"/>
        <w:rPr>
          <w:sz w:val="28"/>
          <w:szCs w:val="28"/>
        </w:rPr>
      </w:pPr>
      <w:r w:rsidRPr="00581A76">
        <w:rPr>
          <w:sz w:val="28"/>
          <w:szCs w:val="28"/>
        </w:rPr>
        <w:t xml:space="preserve">Темп роста поступлений к предыдущему 2023 году составляет </w:t>
      </w:r>
      <w:r w:rsidRPr="00581A76">
        <w:rPr>
          <w:b/>
          <w:sz w:val="28"/>
          <w:szCs w:val="28"/>
        </w:rPr>
        <w:t>110,5%:</w:t>
      </w:r>
      <w:r w:rsidRPr="00581A76">
        <w:rPr>
          <w:sz w:val="28"/>
          <w:szCs w:val="28"/>
        </w:rPr>
        <w:t xml:space="preserve"> за 2023 год поступило </w:t>
      </w:r>
      <w:r w:rsidRPr="00581A76">
        <w:rPr>
          <w:b/>
          <w:sz w:val="28"/>
          <w:szCs w:val="28"/>
        </w:rPr>
        <w:t xml:space="preserve">107, 3 млн. </w:t>
      </w:r>
      <w:r w:rsidRPr="00581A76">
        <w:rPr>
          <w:sz w:val="28"/>
          <w:szCs w:val="28"/>
        </w:rPr>
        <w:t xml:space="preserve">рублей, увеличение поступлений выразилось в сумме </w:t>
      </w:r>
      <w:r w:rsidRPr="00581A76">
        <w:rPr>
          <w:b/>
          <w:sz w:val="28"/>
          <w:szCs w:val="28"/>
        </w:rPr>
        <w:t xml:space="preserve">11, 2 млн. </w:t>
      </w:r>
      <w:r w:rsidRPr="00581A76">
        <w:rPr>
          <w:sz w:val="28"/>
          <w:szCs w:val="28"/>
        </w:rPr>
        <w:t xml:space="preserve"> рублей. Рост поступлений к уровню 2022 года –</w:t>
      </w:r>
      <w:r w:rsidRPr="00581A76">
        <w:rPr>
          <w:b/>
          <w:sz w:val="28"/>
          <w:szCs w:val="28"/>
        </w:rPr>
        <w:t>114,4%,</w:t>
      </w:r>
      <w:r w:rsidRPr="00581A76">
        <w:rPr>
          <w:sz w:val="28"/>
          <w:szCs w:val="28"/>
        </w:rPr>
        <w:t xml:space="preserve"> или увеличение поступлений на </w:t>
      </w:r>
      <w:r w:rsidRPr="00581A76">
        <w:rPr>
          <w:b/>
          <w:sz w:val="28"/>
          <w:szCs w:val="28"/>
        </w:rPr>
        <w:t>14, 9 млн.</w:t>
      </w:r>
      <w:r w:rsidRPr="00581A76">
        <w:rPr>
          <w:sz w:val="28"/>
          <w:szCs w:val="28"/>
        </w:rPr>
        <w:t>. рублей.</w:t>
      </w:r>
      <w:bookmarkEnd w:id="1"/>
    </w:p>
    <w:p w14:paraId="6CA9B5D1" w14:textId="77777777" w:rsidR="00581A76" w:rsidRPr="00581A76" w:rsidRDefault="00581A76" w:rsidP="00581A76">
      <w:pPr>
        <w:autoSpaceDE w:val="0"/>
        <w:autoSpaceDN w:val="0"/>
        <w:adjustRightInd w:val="0"/>
        <w:ind w:firstLine="567"/>
        <w:jc w:val="both"/>
        <w:rPr>
          <w:sz w:val="28"/>
          <w:szCs w:val="28"/>
        </w:rPr>
      </w:pPr>
      <w:r w:rsidRPr="00581A76">
        <w:rPr>
          <w:sz w:val="28"/>
          <w:szCs w:val="28"/>
        </w:rPr>
        <w:t>Выполнение годовых плановых назначений собственных доходов достигнуто по всем поселениям, за исключением Никитинского сельского поселения.</w:t>
      </w:r>
    </w:p>
    <w:p w14:paraId="45B0F59B" w14:textId="77777777" w:rsidR="00581A76" w:rsidRPr="00581A76" w:rsidRDefault="00581A76" w:rsidP="00581A76">
      <w:pPr>
        <w:autoSpaceDE w:val="0"/>
        <w:autoSpaceDN w:val="0"/>
        <w:adjustRightInd w:val="0"/>
        <w:ind w:firstLine="567"/>
        <w:jc w:val="both"/>
        <w:rPr>
          <w:sz w:val="28"/>
          <w:szCs w:val="28"/>
        </w:rPr>
      </w:pPr>
      <w:r w:rsidRPr="00581A76">
        <w:rPr>
          <w:b/>
          <w:sz w:val="28"/>
          <w:szCs w:val="28"/>
        </w:rPr>
        <w:t>Безвозмездных поступлений</w:t>
      </w:r>
      <w:r w:rsidRPr="00581A76">
        <w:rPr>
          <w:sz w:val="28"/>
          <w:szCs w:val="28"/>
        </w:rPr>
        <w:t xml:space="preserve"> от </w:t>
      </w:r>
      <w:proofErr w:type="gramStart"/>
      <w:r w:rsidRPr="00581A76">
        <w:rPr>
          <w:sz w:val="28"/>
          <w:szCs w:val="28"/>
        </w:rPr>
        <w:t>других  бюджетов</w:t>
      </w:r>
      <w:proofErr w:type="gramEnd"/>
      <w:r w:rsidRPr="00581A76">
        <w:rPr>
          <w:sz w:val="28"/>
          <w:szCs w:val="28"/>
        </w:rPr>
        <w:t xml:space="preserve"> бюджетной системы в консолидированный  бюджет района за 2024 год поступило в сумме </w:t>
      </w:r>
      <w:r w:rsidRPr="00581A76">
        <w:rPr>
          <w:b/>
          <w:sz w:val="28"/>
          <w:szCs w:val="28"/>
        </w:rPr>
        <w:t xml:space="preserve">519 , 9 млн. </w:t>
      </w:r>
      <w:r w:rsidRPr="00581A76">
        <w:rPr>
          <w:sz w:val="28"/>
          <w:szCs w:val="28"/>
        </w:rPr>
        <w:t xml:space="preserve">рублей, что составляет 99,5% уточнённого годового плана и 105,0% к уровню исполнения за 2023 год </w:t>
      </w:r>
      <w:r w:rsidRPr="00581A76">
        <w:rPr>
          <w:b/>
          <w:sz w:val="28"/>
          <w:szCs w:val="28"/>
        </w:rPr>
        <w:t>(495, 2 млн. рублей).</w:t>
      </w:r>
      <w:r w:rsidRPr="00581A76">
        <w:rPr>
          <w:sz w:val="28"/>
          <w:szCs w:val="28"/>
        </w:rPr>
        <w:t xml:space="preserve"> </w:t>
      </w:r>
    </w:p>
    <w:p w14:paraId="30CB1DB1" w14:textId="77777777" w:rsidR="00581A76" w:rsidRPr="00581A76" w:rsidRDefault="00581A76" w:rsidP="00581A76">
      <w:pPr>
        <w:widowControl w:val="0"/>
        <w:ind w:firstLine="709"/>
        <w:jc w:val="both"/>
        <w:rPr>
          <w:rFonts w:eastAsia="Calibri"/>
          <w:b/>
          <w:sz w:val="28"/>
          <w:szCs w:val="28"/>
          <w:lang w:eastAsia="en-US"/>
        </w:rPr>
      </w:pPr>
      <w:r w:rsidRPr="00581A76">
        <w:rPr>
          <w:rFonts w:eastAsia="Calibri"/>
          <w:b/>
          <w:sz w:val="28"/>
          <w:szCs w:val="28"/>
          <w:lang w:eastAsia="en-US"/>
        </w:rPr>
        <w:t>Итого доходная часть консолидированного бюджета за 2024 год исполнена в сумме 638, 5 млн. рублей, что составляет 100,6% уточнённого годового плана. Темп роста к уровню 2023 года составляет 106,0% (602, 5 млн. рублей).</w:t>
      </w:r>
    </w:p>
    <w:p w14:paraId="7B3ED5BB" w14:textId="77777777" w:rsidR="00581A76" w:rsidRPr="00581A76" w:rsidRDefault="00581A76" w:rsidP="00581A76">
      <w:pPr>
        <w:widowControl w:val="0"/>
        <w:jc w:val="both"/>
        <w:rPr>
          <w:rFonts w:eastAsia="Calibri"/>
          <w:b/>
          <w:sz w:val="28"/>
          <w:szCs w:val="28"/>
          <w:lang w:eastAsia="en-US"/>
        </w:rPr>
      </w:pPr>
    </w:p>
    <w:p w14:paraId="349A5D3F" w14:textId="77777777" w:rsidR="00581A76" w:rsidRPr="00581A76" w:rsidRDefault="00581A76" w:rsidP="00581A76">
      <w:pPr>
        <w:widowControl w:val="0"/>
        <w:ind w:firstLine="567"/>
        <w:jc w:val="center"/>
        <w:rPr>
          <w:b/>
          <w:sz w:val="28"/>
          <w:szCs w:val="28"/>
          <w:lang w:eastAsia="en-US"/>
        </w:rPr>
      </w:pPr>
      <w:r w:rsidRPr="00581A76">
        <w:rPr>
          <w:b/>
          <w:sz w:val="28"/>
          <w:szCs w:val="28"/>
          <w:lang w:eastAsia="en-US"/>
        </w:rPr>
        <w:t>Расходная часть бюджета</w:t>
      </w:r>
    </w:p>
    <w:p w14:paraId="20F80C89" w14:textId="77777777" w:rsidR="00581A76" w:rsidRPr="00581A76" w:rsidRDefault="00581A76" w:rsidP="00581A76">
      <w:pPr>
        <w:ind w:firstLine="426"/>
        <w:jc w:val="both"/>
        <w:rPr>
          <w:rFonts w:eastAsia="Calibri"/>
          <w:sz w:val="28"/>
          <w:szCs w:val="28"/>
          <w:lang w:eastAsia="en-US"/>
        </w:rPr>
      </w:pPr>
      <w:r w:rsidRPr="00581A76">
        <w:rPr>
          <w:rFonts w:eastAsia="Calibri"/>
          <w:sz w:val="28"/>
          <w:szCs w:val="28"/>
          <w:lang w:eastAsia="en-US"/>
        </w:rPr>
        <w:t xml:space="preserve">      Расходная </w:t>
      </w:r>
      <w:proofErr w:type="gramStart"/>
      <w:r w:rsidRPr="00581A76">
        <w:rPr>
          <w:rFonts w:eastAsia="Calibri"/>
          <w:sz w:val="28"/>
          <w:szCs w:val="28"/>
          <w:lang w:eastAsia="en-US"/>
        </w:rPr>
        <w:t>часть  консолидированного</w:t>
      </w:r>
      <w:proofErr w:type="gramEnd"/>
      <w:r w:rsidRPr="00581A76">
        <w:rPr>
          <w:rFonts w:eastAsia="Calibri"/>
          <w:sz w:val="28"/>
          <w:szCs w:val="28"/>
          <w:lang w:eastAsia="en-US"/>
        </w:rPr>
        <w:t xml:space="preserve"> бюджета за 2024 год исполнена в сумме 636 , 3 млн.  рублей, что составляет 98,9% уточнённого годового плана. Темп роста к уровню поступлений 2023 года составляет </w:t>
      </w:r>
      <w:r w:rsidRPr="00581A76">
        <w:rPr>
          <w:rFonts w:eastAsia="Calibri"/>
          <w:b/>
          <w:sz w:val="28"/>
          <w:szCs w:val="28"/>
          <w:lang w:eastAsia="en-US"/>
        </w:rPr>
        <w:t xml:space="preserve">105,1% (605, 2 млн. </w:t>
      </w:r>
      <w:proofErr w:type="spellStart"/>
      <w:r w:rsidRPr="00581A76">
        <w:rPr>
          <w:rFonts w:eastAsia="Calibri"/>
          <w:b/>
          <w:sz w:val="28"/>
          <w:szCs w:val="28"/>
          <w:lang w:eastAsia="en-US"/>
        </w:rPr>
        <w:t>руб</w:t>
      </w:r>
      <w:proofErr w:type="spellEnd"/>
      <w:r w:rsidRPr="00581A76">
        <w:rPr>
          <w:rFonts w:eastAsia="Calibri"/>
          <w:b/>
          <w:sz w:val="28"/>
          <w:szCs w:val="28"/>
          <w:lang w:eastAsia="en-US"/>
        </w:rPr>
        <w:t>).</w:t>
      </w:r>
    </w:p>
    <w:p w14:paraId="6705A4A8"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Наибольший вес за 2024 год в структуре расходов занимают расходы по отрасли «</w:t>
      </w:r>
      <w:proofErr w:type="gramStart"/>
      <w:r w:rsidRPr="00581A76">
        <w:rPr>
          <w:rFonts w:eastAsia="Calibri"/>
          <w:sz w:val="28"/>
          <w:szCs w:val="28"/>
          <w:lang w:eastAsia="en-US"/>
        </w:rPr>
        <w:t>Образование»  -</w:t>
      </w:r>
      <w:proofErr w:type="gramEnd"/>
      <w:r w:rsidRPr="00581A76">
        <w:rPr>
          <w:rFonts w:eastAsia="Calibri"/>
          <w:sz w:val="28"/>
          <w:szCs w:val="28"/>
          <w:lang w:eastAsia="en-US"/>
        </w:rPr>
        <w:t xml:space="preserve"> </w:t>
      </w:r>
      <w:r w:rsidRPr="00581A76">
        <w:rPr>
          <w:rFonts w:eastAsia="Calibri"/>
          <w:b/>
          <w:bCs/>
          <w:sz w:val="28"/>
          <w:szCs w:val="28"/>
          <w:lang w:eastAsia="en-US"/>
        </w:rPr>
        <w:t xml:space="preserve">326 млн. </w:t>
      </w:r>
      <w:r w:rsidRPr="00581A76">
        <w:rPr>
          <w:rFonts w:eastAsia="Calibri"/>
          <w:sz w:val="28"/>
          <w:szCs w:val="28"/>
          <w:lang w:eastAsia="en-US"/>
        </w:rPr>
        <w:t>.рублей, или 51,2% в структуре расходов.</w:t>
      </w:r>
    </w:p>
    <w:p w14:paraId="5E8AA668" w14:textId="77777777" w:rsidR="00581A76" w:rsidRPr="00581A76" w:rsidRDefault="00581A76" w:rsidP="00581A76">
      <w:pPr>
        <w:widowControl w:val="0"/>
        <w:spacing w:after="160"/>
        <w:ind w:firstLine="709"/>
        <w:jc w:val="both"/>
        <w:rPr>
          <w:rFonts w:eastAsia="Calibri"/>
          <w:color w:val="FF0000"/>
          <w:sz w:val="28"/>
          <w:szCs w:val="28"/>
          <w:lang w:eastAsia="en-US"/>
        </w:rPr>
      </w:pPr>
      <w:r w:rsidRPr="00581A76">
        <w:rPr>
          <w:rFonts w:eastAsia="Calibri"/>
          <w:sz w:val="28"/>
          <w:szCs w:val="28"/>
          <w:lang w:eastAsia="en-US"/>
        </w:rPr>
        <w:t xml:space="preserve">Расходы по отрасли «Культура» за 2024 год исполнены в сумме </w:t>
      </w:r>
      <w:proofErr w:type="gramStart"/>
      <w:r w:rsidRPr="00581A76">
        <w:rPr>
          <w:rFonts w:eastAsia="Calibri"/>
          <w:b/>
          <w:bCs/>
          <w:sz w:val="28"/>
          <w:szCs w:val="28"/>
          <w:lang w:eastAsia="en-US"/>
        </w:rPr>
        <w:t>66 ,</w:t>
      </w:r>
      <w:proofErr w:type="gramEnd"/>
      <w:r w:rsidRPr="00581A76">
        <w:rPr>
          <w:rFonts w:eastAsia="Calibri"/>
          <w:b/>
          <w:bCs/>
          <w:sz w:val="28"/>
          <w:szCs w:val="28"/>
          <w:lang w:eastAsia="en-US"/>
        </w:rPr>
        <w:t xml:space="preserve"> 2 млн.  </w:t>
      </w:r>
      <w:r w:rsidRPr="00581A76">
        <w:rPr>
          <w:rFonts w:eastAsia="Calibri"/>
          <w:sz w:val="28"/>
          <w:szCs w:val="28"/>
          <w:lang w:eastAsia="en-US"/>
        </w:rPr>
        <w:t>рублей или в 10, 4 % структуре расходов</w:t>
      </w:r>
      <w:r w:rsidRPr="00581A76">
        <w:rPr>
          <w:rFonts w:eastAsia="Calibri"/>
          <w:color w:val="FF0000"/>
          <w:sz w:val="28"/>
          <w:szCs w:val="28"/>
          <w:lang w:eastAsia="en-US"/>
        </w:rPr>
        <w:t xml:space="preserve">. </w:t>
      </w:r>
    </w:p>
    <w:p w14:paraId="081EDAC5" w14:textId="77777777" w:rsidR="00581A76" w:rsidRPr="00581A76" w:rsidRDefault="00581A76" w:rsidP="00581A76">
      <w:pPr>
        <w:widowControl w:val="0"/>
        <w:jc w:val="both"/>
        <w:rPr>
          <w:rFonts w:eastAsia="Calibri"/>
          <w:color w:val="000000"/>
          <w:sz w:val="28"/>
          <w:szCs w:val="28"/>
          <w:lang w:eastAsia="en-US"/>
        </w:rPr>
      </w:pPr>
      <w:r w:rsidRPr="00581A76">
        <w:rPr>
          <w:rFonts w:eastAsia="Calibri"/>
          <w:sz w:val="28"/>
          <w:szCs w:val="28"/>
          <w:lang w:eastAsia="en-US"/>
        </w:rPr>
        <w:t xml:space="preserve">       </w:t>
      </w:r>
      <w:r w:rsidRPr="00581A76">
        <w:rPr>
          <w:rFonts w:eastAsia="Calibri"/>
          <w:color w:val="000000"/>
          <w:sz w:val="28"/>
          <w:szCs w:val="28"/>
          <w:lang w:eastAsia="en-US"/>
        </w:rPr>
        <w:t xml:space="preserve">В 2024 году в районе реализовывалось </w:t>
      </w:r>
      <w:r w:rsidRPr="00581A76">
        <w:rPr>
          <w:rFonts w:eastAsia="Calibri"/>
          <w:b/>
          <w:color w:val="000000"/>
          <w:sz w:val="28"/>
          <w:szCs w:val="28"/>
          <w:lang w:eastAsia="en-US"/>
        </w:rPr>
        <w:t>32 муниципальные программы</w:t>
      </w:r>
      <w:r w:rsidRPr="00581A76">
        <w:rPr>
          <w:rFonts w:eastAsia="Calibri"/>
          <w:color w:val="000000"/>
          <w:sz w:val="28"/>
          <w:szCs w:val="28"/>
          <w:lang w:eastAsia="en-US"/>
        </w:rPr>
        <w:t xml:space="preserve">, объём бюджетных ассигнований которых составляет </w:t>
      </w:r>
      <w:proofErr w:type="gramStart"/>
      <w:r w:rsidRPr="00581A76">
        <w:rPr>
          <w:rFonts w:eastAsia="Calibri"/>
          <w:b/>
          <w:bCs/>
          <w:sz w:val="28"/>
          <w:szCs w:val="28"/>
          <w:lang w:eastAsia="en-US"/>
        </w:rPr>
        <w:t>578</w:t>
      </w:r>
      <w:r w:rsidRPr="00581A76">
        <w:rPr>
          <w:rFonts w:eastAsia="Calibri"/>
          <w:b/>
          <w:bCs/>
          <w:sz w:val="28"/>
          <w:szCs w:val="28"/>
          <w:lang w:val="en-US" w:eastAsia="en-US"/>
        </w:rPr>
        <w:t> </w:t>
      </w:r>
      <w:r w:rsidRPr="00581A76">
        <w:rPr>
          <w:rFonts w:eastAsia="Calibri"/>
          <w:b/>
          <w:bCs/>
          <w:sz w:val="28"/>
          <w:szCs w:val="28"/>
          <w:lang w:eastAsia="en-US"/>
        </w:rPr>
        <w:t>,</w:t>
      </w:r>
      <w:proofErr w:type="gramEnd"/>
      <w:r w:rsidRPr="00581A76">
        <w:rPr>
          <w:rFonts w:eastAsia="Calibri"/>
          <w:b/>
          <w:bCs/>
          <w:sz w:val="28"/>
          <w:szCs w:val="28"/>
          <w:lang w:eastAsia="en-US"/>
        </w:rPr>
        <w:t xml:space="preserve"> 7 млн. </w:t>
      </w:r>
      <w:r w:rsidRPr="00581A76">
        <w:rPr>
          <w:rFonts w:eastAsia="Calibri"/>
          <w:b/>
          <w:color w:val="000000"/>
          <w:sz w:val="28"/>
          <w:szCs w:val="28"/>
          <w:lang w:eastAsia="en-US"/>
        </w:rPr>
        <w:t>рублей</w:t>
      </w:r>
      <w:r w:rsidRPr="00581A76">
        <w:rPr>
          <w:rFonts w:eastAsia="Calibri"/>
          <w:color w:val="000000"/>
          <w:sz w:val="28"/>
          <w:szCs w:val="28"/>
          <w:lang w:eastAsia="en-US"/>
        </w:rPr>
        <w:t xml:space="preserve">. Фактически за 2024 год освоено средств в сумме </w:t>
      </w:r>
      <w:proofErr w:type="gramStart"/>
      <w:r w:rsidRPr="00581A76">
        <w:rPr>
          <w:rFonts w:eastAsia="Calibri"/>
          <w:b/>
          <w:bCs/>
          <w:sz w:val="28"/>
          <w:szCs w:val="28"/>
          <w:lang w:eastAsia="en-US"/>
        </w:rPr>
        <w:t>573 ,</w:t>
      </w:r>
      <w:proofErr w:type="gramEnd"/>
      <w:r w:rsidRPr="00581A76">
        <w:rPr>
          <w:rFonts w:eastAsia="Calibri"/>
          <w:b/>
          <w:bCs/>
          <w:sz w:val="28"/>
          <w:szCs w:val="28"/>
          <w:lang w:eastAsia="en-US"/>
        </w:rPr>
        <w:t xml:space="preserve"> 3 </w:t>
      </w:r>
      <w:proofErr w:type="spellStart"/>
      <w:r w:rsidRPr="00581A76">
        <w:rPr>
          <w:rFonts w:eastAsia="Calibri"/>
          <w:b/>
          <w:bCs/>
          <w:sz w:val="28"/>
          <w:szCs w:val="28"/>
          <w:lang w:eastAsia="en-US"/>
        </w:rPr>
        <w:t>млн.</w:t>
      </w:r>
      <w:r w:rsidRPr="00581A76">
        <w:rPr>
          <w:rFonts w:eastAsia="Calibri"/>
          <w:color w:val="000000"/>
          <w:sz w:val="28"/>
          <w:szCs w:val="28"/>
          <w:lang w:eastAsia="en-US"/>
        </w:rPr>
        <w:t>рублей</w:t>
      </w:r>
      <w:proofErr w:type="spellEnd"/>
      <w:r w:rsidRPr="00581A76">
        <w:rPr>
          <w:rFonts w:eastAsia="Calibri"/>
          <w:color w:val="000000"/>
          <w:sz w:val="28"/>
          <w:szCs w:val="28"/>
          <w:lang w:eastAsia="en-US"/>
        </w:rPr>
        <w:t xml:space="preserve">, что составляет 99,1%. </w:t>
      </w:r>
    </w:p>
    <w:p w14:paraId="22BB7C21" w14:textId="77777777" w:rsidR="00581A76" w:rsidRPr="00581A76" w:rsidRDefault="00581A76" w:rsidP="00581A76">
      <w:pPr>
        <w:ind w:firstLine="567"/>
        <w:jc w:val="both"/>
        <w:rPr>
          <w:rFonts w:eastAsia="Calibri"/>
          <w:sz w:val="28"/>
          <w:szCs w:val="28"/>
          <w:lang w:eastAsia="en-US"/>
        </w:rPr>
      </w:pPr>
      <w:r w:rsidRPr="00581A76">
        <w:rPr>
          <w:rFonts w:eastAsia="Calibri"/>
          <w:sz w:val="28"/>
          <w:szCs w:val="28"/>
          <w:lang w:eastAsia="en-US"/>
        </w:rPr>
        <w:t xml:space="preserve">На содержание органов местного самоуправления за 2024 год израсходовано бюджетных средств в сумме </w:t>
      </w:r>
      <w:proofErr w:type="gramStart"/>
      <w:r w:rsidRPr="00581A76">
        <w:rPr>
          <w:rFonts w:eastAsia="Calibri"/>
          <w:b/>
          <w:sz w:val="28"/>
          <w:szCs w:val="28"/>
          <w:lang w:eastAsia="en-US"/>
        </w:rPr>
        <w:t>45 ,</w:t>
      </w:r>
      <w:proofErr w:type="gramEnd"/>
      <w:r w:rsidRPr="00581A76">
        <w:rPr>
          <w:rFonts w:eastAsia="Calibri"/>
          <w:b/>
          <w:sz w:val="28"/>
          <w:szCs w:val="28"/>
          <w:lang w:eastAsia="en-US"/>
        </w:rPr>
        <w:t xml:space="preserve"> 8 млн. рублей</w:t>
      </w:r>
      <w:r w:rsidRPr="00581A76">
        <w:rPr>
          <w:rFonts w:eastAsia="Calibri"/>
          <w:sz w:val="28"/>
          <w:szCs w:val="28"/>
          <w:lang w:eastAsia="en-US"/>
        </w:rPr>
        <w:t xml:space="preserve">. Расходы на содержание органов </w:t>
      </w:r>
      <w:r w:rsidRPr="00581A76">
        <w:rPr>
          <w:rFonts w:eastAsia="Calibri"/>
          <w:sz w:val="28"/>
          <w:szCs w:val="28"/>
          <w:lang w:eastAsia="en-US"/>
        </w:rPr>
        <w:lastRenderedPageBreak/>
        <w:t xml:space="preserve">местного самоуправления не превысили установленный Правительством Ульяновской области норматив. </w:t>
      </w:r>
    </w:p>
    <w:p w14:paraId="0D95B92F" w14:textId="77777777" w:rsidR="00581A76" w:rsidRPr="00581A76" w:rsidRDefault="00581A76" w:rsidP="00581A76">
      <w:pPr>
        <w:ind w:firstLine="567"/>
        <w:contextualSpacing/>
        <w:jc w:val="both"/>
        <w:rPr>
          <w:rFonts w:eastAsia="Calibri"/>
          <w:sz w:val="28"/>
          <w:szCs w:val="28"/>
          <w:lang w:eastAsia="en-US"/>
        </w:rPr>
      </w:pPr>
      <w:r w:rsidRPr="00581A76">
        <w:rPr>
          <w:b/>
          <w:color w:val="000000"/>
          <w:sz w:val="28"/>
          <w:szCs w:val="28"/>
          <w:lang w:eastAsia="en-US"/>
        </w:rPr>
        <w:t>Важным направлением остается обеспечение эффективности управления муниципальной собственностью и увеличение доходов от ее использования.</w:t>
      </w:r>
      <w:r w:rsidRPr="00581A76">
        <w:rPr>
          <w:rFonts w:eastAsia="Calibri"/>
          <w:b/>
          <w:sz w:val="28"/>
          <w:szCs w:val="28"/>
          <w:lang w:eastAsia="en-US"/>
        </w:rPr>
        <w:t xml:space="preserve"> </w:t>
      </w:r>
    </w:p>
    <w:p w14:paraId="43EE0695"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По состоянию на </w:t>
      </w:r>
      <w:r w:rsidRPr="00581A76">
        <w:rPr>
          <w:rFonts w:eastAsia="Calibri"/>
          <w:b/>
          <w:sz w:val="28"/>
          <w:szCs w:val="28"/>
          <w:lang w:eastAsia="en-US"/>
        </w:rPr>
        <w:t>01.01.2025 г.</w:t>
      </w:r>
      <w:r w:rsidRPr="00581A76">
        <w:rPr>
          <w:rFonts w:eastAsia="Calibri"/>
          <w:sz w:val="28"/>
          <w:szCs w:val="28"/>
          <w:lang w:eastAsia="en-US"/>
        </w:rPr>
        <w:t xml:space="preserve"> в реестре муниципального имущества МО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числится </w:t>
      </w:r>
      <w:r w:rsidRPr="00581A76">
        <w:rPr>
          <w:rFonts w:eastAsia="Calibri"/>
          <w:b/>
          <w:sz w:val="28"/>
          <w:szCs w:val="28"/>
          <w:lang w:eastAsia="en-US"/>
        </w:rPr>
        <w:t xml:space="preserve">3310 </w:t>
      </w:r>
      <w:r w:rsidRPr="00581A76">
        <w:rPr>
          <w:rFonts w:eastAsia="Calibri"/>
          <w:sz w:val="28"/>
          <w:szCs w:val="28"/>
          <w:lang w:eastAsia="en-US"/>
        </w:rPr>
        <w:t>объектов из них:</w:t>
      </w:r>
    </w:p>
    <w:p w14:paraId="1D7F590C" w14:textId="77777777" w:rsidR="00581A76" w:rsidRPr="00581A76" w:rsidRDefault="00581A76" w:rsidP="00581A76">
      <w:pPr>
        <w:ind w:firstLine="709"/>
        <w:jc w:val="both"/>
        <w:rPr>
          <w:rFonts w:eastAsia="Calibri"/>
          <w:sz w:val="28"/>
          <w:szCs w:val="28"/>
          <w:lang w:eastAsia="en-US"/>
        </w:rPr>
      </w:pPr>
      <w:r w:rsidRPr="00581A76">
        <w:rPr>
          <w:rFonts w:eastAsia="Calibri"/>
          <w:b/>
          <w:sz w:val="28"/>
          <w:szCs w:val="28"/>
          <w:lang w:eastAsia="en-US"/>
        </w:rPr>
        <w:t xml:space="preserve">818 </w:t>
      </w:r>
      <w:r w:rsidRPr="00581A76">
        <w:rPr>
          <w:rFonts w:eastAsia="Calibri"/>
          <w:sz w:val="28"/>
          <w:szCs w:val="28"/>
          <w:lang w:eastAsia="en-US"/>
        </w:rPr>
        <w:t xml:space="preserve">объектов недвижимого имущества </w:t>
      </w:r>
      <w:proofErr w:type="spellStart"/>
      <w:r w:rsidRPr="00581A76">
        <w:rPr>
          <w:rFonts w:eastAsia="Calibri"/>
          <w:sz w:val="28"/>
          <w:szCs w:val="28"/>
          <w:lang w:eastAsia="en-US"/>
        </w:rPr>
        <w:t>в.т.ч</w:t>
      </w:r>
      <w:proofErr w:type="spellEnd"/>
      <w:r w:rsidRPr="00581A76">
        <w:rPr>
          <w:rFonts w:eastAsia="Calibri"/>
          <w:sz w:val="28"/>
          <w:szCs w:val="28"/>
          <w:lang w:eastAsia="en-US"/>
        </w:rPr>
        <w:t>: (</w:t>
      </w:r>
      <w:r w:rsidRPr="00581A76">
        <w:rPr>
          <w:rFonts w:eastAsia="Calibri"/>
          <w:b/>
          <w:sz w:val="28"/>
          <w:szCs w:val="28"/>
          <w:lang w:eastAsia="en-US"/>
        </w:rPr>
        <w:t>123</w:t>
      </w:r>
      <w:r w:rsidRPr="00581A76">
        <w:rPr>
          <w:rFonts w:eastAsia="Calibri"/>
          <w:sz w:val="28"/>
          <w:szCs w:val="28"/>
          <w:lang w:eastAsia="en-US"/>
        </w:rPr>
        <w:t xml:space="preserve"> земельных участка;) и </w:t>
      </w:r>
      <w:r w:rsidRPr="00581A76">
        <w:rPr>
          <w:rFonts w:eastAsia="Calibri"/>
          <w:b/>
          <w:sz w:val="28"/>
          <w:szCs w:val="28"/>
          <w:lang w:eastAsia="en-US"/>
        </w:rPr>
        <w:t>2492</w:t>
      </w:r>
      <w:r w:rsidRPr="00581A76">
        <w:rPr>
          <w:rFonts w:eastAsia="Calibri"/>
          <w:sz w:val="28"/>
          <w:szCs w:val="28"/>
          <w:lang w:eastAsia="en-US"/>
        </w:rPr>
        <w:t xml:space="preserve"> объекта движимого имущества.</w:t>
      </w:r>
    </w:p>
    <w:p w14:paraId="3987EFCF" w14:textId="77777777" w:rsidR="00581A76" w:rsidRPr="00581A76" w:rsidRDefault="00581A76" w:rsidP="00581A76">
      <w:pPr>
        <w:widowControl w:val="0"/>
        <w:autoSpaceDE w:val="0"/>
        <w:autoSpaceDN w:val="0"/>
        <w:adjustRightInd w:val="0"/>
        <w:ind w:firstLine="708"/>
        <w:jc w:val="both"/>
        <w:rPr>
          <w:rFonts w:eastAsia="Calibri"/>
          <w:sz w:val="28"/>
          <w:szCs w:val="28"/>
          <w:lang w:eastAsia="en-US"/>
        </w:rPr>
      </w:pPr>
      <w:r w:rsidRPr="00581A76">
        <w:rPr>
          <w:rFonts w:eastAsia="Calibri"/>
          <w:sz w:val="28"/>
          <w:szCs w:val="28"/>
          <w:lang w:eastAsia="en-US"/>
        </w:rPr>
        <w:t>Объекты, не входящие в казну МО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распределены между муниципальными учреждения МО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другими </w:t>
      </w:r>
      <w:proofErr w:type="gramStart"/>
      <w:r w:rsidRPr="00581A76">
        <w:rPr>
          <w:rFonts w:eastAsia="Calibri"/>
          <w:sz w:val="28"/>
          <w:szCs w:val="28"/>
          <w:lang w:eastAsia="en-US"/>
        </w:rPr>
        <w:t>организациями,  а</w:t>
      </w:r>
      <w:proofErr w:type="gramEnd"/>
      <w:r w:rsidRPr="00581A76">
        <w:rPr>
          <w:rFonts w:eastAsia="Calibri"/>
          <w:sz w:val="28"/>
          <w:szCs w:val="28"/>
          <w:lang w:eastAsia="en-US"/>
        </w:rPr>
        <w:t xml:space="preserve"> также физическими лицами на различном праве (хозяйственное ведение, оперативное управление, безвозмездное пользование, аренда). </w:t>
      </w:r>
    </w:p>
    <w:p w14:paraId="2F07B8DC" w14:textId="77777777" w:rsidR="00581A76" w:rsidRPr="00581A76" w:rsidRDefault="00581A76" w:rsidP="00581A76">
      <w:pPr>
        <w:widowControl w:val="0"/>
        <w:autoSpaceDE w:val="0"/>
        <w:autoSpaceDN w:val="0"/>
        <w:adjustRightInd w:val="0"/>
        <w:ind w:firstLine="708"/>
        <w:jc w:val="both"/>
        <w:rPr>
          <w:rFonts w:eastAsia="Calibri"/>
          <w:sz w:val="28"/>
          <w:szCs w:val="28"/>
          <w:lang w:eastAsia="en-US"/>
        </w:rPr>
      </w:pPr>
    </w:p>
    <w:p w14:paraId="564B8F89" w14:textId="77777777" w:rsidR="00581A76" w:rsidRPr="00581A76" w:rsidRDefault="00581A76" w:rsidP="00581A76">
      <w:pPr>
        <w:jc w:val="center"/>
        <w:rPr>
          <w:rFonts w:eastAsia="Andale Sans UI"/>
          <w:b/>
          <w:bCs/>
          <w:sz w:val="28"/>
          <w:szCs w:val="28"/>
        </w:rPr>
      </w:pPr>
      <w:r w:rsidRPr="00581A76">
        <w:rPr>
          <w:rFonts w:eastAsia="Andale Sans UI"/>
          <w:b/>
          <w:bCs/>
          <w:sz w:val="28"/>
          <w:szCs w:val="28"/>
        </w:rPr>
        <w:t>Бесплатное предоставление земельных участков отдельным категориям граждан</w:t>
      </w:r>
    </w:p>
    <w:p w14:paraId="2BCE5CC7" w14:textId="77777777" w:rsidR="00581A76" w:rsidRPr="00581A76" w:rsidRDefault="00581A76" w:rsidP="00581A76">
      <w:pPr>
        <w:jc w:val="both"/>
        <w:rPr>
          <w:rFonts w:eastAsia="Calibri"/>
          <w:sz w:val="28"/>
          <w:szCs w:val="28"/>
          <w:lang w:eastAsia="en-US"/>
        </w:rPr>
      </w:pPr>
      <w:r w:rsidRPr="00581A76">
        <w:rPr>
          <w:rFonts w:eastAsia="Calibri"/>
          <w:b/>
          <w:bCs/>
          <w:sz w:val="28"/>
          <w:szCs w:val="28"/>
          <w:lang w:eastAsia="en-US"/>
        </w:rPr>
        <w:t xml:space="preserve">           </w:t>
      </w:r>
      <w:proofErr w:type="gramStart"/>
      <w:r w:rsidRPr="00581A76">
        <w:rPr>
          <w:rFonts w:eastAsia="Calibri"/>
          <w:sz w:val="28"/>
          <w:szCs w:val="28"/>
          <w:lang w:eastAsia="en-US"/>
        </w:rPr>
        <w:t>В отчетом</w:t>
      </w:r>
      <w:proofErr w:type="gramEnd"/>
      <w:r w:rsidRPr="00581A76">
        <w:rPr>
          <w:rFonts w:eastAsia="Calibri"/>
          <w:sz w:val="28"/>
          <w:szCs w:val="28"/>
          <w:lang w:eastAsia="en-US"/>
        </w:rPr>
        <w:t xml:space="preserve"> году по сравнению с 2023г.  увеличилось количество заявлений от многодетных семей на постановку в очередь на бесплатное получение земельных участков. Если в 2023 г. обратилось 15 семей, то в 2024 - 28 семей.</w:t>
      </w:r>
    </w:p>
    <w:p w14:paraId="26CA0840" w14:textId="77777777" w:rsidR="00581A76" w:rsidRPr="00581A76" w:rsidRDefault="00581A76" w:rsidP="00581A76">
      <w:pPr>
        <w:jc w:val="both"/>
        <w:rPr>
          <w:rFonts w:eastAsia="Calibri"/>
          <w:b/>
          <w:bCs/>
          <w:sz w:val="28"/>
          <w:szCs w:val="28"/>
          <w:lang w:eastAsia="en-US"/>
        </w:rPr>
      </w:pPr>
      <w:r w:rsidRPr="00581A76">
        <w:rPr>
          <w:rFonts w:eastAsia="Calibri"/>
          <w:b/>
          <w:bCs/>
          <w:sz w:val="28"/>
          <w:szCs w:val="28"/>
          <w:lang w:eastAsia="en-US"/>
        </w:rPr>
        <w:t xml:space="preserve">           В </w:t>
      </w:r>
      <w:proofErr w:type="gramStart"/>
      <w:r w:rsidRPr="00581A76">
        <w:rPr>
          <w:rFonts w:eastAsia="Calibri"/>
          <w:b/>
          <w:bCs/>
          <w:sz w:val="28"/>
          <w:szCs w:val="28"/>
          <w:lang w:eastAsia="en-US"/>
        </w:rPr>
        <w:t>течение  2024</w:t>
      </w:r>
      <w:proofErr w:type="gramEnd"/>
      <w:r w:rsidRPr="00581A76">
        <w:rPr>
          <w:rFonts w:eastAsia="Calibri"/>
          <w:b/>
          <w:bCs/>
          <w:sz w:val="28"/>
          <w:szCs w:val="28"/>
          <w:lang w:eastAsia="en-US"/>
        </w:rPr>
        <w:t>г. снято с очереди 18 семей из них 5 семей в связи с получением земельного  участка  и 13 семей в связи с получением компенсационной выплаты. На 01.01.2025года всего в очереди на бесплатное предоставление земельных участков стоят 30 многодетных семей.</w:t>
      </w:r>
    </w:p>
    <w:p w14:paraId="2FAB3D71" w14:textId="77777777" w:rsidR="00581A76" w:rsidRPr="00581A76" w:rsidRDefault="00581A76" w:rsidP="00581A76">
      <w:pPr>
        <w:jc w:val="both"/>
        <w:rPr>
          <w:rFonts w:eastAsia="Calibri"/>
          <w:bCs/>
          <w:sz w:val="28"/>
          <w:szCs w:val="28"/>
          <w:lang w:eastAsia="en-US"/>
        </w:rPr>
      </w:pPr>
      <w:r w:rsidRPr="00581A76">
        <w:rPr>
          <w:rFonts w:eastAsia="Calibri"/>
          <w:b/>
          <w:bCs/>
          <w:sz w:val="28"/>
          <w:szCs w:val="28"/>
          <w:lang w:eastAsia="en-US"/>
        </w:rPr>
        <w:t xml:space="preserve">           Ветераны боевых действий</w:t>
      </w:r>
    </w:p>
    <w:p w14:paraId="5760E8BF" w14:textId="77777777" w:rsidR="00581A76" w:rsidRPr="00581A76" w:rsidRDefault="00581A76" w:rsidP="00581A76">
      <w:pPr>
        <w:jc w:val="both"/>
        <w:rPr>
          <w:rFonts w:eastAsia="Calibri"/>
          <w:b/>
          <w:bCs/>
          <w:sz w:val="28"/>
          <w:szCs w:val="28"/>
          <w:lang w:eastAsia="en-US"/>
        </w:rPr>
      </w:pPr>
      <w:r w:rsidRPr="00581A76">
        <w:rPr>
          <w:rFonts w:eastAsia="Calibri"/>
          <w:b/>
          <w:bCs/>
          <w:sz w:val="28"/>
          <w:szCs w:val="28"/>
          <w:lang w:eastAsia="en-US"/>
        </w:rPr>
        <w:t xml:space="preserve">            В 2024году поступило 10 заявлений, что значительно </w:t>
      </w:r>
      <w:proofErr w:type="gramStart"/>
      <w:r w:rsidRPr="00581A76">
        <w:rPr>
          <w:rFonts w:eastAsia="Calibri"/>
          <w:b/>
          <w:bCs/>
          <w:sz w:val="28"/>
          <w:szCs w:val="28"/>
          <w:lang w:eastAsia="en-US"/>
        </w:rPr>
        <w:t>больше</w:t>
      </w:r>
      <w:proofErr w:type="gramEnd"/>
      <w:r w:rsidRPr="00581A76">
        <w:rPr>
          <w:rFonts w:eastAsia="Calibri"/>
          <w:b/>
          <w:bCs/>
          <w:sz w:val="28"/>
          <w:szCs w:val="28"/>
          <w:lang w:eastAsia="en-US"/>
        </w:rPr>
        <w:t xml:space="preserve"> чем в 2023г. (4)</w:t>
      </w:r>
    </w:p>
    <w:p w14:paraId="3BCDD947" w14:textId="77777777" w:rsidR="00581A76" w:rsidRPr="00581A76" w:rsidRDefault="00581A76" w:rsidP="00581A76">
      <w:pPr>
        <w:jc w:val="both"/>
        <w:rPr>
          <w:rFonts w:eastAsia="Calibri"/>
          <w:bCs/>
          <w:sz w:val="28"/>
          <w:szCs w:val="28"/>
          <w:lang w:eastAsia="en-US"/>
        </w:rPr>
      </w:pPr>
    </w:p>
    <w:p w14:paraId="6315563A" w14:textId="77777777" w:rsidR="00581A76" w:rsidRPr="00581A76" w:rsidRDefault="00581A76" w:rsidP="00581A76">
      <w:pPr>
        <w:ind w:firstLine="567"/>
        <w:jc w:val="center"/>
        <w:rPr>
          <w:rFonts w:eastAsia="Calibri"/>
          <w:b/>
          <w:sz w:val="28"/>
          <w:szCs w:val="28"/>
          <w:lang w:eastAsia="en-US"/>
        </w:rPr>
      </w:pPr>
      <w:r w:rsidRPr="00581A76">
        <w:rPr>
          <w:rFonts w:eastAsia="Calibri"/>
          <w:b/>
          <w:sz w:val="28"/>
          <w:szCs w:val="28"/>
          <w:lang w:eastAsia="en-US"/>
        </w:rPr>
        <w:t>Основные показатели экономического развития</w:t>
      </w:r>
    </w:p>
    <w:p w14:paraId="4499DC51" w14:textId="77777777" w:rsidR="00581A76" w:rsidRPr="00581A76" w:rsidRDefault="00581A76" w:rsidP="00581A76">
      <w:pPr>
        <w:ind w:firstLine="567"/>
        <w:jc w:val="center"/>
        <w:rPr>
          <w:rFonts w:eastAsia="Calibri"/>
          <w:b/>
          <w:sz w:val="28"/>
          <w:szCs w:val="28"/>
          <w:lang w:eastAsia="en-US"/>
        </w:rPr>
      </w:pPr>
      <w:r w:rsidRPr="00581A76">
        <w:rPr>
          <w:rFonts w:eastAsia="Calibri"/>
          <w:b/>
          <w:sz w:val="28"/>
          <w:szCs w:val="28"/>
          <w:lang w:eastAsia="en-US"/>
        </w:rPr>
        <w:t>МО «</w:t>
      </w:r>
      <w:proofErr w:type="spellStart"/>
      <w:r w:rsidRPr="00581A76">
        <w:rPr>
          <w:rFonts w:eastAsia="Calibri"/>
          <w:b/>
          <w:sz w:val="28"/>
          <w:szCs w:val="28"/>
          <w:lang w:eastAsia="en-US"/>
        </w:rPr>
        <w:t>Сурский</w:t>
      </w:r>
      <w:proofErr w:type="spellEnd"/>
      <w:r w:rsidRPr="00581A76">
        <w:rPr>
          <w:rFonts w:eastAsia="Calibri"/>
          <w:b/>
          <w:sz w:val="28"/>
          <w:szCs w:val="28"/>
          <w:lang w:eastAsia="en-US"/>
        </w:rPr>
        <w:t xml:space="preserve"> район» </w:t>
      </w:r>
      <w:proofErr w:type="gramStart"/>
      <w:r w:rsidRPr="00581A76">
        <w:rPr>
          <w:rFonts w:eastAsia="Calibri"/>
          <w:b/>
          <w:sz w:val="28"/>
          <w:szCs w:val="28"/>
          <w:lang w:eastAsia="en-US"/>
        </w:rPr>
        <w:t>за  2024</w:t>
      </w:r>
      <w:proofErr w:type="gramEnd"/>
      <w:r w:rsidRPr="00581A76">
        <w:rPr>
          <w:rFonts w:eastAsia="Calibri"/>
          <w:b/>
          <w:sz w:val="28"/>
          <w:szCs w:val="28"/>
          <w:lang w:eastAsia="en-US"/>
        </w:rPr>
        <w:t xml:space="preserve"> год</w:t>
      </w:r>
    </w:p>
    <w:p w14:paraId="5DA5E2D2" w14:textId="77777777" w:rsidR="00581A76" w:rsidRPr="00581A76" w:rsidRDefault="00581A76" w:rsidP="00581A76">
      <w:pPr>
        <w:ind w:firstLine="851"/>
        <w:jc w:val="both"/>
        <w:rPr>
          <w:rFonts w:eastAsia="Calibri"/>
          <w:sz w:val="28"/>
          <w:szCs w:val="28"/>
          <w:lang w:eastAsia="en-US"/>
        </w:rPr>
      </w:pPr>
      <w:r w:rsidRPr="00581A76">
        <w:rPr>
          <w:rFonts w:eastAsia="Calibri"/>
          <w:sz w:val="28"/>
          <w:szCs w:val="28"/>
          <w:lang w:eastAsia="en-US"/>
        </w:rPr>
        <w:t xml:space="preserve">Об устойчивости экономики в муниципальном </w:t>
      </w:r>
      <w:proofErr w:type="gramStart"/>
      <w:r w:rsidRPr="00581A76">
        <w:rPr>
          <w:rFonts w:eastAsia="Calibri"/>
          <w:sz w:val="28"/>
          <w:szCs w:val="28"/>
          <w:lang w:eastAsia="en-US"/>
        </w:rPr>
        <w:t>образовании  свидетельствует</w:t>
      </w:r>
      <w:proofErr w:type="gramEnd"/>
      <w:r w:rsidRPr="00581A76">
        <w:rPr>
          <w:rFonts w:eastAsia="Calibri"/>
          <w:sz w:val="28"/>
          <w:szCs w:val="28"/>
          <w:lang w:eastAsia="en-US"/>
        </w:rPr>
        <w:t xml:space="preserve"> положительная динамика  ряда статистических показателей.</w:t>
      </w:r>
    </w:p>
    <w:p w14:paraId="3FFB727F" w14:textId="77777777" w:rsidR="00581A76" w:rsidRPr="00581A76" w:rsidRDefault="00581A76" w:rsidP="00581A76">
      <w:pPr>
        <w:jc w:val="both"/>
        <w:rPr>
          <w:rFonts w:eastAsia="Calibri"/>
          <w:sz w:val="28"/>
          <w:szCs w:val="28"/>
          <w:lang w:eastAsia="en-US"/>
        </w:rPr>
      </w:pPr>
      <w:r w:rsidRPr="00581A76">
        <w:rPr>
          <w:rFonts w:eastAsia="Calibri"/>
          <w:b/>
          <w:sz w:val="28"/>
          <w:szCs w:val="28"/>
          <w:lang w:eastAsia="en-US"/>
        </w:rPr>
        <w:t xml:space="preserve">          Объём инвестиций в основной капитал</w:t>
      </w:r>
      <w:r w:rsidRPr="00581A76">
        <w:rPr>
          <w:rFonts w:eastAsia="Calibri"/>
          <w:sz w:val="28"/>
          <w:szCs w:val="28"/>
          <w:lang w:eastAsia="en-US"/>
        </w:rPr>
        <w:t xml:space="preserve"> из всех источников </w:t>
      </w:r>
      <w:proofErr w:type="gramStart"/>
      <w:r w:rsidRPr="00581A76">
        <w:rPr>
          <w:rFonts w:eastAsia="Calibri"/>
          <w:sz w:val="28"/>
          <w:szCs w:val="28"/>
          <w:lang w:eastAsia="en-US"/>
        </w:rPr>
        <w:t>финансирования  по</w:t>
      </w:r>
      <w:proofErr w:type="gramEnd"/>
      <w:r w:rsidRPr="00581A76">
        <w:rPr>
          <w:rFonts w:eastAsia="Calibri"/>
          <w:sz w:val="28"/>
          <w:szCs w:val="28"/>
          <w:lang w:eastAsia="en-US"/>
        </w:rPr>
        <w:t xml:space="preserve"> крупным и средним предприятиям по </w:t>
      </w:r>
      <w:r w:rsidRPr="00581A76">
        <w:rPr>
          <w:rFonts w:eastAsia="Calibri"/>
          <w:b/>
          <w:sz w:val="28"/>
          <w:szCs w:val="28"/>
          <w:lang w:eastAsia="en-US"/>
        </w:rPr>
        <w:t>предварительным</w:t>
      </w:r>
      <w:r w:rsidRPr="00581A76">
        <w:rPr>
          <w:rFonts w:eastAsia="Calibri"/>
          <w:sz w:val="28"/>
          <w:szCs w:val="28"/>
          <w:lang w:eastAsia="en-US"/>
        </w:rPr>
        <w:t xml:space="preserve"> итоговым данным январь- декабрь 2024 года в Сурском районе составит 195,1 миллионов рублей, или 166,7% к аналогичному периоду 2023г (117,1 млн. руб.). Данный показатель наблюдает значительную динамику роста в отчетном периоде.</w:t>
      </w:r>
    </w:p>
    <w:p w14:paraId="2C6454AB"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Не менее важен и </w:t>
      </w:r>
      <w:proofErr w:type="gramStart"/>
      <w:r w:rsidRPr="00581A76">
        <w:rPr>
          <w:rFonts w:eastAsia="Calibri"/>
          <w:sz w:val="28"/>
          <w:szCs w:val="28"/>
          <w:lang w:eastAsia="en-US"/>
        </w:rPr>
        <w:t>экономический  показатель</w:t>
      </w:r>
      <w:proofErr w:type="gramEnd"/>
      <w:r w:rsidRPr="00581A76">
        <w:rPr>
          <w:rFonts w:eastAsia="Calibri"/>
          <w:sz w:val="28"/>
          <w:szCs w:val="28"/>
          <w:lang w:eastAsia="en-US"/>
        </w:rPr>
        <w:t xml:space="preserve"> «</w:t>
      </w:r>
      <w:r w:rsidRPr="00581A76">
        <w:rPr>
          <w:rFonts w:eastAsia="Calibri"/>
          <w:b/>
          <w:sz w:val="28"/>
          <w:szCs w:val="28"/>
          <w:lang w:eastAsia="en-US"/>
        </w:rPr>
        <w:t xml:space="preserve">Оборот организаций по  всем видам экономической деятельности по крупным средним предприятиям», </w:t>
      </w:r>
      <w:r w:rsidRPr="00581A76">
        <w:rPr>
          <w:rFonts w:eastAsia="Calibri"/>
          <w:sz w:val="28"/>
          <w:szCs w:val="28"/>
          <w:lang w:eastAsia="en-US"/>
        </w:rPr>
        <w:t xml:space="preserve">который  представляет собой совокупность объема отгруженных товаров собственного производства, выполненных работ и выручку от продажи. </w:t>
      </w:r>
    </w:p>
    <w:p w14:paraId="2010F87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Данный показатель по итогам 11 месяцев 2024 года имеет так же положительную </w:t>
      </w:r>
      <w:proofErr w:type="gramStart"/>
      <w:r w:rsidRPr="00581A76">
        <w:rPr>
          <w:rFonts w:eastAsia="Calibri"/>
          <w:sz w:val="28"/>
          <w:szCs w:val="28"/>
          <w:lang w:eastAsia="en-US"/>
        </w:rPr>
        <w:t>динамику  156</w:t>
      </w:r>
      <w:proofErr w:type="gramEnd"/>
      <w:r w:rsidRPr="00581A76">
        <w:rPr>
          <w:rFonts w:eastAsia="Calibri"/>
          <w:sz w:val="28"/>
          <w:szCs w:val="28"/>
          <w:lang w:eastAsia="en-US"/>
        </w:rPr>
        <w:t>,7% к годовому значению 2023 года, что выше   показателя по Ульяновской области (118,6%). В суммовом выражении, за 11 месяцев, в целом по району составил 2 481 045 тыс. руб.</w:t>
      </w:r>
      <w:proofErr w:type="gramStart"/>
      <w:r w:rsidRPr="00581A76">
        <w:rPr>
          <w:rFonts w:eastAsia="Calibri"/>
          <w:sz w:val="28"/>
          <w:szCs w:val="28"/>
          <w:lang w:eastAsia="en-US"/>
        </w:rPr>
        <w:t>,  для</w:t>
      </w:r>
      <w:proofErr w:type="gramEnd"/>
      <w:r w:rsidRPr="00581A76">
        <w:rPr>
          <w:rFonts w:eastAsia="Calibri"/>
          <w:sz w:val="28"/>
          <w:szCs w:val="28"/>
          <w:lang w:eastAsia="en-US"/>
        </w:rPr>
        <w:t xml:space="preserve"> сравнения,  годовой показатель 2023г- 1 764 315 тыс. рублей.</w:t>
      </w:r>
    </w:p>
    <w:p w14:paraId="4619C17B" w14:textId="77777777" w:rsidR="00581A76" w:rsidRPr="00581A76" w:rsidRDefault="00581A76" w:rsidP="00581A76">
      <w:pPr>
        <w:jc w:val="both"/>
        <w:rPr>
          <w:rFonts w:eastAsia="Calibri"/>
          <w:bCs/>
          <w:sz w:val="28"/>
          <w:szCs w:val="28"/>
          <w:lang w:eastAsia="en-US"/>
        </w:rPr>
      </w:pPr>
      <w:r w:rsidRPr="00581A76">
        <w:rPr>
          <w:rFonts w:eastAsia="Calibri"/>
          <w:b/>
          <w:sz w:val="28"/>
          <w:szCs w:val="28"/>
          <w:lang w:eastAsia="en-US"/>
        </w:rPr>
        <w:t xml:space="preserve">       </w:t>
      </w:r>
      <w:r w:rsidRPr="00581A76">
        <w:rPr>
          <w:rFonts w:eastAsia="Calibri"/>
          <w:b/>
          <w:bCs/>
          <w:sz w:val="28"/>
          <w:szCs w:val="28"/>
          <w:lang w:eastAsia="en-US"/>
        </w:rPr>
        <w:t>Показатель отгружено товаров собственного производства, выполнено работ, услуг по всем видам экономической деятельности х</w:t>
      </w:r>
      <w:r w:rsidRPr="00581A76">
        <w:rPr>
          <w:rFonts w:eastAsia="Calibri"/>
          <w:bCs/>
          <w:sz w:val="28"/>
          <w:szCs w:val="28"/>
          <w:lang w:eastAsia="en-US"/>
        </w:rPr>
        <w:t xml:space="preserve">арактеризует стоимость отгруженных в порядке продажи, либо обмена всех товаров и услуг, </w:t>
      </w:r>
      <w:r w:rsidRPr="00581A76">
        <w:rPr>
          <w:rFonts w:eastAsia="Calibri"/>
          <w:bCs/>
          <w:sz w:val="28"/>
          <w:szCs w:val="28"/>
          <w:lang w:eastAsia="en-US"/>
        </w:rPr>
        <w:lastRenderedPageBreak/>
        <w:t>выполненных собственными силами, отражает на сумму налога на добавленную стоимость  хозяйствующих субъектов, применяющих общий вид налогообложения.</w:t>
      </w:r>
    </w:p>
    <w:p w14:paraId="65205F00" w14:textId="77777777" w:rsidR="00581A76" w:rsidRPr="00581A76" w:rsidRDefault="00581A76" w:rsidP="00581A76">
      <w:pPr>
        <w:jc w:val="both"/>
        <w:rPr>
          <w:rFonts w:eastAsia="Calibri"/>
          <w:bCs/>
          <w:sz w:val="28"/>
          <w:szCs w:val="28"/>
          <w:lang w:eastAsia="en-US"/>
        </w:rPr>
      </w:pPr>
      <w:r w:rsidRPr="00581A76">
        <w:rPr>
          <w:rFonts w:eastAsia="Calibri"/>
          <w:bCs/>
          <w:sz w:val="28"/>
          <w:szCs w:val="28"/>
          <w:lang w:eastAsia="en-US"/>
        </w:rPr>
        <w:t xml:space="preserve">         В отчетном периоде, по итогам 11 месяцев, наблюдается </w:t>
      </w:r>
      <w:proofErr w:type="gramStart"/>
      <w:r w:rsidRPr="00581A76">
        <w:rPr>
          <w:rFonts w:eastAsia="Calibri"/>
          <w:bCs/>
          <w:sz w:val="28"/>
          <w:szCs w:val="28"/>
          <w:lang w:eastAsia="en-US"/>
        </w:rPr>
        <w:t>рост  в</w:t>
      </w:r>
      <w:proofErr w:type="gramEnd"/>
      <w:r w:rsidRPr="00581A76">
        <w:rPr>
          <w:rFonts w:eastAsia="Calibri"/>
          <w:bCs/>
          <w:sz w:val="28"/>
          <w:szCs w:val="28"/>
          <w:lang w:eastAsia="en-US"/>
        </w:rPr>
        <w:t xml:space="preserve"> 130,3 % по отношению к уровню прошлого года, что выше областного показателя (119%) .</w:t>
      </w:r>
    </w:p>
    <w:p w14:paraId="25E9829B" w14:textId="77777777" w:rsidR="00581A76" w:rsidRPr="00581A76" w:rsidRDefault="00581A76" w:rsidP="00581A76">
      <w:pPr>
        <w:jc w:val="both"/>
        <w:rPr>
          <w:rFonts w:eastAsia="Calibri"/>
          <w:sz w:val="28"/>
          <w:szCs w:val="28"/>
          <w:lang w:eastAsia="en-US"/>
        </w:rPr>
      </w:pPr>
      <w:r w:rsidRPr="00581A76">
        <w:rPr>
          <w:rFonts w:eastAsia="Calibri"/>
          <w:bCs/>
          <w:sz w:val="28"/>
          <w:szCs w:val="28"/>
          <w:lang w:eastAsia="en-US"/>
        </w:rPr>
        <w:t xml:space="preserve">        Так же не менее важен показатель </w:t>
      </w:r>
      <w:r w:rsidRPr="00581A76">
        <w:rPr>
          <w:rFonts w:eastAsia="Calibri"/>
          <w:b/>
          <w:bCs/>
          <w:sz w:val="28"/>
          <w:szCs w:val="28"/>
          <w:lang w:eastAsia="en-US"/>
        </w:rPr>
        <w:t xml:space="preserve">отгружено товаров собственного производства, выполнено работ, услуг по промышленному </w:t>
      </w:r>
      <w:proofErr w:type="gramStart"/>
      <w:r w:rsidRPr="00581A76">
        <w:rPr>
          <w:rFonts w:eastAsia="Calibri"/>
          <w:b/>
          <w:bCs/>
          <w:sz w:val="28"/>
          <w:szCs w:val="28"/>
          <w:lang w:eastAsia="en-US"/>
        </w:rPr>
        <w:t xml:space="preserve">производству  </w:t>
      </w:r>
      <w:r w:rsidRPr="00581A76">
        <w:rPr>
          <w:rFonts w:eastAsia="Calibri"/>
          <w:bCs/>
          <w:sz w:val="28"/>
          <w:szCs w:val="28"/>
          <w:lang w:eastAsia="en-US"/>
        </w:rPr>
        <w:t>и</w:t>
      </w:r>
      <w:proofErr w:type="gramEnd"/>
      <w:r w:rsidRPr="00581A76">
        <w:rPr>
          <w:rFonts w:eastAsia="Calibri"/>
          <w:bCs/>
          <w:sz w:val="28"/>
          <w:szCs w:val="28"/>
          <w:lang w:eastAsia="en-US"/>
        </w:rPr>
        <w:t xml:space="preserve"> в итоговом периоде за 11 мес. 2024г  он сложился  выше уровня прошлого года, составил 112,5%, выше среднероссийского(104,4%) .</w:t>
      </w:r>
    </w:p>
    <w:p w14:paraId="0A44349A" w14:textId="77777777" w:rsidR="00581A76" w:rsidRPr="00581A76" w:rsidRDefault="00581A76" w:rsidP="00581A76">
      <w:pPr>
        <w:jc w:val="both"/>
        <w:rPr>
          <w:rFonts w:eastAsia="Calibri"/>
          <w:sz w:val="28"/>
          <w:szCs w:val="28"/>
          <w:lang w:eastAsia="en-US"/>
        </w:rPr>
      </w:pPr>
    </w:p>
    <w:p w14:paraId="75A2A593" w14:textId="77777777" w:rsidR="00581A76" w:rsidRPr="00581A76" w:rsidRDefault="00581A76" w:rsidP="00581A76">
      <w:pPr>
        <w:jc w:val="center"/>
        <w:rPr>
          <w:rFonts w:eastAsia="Calibri"/>
          <w:b/>
          <w:sz w:val="28"/>
          <w:szCs w:val="28"/>
          <w:lang w:eastAsia="en-US"/>
        </w:rPr>
      </w:pPr>
      <w:r w:rsidRPr="00581A76">
        <w:rPr>
          <w:rFonts w:eastAsia="Calibri"/>
          <w:b/>
          <w:sz w:val="28"/>
          <w:szCs w:val="28"/>
          <w:lang w:eastAsia="en-US"/>
        </w:rPr>
        <w:t>Развитие МСП, налоговые поступления</w:t>
      </w:r>
    </w:p>
    <w:p w14:paraId="7BB6E9F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Доходная часть бюджета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на прямую зависит от количества предприятий, зарегистрированных на его территории. Динамика количества действующих индивидуальных </w:t>
      </w:r>
      <w:proofErr w:type="gramStart"/>
      <w:r w:rsidRPr="00581A76">
        <w:rPr>
          <w:rFonts w:eastAsia="Calibri"/>
          <w:sz w:val="28"/>
          <w:szCs w:val="28"/>
          <w:lang w:eastAsia="en-US"/>
        </w:rPr>
        <w:t>предпринимателей  по</w:t>
      </w:r>
      <w:proofErr w:type="gramEnd"/>
      <w:r w:rsidRPr="00581A76">
        <w:rPr>
          <w:rFonts w:eastAsia="Calibri"/>
          <w:sz w:val="28"/>
          <w:szCs w:val="28"/>
          <w:lang w:eastAsia="en-US"/>
        </w:rPr>
        <w:t xml:space="preserve"> отношению к 01 декабря прошлого года положительная  </w:t>
      </w:r>
      <w:r w:rsidRPr="00581A76">
        <w:rPr>
          <w:rFonts w:eastAsia="Calibri"/>
          <w:b/>
          <w:sz w:val="28"/>
          <w:szCs w:val="28"/>
          <w:lang w:eastAsia="en-US"/>
        </w:rPr>
        <w:t>+11</w:t>
      </w:r>
      <w:r w:rsidRPr="00581A76">
        <w:rPr>
          <w:rFonts w:eastAsia="Calibri"/>
          <w:sz w:val="28"/>
          <w:szCs w:val="28"/>
          <w:lang w:eastAsia="en-US"/>
        </w:rPr>
        <w:t xml:space="preserve">, по юридическим  лицам </w:t>
      </w:r>
      <w:r w:rsidRPr="00581A76">
        <w:rPr>
          <w:rFonts w:eastAsia="Calibri"/>
          <w:b/>
          <w:sz w:val="28"/>
          <w:szCs w:val="28"/>
          <w:lang w:eastAsia="en-US"/>
        </w:rPr>
        <w:t>- 1</w:t>
      </w:r>
      <w:r w:rsidRPr="00581A76">
        <w:rPr>
          <w:rFonts w:eastAsia="Calibri"/>
          <w:sz w:val="28"/>
          <w:szCs w:val="28"/>
          <w:lang w:eastAsia="en-US"/>
        </w:rPr>
        <w:t>, согласно данных официального источника статистического регистра.</w:t>
      </w:r>
    </w:p>
    <w:p w14:paraId="333B9D33" w14:textId="77777777" w:rsidR="00581A76" w:rsidRPr="00581A76" w:rsidRDefault="00581A76" w:rsidP="00581A76">
      <w:pPr>
        <w:jc w:val="both"/>
        <w:rPr>
          <w:rFonts w:eastAsia="Calibri"/>
          <w:sz w:val="28"/>
          <w:szCs w:val="28"/>
          <w:lang w:eastAsia="en-US"/>
        </w:rPr>
      </w:pPr>
      <w:r w:rsidRPr="00581A76">
        <w:rPr>
          <w:rFonts w:eastAsia="Calibri"/>
          <w:b/>
          <w:sz w:val="28"/>
          <w:szCs w:val="28"/>
          <w:lang w:eastAsia="en-US"/>
        </w:rPr>
        <w:t xml:space="preserve">           Потребительский рынок в</w:t>
      </w:r>
      <w:r w:rsidRPr="00581A76">
        <w:rPr>
          <w:rFonts w:eastAsia="Calibri"/>
          <w:sz w:val="28"/>
          <w:szCs w:val="28"/>
          <w:lang w:eastAsia="en-US"/>
        </w:rPr>
        <w:t xml:space="preserve"> Сурском районе представлен 165 объектами торговли и 7 пунктами общественного питания.</w:t>
      </w:r>
    </w:p>
    <w:p w14:paraId="110A84F9"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Товарооборот по розничной торговле    за январь-ноябрь   2024 года выполнен на 112,5% к   годовому значению 2023 года.  </w:t>
      </w:r>
    </w:p>
    <w:p w14:paraId="5B9BF6F5"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Уровень инфляции на потребительском рынке в 2024г, по </w:t>
      </w:r>
      <w:proofErr w:type="gramStart"/>
      <w:r w:rsidRPr="00581A76">
        <w:rPr>
          <w:rFonts w:eastAsia="Calibri"/>
          <w:sz w:val="28"/>
          <w:szCs w:val="28"/>
          <w:lang w:eastAsia="en-US"/>
        </w:rPr>
        <w:t>результатам  мониторингов</w:t>
      </w:r>
      <w:proofErr w:type="gramEnd"/>
      <w:r w:rsidRPr="00581A76">
        <w:rPr>
          <w:rFonts w:eastAsia="Calibri"/>
          <w:sz w:val="28"/>
          <w:szCs w:val="28"/>
          <w:lang w:eastAsia="en-US"/>
        </w:rPr>
        <w:t xml:space="preserve"> продуктовой корзины  ниже среднеобластного и среднероссийского. (Среднероссийский-109,5%; Среднеобластной-107,73 %, по МО-106,9%).</w:t>
      </w:r>
    </w:p>
    <w:p w14:paraId="095DFF2E" w14:textId="77777777" w:rsidR="00581A76" w:rsidRPr="00581A76" w:rsidRDefault="00581A76" w:rsidP="00581A76">
      <w:pPr>
        <w:jc w:val="both"/>
        <w:rPr>
          <w:rFonts w:eastAsia="Calibri"/>
          <w:b/>
          <w:bCs/>
          <w:color w:val="000000"/>
          <w:sz w:val="28"/>
          <w:szCs w:val="28"/>
          <w:lang w:eastAsia="en-US"/>
        </w:rPr>
      </w:pPr>
      <w:r w:rsidRPr="00581A76">
        <w:rPr>
          <w:rFonts w:eastAsia="Calibri"/>
          <w:b/>
          <w:bCs/>
          <w:color w:val="000000"/>
          <w:sz w:val="28"/>
          <w:szCs w:val="28"/>
          <w:lang w:eastAsia="en-US"/>
        </w:rPr>
        <w:t xml:space="preserve">       </w:t>
      </w:r>
    </w:p>
    <w:p w14:paraId="761349F2" w14:textId="77777777" w:rsidR="00581A76" w:rsidRPr="00581A76" w:rsidRDefault="00581A76" w:rsidP="00581A76">
      <w:pPr>
        <w:jc w:val="both"/>
        <w:rPr>
          <w:rFonts w:eastAsia="Calibri"/>
          <w:b/>
          <w:sz w:val="28"/>
          <w:szCs w:val="28"/>
          <w:lang w:eastAsia="en-US"/>
        </w:rPr>
      </w:pPr>
      <w:r w:rsidRPr="00581A76">
        <w:rPr>
          <w:rFonts w:eastAsia="Calibri"/>
          <w:b/>
          <w:bCs/>
          <w:color w:val="000000"/>
          <w:sz w:val="28"/>
          <w:szCs w:val="28"/>
          <w:lang w:eastAsia="en-US"/>
        </w:rPr>
        <w:t xml:space="preserve">       </w:t>
      </w:r>
      <w:r w:rsidRPr="00581A76">
        <w:rPr>
          <w:rFonts w:eastAsia="Calibri"/>
          <w:b/>
          <w:sz w:val="28"/>
          <w:szCs w:val="28"/>
          <w:lang w:eastAsia="en-US"/>
        </w:rPr>
        <w:t xml:space="preserve">Рынок труда. </w:t>
      </w:r>
    </w:p>
    <w:p w14:paraId="5D08B8A1" w14:textId="77777777" w:rsidR="00581A76" w:rsidRPr="00581A76" w:rsidRDefault="00581A76" w:rsidP="00581A76">
      <w:pPr>
        <w:jc w:val="both"/>
        <w:rPr>
          <w:rFonts w:eastAsia="Calibri"/>
          <w:b/>
          <w:sz w:val="28"/>
          <w:szCs w:val="28"/>
          <w:lang w:eastAsia="en-US"/>
        </w:rPr>
      </w:pPr>
      <w:r w:rsidRPr="00581A76">
        <w:rPr>
          <w:rFonts w:eastAsia="Calibri"/>
          <w:sz w:val="28"/>
          <w:szCs w:val="28"/>
          <w:lang w:eastAsia="en-US"/>
        </w:rPr>
        <w:t xml:space="preserve">       Повышение заработных плат и улучшение качества жизни населения- наиважнейшая задача, поставленная Президентом Российской Федерации Владимиром Владимировичем Путиным, Губернатором Ульяновской области Алексеем Юрьевичем Русских. </w:t>
      </w:r>
    </w:p>
    <w:p w14:paraId="329FF219" w14:textId="77777777" w:rsidR="00581A76" w:rsidRPr="00581A76" w:rsidRDefault="00581A76" w:rsidP="00581A76">
      <w:pPr>
        <w:jc w:val="both"/>
        <w:rPr>
          <w:rFonts w:eastAsia="Calibri"/>
          <w:bCs/>
          <w:sz w:val="28"/>
          <w:szCs w:val="28"/>
          <w:lang w:eastAsia="en-US"/>
        </w:rPr>
      </w:pPr>
      <w:r w:rsidRPr="00581A76">
        <w:rPr>
          <w:rFonts w:eastAsia="Calibri"/>
          <w:sz w:val="28"/>
          <w:szCs w:val="28"/>
          <w:lang w:eastAsia="en-US"/>
        </w:rPr>
        <w:t xml:space="preserve">        В 2024 году была продолжена работа по заключению соглашений с работодателями о повышении уровня заработных плат, по итогам которой заключено </w:t>
      </w:r>
      <w:r w:rsidRPr="00581A76">
        <w:rPr>
          <w:rFonts w:eastAsia="Calibri"/>
          <w:b/>
          <w:sz w:val="28"/>
          <w:szCs w:val="28"/>
          <w:lang w:eastAsia="en-US"/>
        </w:rPr>
        <w:t xml:space="preserve">84 </w:t>
      </w:r>
      <w:proofErr w:type="gramStart"/>
      <w:r w:rsidRPr="00581A76">
        <w:rPr>
          <w:rFonts w:eastAsia="Calibri"/>
          <w:b/>
          <w:sz w:val="28"/>
          <w:szCs w:val="28"/>
          <w:lang w:eastAsia="en-US"/>
        </w:rPr>
        <w:t>трехсторонних  соглашений</w:t>
      </w:r>
      <w:proofErr w:type="gramEnd"/>
      <w:r w:rsidRPr="00581A76">
        <w:rPr>
          <w:rFonts w:eastAsia="Calibri"/>
          <w:sz w:val="28"/>
          <w:szCs w:val="28"/>
          <w:lang w:eastAsia="en-US"/>
        </w:rPr>
        <w:t xml:space="preserve">. </w:t>
      </w:r>
      <w:r w:rsidRPr="00581A76">
        <w:rPr>
          <w:rFonts w:eastAsia="Calibri"/>
          <w:bCs/>
          <w:sz w:val="28"/>
          <w:szCs w:val="28"/>
          <w:lang w:eastAsia="en-US"/>
        </w:rPr>
        <w:t>Э</w:t>
      </w:r>
      <w:r w:rsidRPr="00581A76">
        <w:rPr>
          <w:rFonts w:eastAsia="Calibri"/>
          <w:sz w:val="28"/>
          <w:szCs w:val="28"/>
          <w:lang w:eastAsia="en-US"/>
        </w:rPr>
        <w:t xml:space="preserve">кономический эффект от проведенных мероприятий составил </w:t>
      </w:r>
      <w:r w:rsidRPr="00581A76">
        <w:rPr>
          <w:rFonts w:eastAsia="Calibri"/>
          <w:b/>
          <w:sz w:val="28"/>
          <w:szCs w:val="28"/>
          <w:lang w:eastAsia="en-US"/>
        </w:rPr>
        <w:t>762,1 тыс. рублей</w:t>
      </w:r>
      <w:r w:rsidRPr="00581A76">
        <w:rPr>
          <w:rFonts w:eastAsia="Calibri"/>
          <w:sz w:val="28"/>
          <w:szCs w:val="28"/>
          <w:lang w:eastAsia="en-US"/>
        </w:rPr>
        <w:t xml:space="preserve">. </w:t>
      </w:r>
    </w:p>
    <w:p w14:paraId="3D177B5B" w14:textId="77777777" w:rsidR="00581A76" w:rsidRPr="00581A76" w:rsidRDefault="00581A76" w:rsidP="00581A76">
      <w:pPr>
        <w:jc w:val="both"/>
        <w:rPr>
          <w:rFonts w:eastAsia="Calibri"/>
          <w:b/>
          <w:sz w:val="28"/>
          <w:szCs w:val="28"/>
          <w:lang w:eastAsia="en-US"/>
        </w:rPr>
      </w:pPr>
      <w:r w:rsidRPr="00581A76">
        <w:rPr>
          <w:rFonts w:eastAsia="Calibri"/>
          <w:sz w:val="28"/>
          <w:szCs w:val="28"/>
          <w:lang w:eastAsia="en-US"/>
        </w:rPr>
        <w:t xml:space="preserve">        Среднемесячная заработная плата по итогам января- октября 2024 г. составила </w:t>
      </w:r>
      <w:r w:rsidRPr="00581A76">
        <w:rPr>
          <w:rFonts w:eastAsia="Calibri"/>
          <w:b/>
          <w:sz w:val="28"/>
          <w:szCs w:val="28"/>
          <w:lang w:eastAsia="en-US"/>
        </w:rPr>
        <w:t>38 491,</w:t>
      </w:r>
      <w:proofErr w:type="gramStart"/>
      <w:r w:rsidRPr="00581A76">
        <w:rPr>
          <w:rFonts w:eastAsia="Calibri"/>
          <w:b/>
          <w:sz w:val="28"/>
          <w:szCs w:val="28"/>
          <w:lang w:eastAsia="en-US"/>
        </w:rPr>
        <w:t>1  рублей</w:t>
      </w:r>
      <w:proofErr w:type="gramEnd"/>
      <w:r w:rsidRPr="00581A76">
        <w:rPr>
          <w:rFonts w:eastAsia="Calibri"/>
          <w:sz w:val="28"/>
          <w:szCs w:val="28"/>
          <w:lang w:eastAsia="en-US"/>
        </w:rPr>
        <w:t xml:space="preserve">, темп роста составил </w:t>
      </w:r>
      <w:r w:rsidRPr="00581A76">
        <w:rPr>
          <w:rFonts w:eastAsia="Calibri"/>
          <w:b/>
          <w:sz w:val="28"/>
          <w:szCs w:val="28"/>
          <w:lang w:eastAsia="en-US"/>
        </w:rPr>
        <w:t>121,7%</w:t>
      </w:r>
      <w:r w:rsidRPr="00581A76">
        <w:rPr>
          <w:rFonts w:eastAsia="Calibri"/>
          <w:sz w:val="28"/>
          <w:szCs w:val="28"/>
          <w:lang w:eastAsia="en-US"/>
        </w:rPr>
        <w:t xml:space="preserve">  к аналогичному периоду 2023 года. Как результат проведенной работы темп роста поступления НДФЛ в бюджет составил </w:t>
      </w:r>
      <w:r w:rsidRPr="00581A76">
        <w:rPr>
          <w:rFonts w:eastAsia="Calibri"/>
          <w:b/>
          <w:sz w:val="28"/>
          <w:szCs w:val="28"/>
          <w:lang w:eastAsia="en-US"/>
        </w:rPr>
        <w:t>119,3%.</w:t>
      </w:r>
    </w:p>
    <w:p w14:paraId="48E41678" w14:textId="77777777" w:rsidR="00581A76" w:rsidRPr="00581A76" w:rsidRDefault="00581A76" w:rsidP="00581A76">
      <w:pPr>
        <w:jc w:val="both"/>
        <w:rPr>
          <w:rFonts w:eastAsia="Calibri"/>
          <w:sz w:val="28"/>
          <w:szCs w:val="28"/>
          <w:lang w:eastAsia="en-US"/>
        </w:rPr>
      </w:pPr>
    </w:p>
    <w:p w14:paraId="713ECD36" w14:textId="77777777" w:rsidR="00581A76" w:rsidRPr="00581A76" w:rsidRDefault="00581A76" w:rsidP="00581A76">
      <w:pPr>
        <w:jc w:val="both"/>
        <w:rPr>
          <w:rFonts w:eastAsia="Calibri"/>
          <w:sz w:val="28"/>
          <w:szCs w:val="28"/>
          <w:lang w:eastAsia="en-US"/>
        </w:rPr>
      </w:pPr>
      <w:r w:rsidRPr="00581A76">
        <w:rPr>
          <w:rFonts w:eastAsia="Calibri"/>
          <w:b/>
          <w:sz w:val="28"/>
          <w:szCs w:val="28"/>
          <w:lang w:eastAsia="en-US"/>
        </w:rPr>
        <w:t xml:space="preserve">      Создание рабочих мес</w:t>
      </w:r>
      <w:r w:rsidRPr="00581A76">
        <w:rPr>
          <w:rFonts w:eastAsia="Calibri"/>
          <w:sz w:val="28"/>
          <w:szCs w:val="28"/>
          <w:lang w:eastAsia="en-US"/>
        </w:rPr>
        <w:t>т- исполнение планового показателя на 164%, 2 место в годовом рейтинге.</w:t>
      </w:r>
    </w:p>
    <w:p w14:paraId="115385BC" w14:textId="77777777" w:rsidR="00581A76" w:rsidRPr="00581A76" w:rsidRDefault="00581A76" w:rsidP="00581A76">
      <w:pPr>
        <w:jc w:val="both"/>
        <w:rPr>
          <w:rFonts w:eastAsia="Calibri"/>
          <w:sz w:val="28"/>
          <w:szCs w:val="28"/>
          <w:lang w:eastAsia="en-US"/>
        </w:rPr>
      </w:pPr>
      <w:r w:rsidRPr="00581A76">
        <w:rPr>
          <w:rFonts w:eastAsia="Calibri"/>
          <w:b/>
          <w:sz w:val="28"/>
          <w:szCs w:val="28"/>
          <w:lang w:eastAsia="en-US"/>
        </w:rPr>
        <w:t xml:space="preserve">       </w:t>
      </w:r>
      <w:r w:rsidRPr="00581A76">
        <w:rPr>
          <w:rFonts w:eastAsia="Calibri"/>
          <w:sz w:val="28"/>
          <w:szCs w:val="28"/>
          <w:lang w:eastAsia="en-US"/>
        </w:rPr>
        <w:t>Наиболее крупные инвестиционные проекты, «точки роста», в стадии реализации:</w:t>
      </w:r>
    </w:p>
    <w:p w14:paraId="4C3E2D2D" w14:textId="77777777" w:rsidR="00581A76" w:rsidRPr="00581A76" w:rsidRDefault="00581A76" w:rsidP="00581A76">
      <w:pPr>
        <w:ind w:firstLine="567"/>
        <w:jc w:val="both"/>
        <w:rPr>
          <w:rFonts w:eastAsia="Calibri"/>
          <w:sz w:val="28"/>
          <w:szCs w:val="28"/>
          <w:lang w:eastAsia="en-US"/>
        </w:rPr>
      </w:pPr>
      <w:r w:rsidRPr="00581A76">
        <w:rPr>
          <w:rFonts w:eastAsia="Calibri"/>
          <w:sz w:val="28"/>
          <w:szCs w:val="28"/>
          <w:lang w:eastAsia="en-US"/>
        </w:rPr>
        <w:t xml:space="preserve">- </w:t>
      </w:r>
      <w:r w:rsidRPr="00581A76">
        <w:rPr>
          <w:rFonts w:eastAsia="Calibri"/>
          <w:b/>
          <w:sz w:val="28"/>
          <w:szCs w:val="28"/>
          <w:lang w:eastAsia="en-US"/>
        </w:rPr>
        <w:t>ООО «</w:t>
      </w:r>
      <w:proofErr w:type="spellStart"/>
      <w:r w:rsidRPr="00581A76">
        <w:rPr>
          <w:rFonts w:eastAsia="Calibri"/>
          <w:b/>
          <w:sz w:val="28"/>
          <w:szCs w:val="28"/>
          <w:lang w:eastAsia="en-US"/>
        </w:rPr>
        <w:t>Ванкорское</w:t>
      </w:r>
      <w:proofErr w:type="spellEnd"/>
      <w:r w:rsidRPr="00581A76">
        <w:rPr>
          <w:rFonts w:eastAsia="Calibri"/>
          <w:b/>
          <w:sz w:val="28"/>
          <w:szCs w:val="28"/>
          <w:lang w:eastAsia="en-US"/>
        </w:rPr>
        <w:t xml:space="preserve"> УТТ»</w:t>
      </w:r>
      <w:r w:rsidRPr="00581A76">
        <w:rPr>
          <w:rFonts w:eastAsia="Calibri"/>
          <w:sz w:val="28"/>
          <w:szCs w:val="28"/>
          <w:lang w:eastAsia="en-US"/>
        </w:rPr>
        <w:t xml:space="preserve">: строительство газозаправочной станции. Объем инвестиций в целом </w:t>
      </w:r>
      <w:proofErr w:type="gramStart"/>
      <w:r w:rsidRPr="00581A76">
        <w:rPr>
          <w:rFonts w:eastAsia="Calibri"/>
          <w:sz w:val="28"/>
          <w:szCs w:val="28"/>
          <w:lang w:eastAsia="en-US"/>
        </w:rPr>
        <w:t>составил  380</w:t>
      </w:r>
      <w:proofErr w:type="gramEnd"/>
      <w:r w:rsidRPr="00581A76">
        <w:rPr>
          <w:rFonts w:eastAsia="Calibri"/>
          <w:sz w:val="28"/>
          <w:szCs w:val="28"/>
          <w:lang w:eastAsia="en-US"/>
        </w:rPr>
        <w:t xml:space="preserve"> млн. рублей, планируется к созданию 13 рабочих мест. Работы по строительству </w:t>
      </w:r>
      <w:proofErr w:type="gramStart"/>
      <w:r w:rsidRPr="00581A76">
        <w:rPr>
          <w:rFonts w:eastAsia="Calibri"/>
          <w:sz w:val="28"/>
          <w:szCs w:val="28"/>
          <w:lang w:eastAsia="en-US"/>
        </w:rPr>
        <w:t>объекта  в</w:t>
      </w:r>
      <w:proofErr w:type="gramEnd"/>
      <w:r w:rsidRPr="00581A76">
        <w:rPr>
          <w:rFonts w:eastAsia="Calibri"/>
          <w:sz w:val="28"/>
          <w:szCs w:val="28"/>
          <w:lang w:eastAsia="en-US"/>
        </w:rPr>
        <w:t xml:space="preserve"> 2024г завершены. На 2025 год запланировано введение в эксплуатацию объекта и начало функционирования.</w:t>
      </w:r>
    </w:p>
    <w:p w14:paraId="0857F3D0" w14:textId="77777777" w:rsidR="00581A76" w:rsidRPr="00581A76" w:rsidRDefault="00581A76" w:rsidP="00581A76">
      <w:pPr>
        <w:ind w:firstLine="567"/>
        <w:jc w:val="both"/>
        <w:rPr>
          <w:rFonts w:eastAsia="Calibri"/>
          <w:sz w:val="28"/>
          <w:szCs w:val="28"/>
          <w:shd w:val="clear" w:color="auto" w:fill="FFFFFF"/>
          <w:lang w:eastAsia="en-US"/>
        </w:rPr>
      </w:pPr>
      <w:r w:rsidRPr="00581A76">
        <w:rPr>
          <w:rFonts w:eastAsia="Calibri"/>
          <w:sz w:val="28"/>
          <w:szCs w:val="28"/>
          <w:lang w:eastAsia="en-US"/>
        </w:rPr>
        <w:t xml:space="preserve">- </w:t>
      </w:r>
      <w:r w:rsidRPr="00581A76">
        <w:rPr>
          <w:rFonts w:eastAsia="Calibri"/>
          <w:b/>
          <w:sz w:val="28"/>
          <w:szCs w:val="28"/>
          <w:lang w:eastAsia="en-US"/>
        </w:rPr>
        <w:t>ОП ООО «Прогресс- стратегия»</w:t>
      </w:r>
      <w:r w:rsidRPr="00581A76">
        <w:rPr>
          <w:rFonts w:eastAsia="Calibri"/>
          <w:sz w:val="28"/>
          <w:szCs w:val="28"/>
          <w:shd w:val="clear" w:color="auto" w:fill="FFFFFF"/>
          <w:lang w:eastAsia="en-US"/>
        </w:rPr>
        <w:t xml:space="preserve"> за истекший период проведен капитальный ремонт двух швейных цехов, замена  швейного оборудования, установка новой </w:t>
      </w:r>
      <w:r w:rsidRPr="00581A76">
        <w:rPr>
          <w:rFonts w:eastAsia="Calibri"/>
          <w:sz w:val="28"/>
          <w:szCs w:val="28"/>
          <w:shd w:val="clear" w:color="auto" w:fill="FFFFFF"/>
          <w:lang w:eastAsia="en-US"/>
        </w:rPr>
        <w:lastRenderedPageBreak/>
        <w:t>системы отопления в здании, нового пульта охраны и контроля системы газового отопления здания, сумма инвестиций составила порядка 80 млн. рублей., создано 40 новых рабочих мест со среднем уровнем заработной платы 40 тыс. рублей.  В настоящее время предприятием исполняется крупный гособоронзаказ по пошиву спецодежды для нужд СВО.</w:t>
      </w:r>
    </w:p>
    <w:p w14:paraId="31312B96" w14:textId="77777777" w:rsidR="00581A76" w:rsidRPr="00581A76" w:rsidRDefault="00581A76" w:rsidP="00581A76">
      <w:pPr>
        <w:jc w:val="both"/>
        <w:rPr>
          <w:rFonts w:eastAsia="Calibri"/>
          <w:sz w:val="28"/>
          <w:szCs w:val="28"/>
          <w:shd w:val="clear" w:color="auto" w:fill="FFFFFF"/>
          <w:lang w:eastAsia="en-US"/>
        </w:rPr>
      </w:pPr>
      <w:r w:rsidRPr="00581A76">
        <w:rPr>
          <w:rFonts w:eastAsia="Calibri"/>
          <w:sz w:val="28"/>
          <w:szCs w:val="28"/>
          <w:shd w:val="clear" w:color="auto" w:fill="FFFFFF"/>
          <w:lang w:eastAsia="en-US"/>
        </w:rPr>
        <w:t xml:space="preserve">       В перспективе </w:t>
      </w:r>
      <w:r w:rsidRPr="00581A76">
        <w:rPr>
          <w:rFonts w:eastAsia="Calibri"/>
          <w:b/>
          <w:sz w:val="28"/>
          <w:szCs w:val="28"/>
          <w:shd w:val="clear" w:color="auto" w:fill="FFFFFF"/>
          <w:lang w:eastAsia="en-US"/>
        </w:rPr>
        <w:t>на 2025 г</w:t>
      </w:r>
      <w:r w:rsidRPr="00581A76">
        <w:rPr>
          <w:rFonts w:eastAsia="Calibri"/>
          <w:sz w:val="28"/>
          <w:szCs w:val="28"/>
          <w:shd w:val="clear" w:color="auto" w:fill="FFFFFF"/>
          <w:lang w:eastAsia="en-US"/>
        </w:rPr>
        <w:t xml:space="preserve"> </w:t>
      </w:r>
      <w:proofErr w:type="gramStart"/>
      <w:r w:rsidRPr="00581A76">
        <w:rPr>
          <w:rFonts w:eastAsia="Calibri"/>
          <w:sz w:val="28"/>
          <w:szCs w:val="28"/>
          <w:shd w:val="clear" w:color="auto" w:fill="FFFFFF"/>
          <w:lang w:eastAsia="en-US"/>
        </w:rPr>
        <w:t>запланирован  ремонт</w:t>
      </w:r>
      <w:proofErr w:type="gramEnd"/>
      <w:r w:rsidRPr="00581A76">
        <w:rPr>
          <w:rFonts w:eastAsia="Calibri"/>
          <w:sz w:val="28"/>
          <w:szCs w:val="28"/>
          <w:shd w:val="clear" w:color="auto" w:fill="FFFFFF"/>
          <w:lang w:eastAsia="en-US"/>
        </w:rPr>
        <w:t xml:space="preserve"> пошивочных цехов на 3-ем этаже, частичная замена крыши, ориентировочная сумма инвестиций  порядка 37 млн. рублей, дополнительно планируется создать еще 20 рабочих мест.</w:t>
      </w:r>
    </w:p>
    <w:p w14:paraId="4661D5BC" w14:textId="77777777" w:rsidR="00581A76" w:rsidRPr="00581A76" w:rsidRDefault="00581A76" w:rsidP="00581A76">
      <w:pPr>
        <w:ind w:firstLine="567"/>
        <w:jc w:val="both"/>
        <w:rPr>
          <w:rFonts w:eastAsia="Calibri"/>
          <w:sz w:val="28"/>
          <w:szCs w:val="28"/>
          <w:shd w:val="clear" w:color="auto" w:fill="FFFFFF"/>
          <w:lang w:eastAsia="en-US"/>
        </w:rPr>
      </w:pPr>
      <w:r w:rsidRPr="00581A76">
        <w:rPr>
          <w:rFonts w:eastAsia="Calibri"/>
          <w:b/>
          <w:sz w:val="28"/>
          <w:szCs w:val="28"/>
          <w:shd w:val="clear" w:color="auto" w:fill="FFFFFF"/>
          <w:lang w:eastAsia="en-US"/>
        </w:rPr>
        <w:softHyphen/>
      </w:r>
      <w:r w:rsidRPr="00581A76">
        <w:rPr>
          <w:rFonts w:eastAsia="Calibri"/>
          <w:sz w:val="28"/>
          <w:szCs w:val="28"/>
          <w:shd w:val="clear" w:color="auto" w:fill="FFFFFF"/>
          <w:lang w:eastAsia="en-US"/>
        </w:rPr>
        <w:t xml:space="preserve">- </w:t>
      </w:r>
      <w:r w:rsidRPr="00581A76">
        <w:rPr>
          <w:rFonts w:eastAsia="Calibri"/>
          <w:b/>
          <w:sz w:val="28"/>
          <w:szCs w:val="28"/>
          <w:shd w:val="clear" w:color="auto" w:fill="FFFFFF"/>
          <w:lang w:eastAsia="en-US"/>
        </w:rPr>
        <w:t>ОП ООО «Магма ХД» (сельское хозяйство)</w:t>
      </w:r>
      <w:r w:rsidRPr="00581A76">
        <w:rPr>
          <w:rFonts w:eastAsia="Calibri"/>
          <w:sz w:val="28"/>
          <w:szCs w:val="28"/>
          <w:shd w:val="clear" w:color="auto" w:fill="FFFFFF"/>
          <w:lang w:eastAsia="en-US"/>
        </w:rPr>
        <w:t xml:space="preserve"> в 2024 году предприятием была приобретена инвестиционная площадка с наличием ангаров под склады, теплая ремонтная база, произведен разбор старых зданий, стоимость приобретения порядка 100 млн. рублей.  Создано в целом, за период реализации 67 рабочих </w:t>
      </w:r>
      <w:proofErr w:type="gramStart"/>
      <w:r w:rsidRPr="00581A76">
        <w:rPr>
          <w:rFonts w:eastAsia="Calibri"/>
          <w:sz w:val="28"/>
          <w:szCs w:val="28"/>
          <w:shd w:val="clear" w:color="auto" w:fill="FFFFFF"/>
          <w:lang w:eastAsia="en-US"/>
        </w:rPr>
        <w:t>мест,  средний</w:t>
      </w:r>
      <w:proofErr w:type="gramEnd"/>
      <w:r w:rsidRPr="00581A76">
        <w:rPr>
          <w:rFonts w:eastAsia="Calibri"/>
          <w:sz w:val="28"/>
          <w:szCs w:val="28"/>
          <w:shd w:val="clear" w:color="auto" w:fill="FFFFFF"/>
          <w:lang w:eastAsia="en-US"/>
        </w:rPr>
        <w:t xml:space="preserve"> уровень заработной платы 95 тыс. рублей.</w:t>
      </w:r>
    </w:p>
    <w:p w14:paraId="325168A3" w14:textId="77777777" w:rsidR="00581A76" w:rsidRPr="00581A76" w:rsidRDefault="00581A76" w:rsidP="00581A76">
      <w:pPr>
        <w:ind w:firstLine="567"/>
        <w:jc w:val="both"/>
        <w:rPr>
          <w:rFonts w:eastAsia="Calibri"/>
          <w:sz w:val="28"/>
          <w:szCs w:val="28"/>
          <w:shd w:val="clear" w:color="auto" w:fill="FFFFFF"/>
          <w:lang w:eastAsia="en-US"/>
        </w:rPr>
      </w:pPr>
      <w:r w:rsidRPr="00581A76">
        <w:rPr>
          <w:rFonts w:eastAsia="Calibri"/>
          <w:sz w:val="28"/>
          <w:szCs w:val="28"/>
          <w:shd w:val="clear" w:color="auto" w:fill="FFFFFF"/>
          <w:lang w:eastAsia="en-US"/>
        </w:rPr>
        <w:t xml:space="preserve">      Предприятие динамично развивается и в  перспективе на  </w:t>
      </w:r>
      <w:r w:rsidRPr="00581A76">
        <w:rPr>
          <w:rFonts w:eastAsia="Calibri"/>
          <w:b/>
          <w:sz w:val="28"/>
          <w:szCs w:val="28"/>
          <w:shd w:val="clear" w:color="auto" w:fill="FFFFFF"/>
          <w:lang w:eastAsia="en-US"/>
        </w:rPr>
        <w:t>2025-2026 г</w:t>
      </w:r>
      <w:r w:rsidRPr="00581A76">
        <w:rPr>
          <w:rFonts w:eastAsia="Calibri"/>
          <w:sz w:val="28"/>
          <w:szCs w:val="28"/>
          <w:shd w:val="clear" w:color="auto" w:fill="FFFFFF"/>
          <w:lang w:eastAsia="en-US"/>
        </w:rPr>
        <w:t xml:space="preserve"> запланировано обустройство территории, строительство нового административного здания по дизайн-проекту, обустройство  ограждения комплекса, освещение, асфальтирование территории стоянки автотранспорта на 100 ед., замена сушильного оборудования для  зерновых культур, ориентировочно объем инвестиций порядка </w:t>
      </w:r>
      <w:r w:rsidRPr="00581A76">
        <w:rPr>
          <w:rFonts w:eastAsia="Calibri"/>
          <w:b/>
          <w:sz w:val="28"/>
          <w:szCs w:val="28"/>
          <w:shd w:val="clear" w:color="auto" w:fill="FFFFFF"/>
          <w:lang w:eastAsia="en-US"/>
        </w:rPr>
        <w:t>100 млн. рублей</w:t>
      </w:r>
      <w:r w:rsidRPr="00581A76">
        <w:rPr>
          <w:rFonts w:eastAsia="Calibri"/>
          <w:sz w:val="28"/>
          <w:szCs w:val="28"/>
          <w:shd w:val="clear" w:color="auto" w:fill="FFFFFF"/>
          <w:lang w:eastAsia="en-US"/>
        </w:rPr>
        <w:t xml:space="preserve">, с созданием </w:t>
      </w:r>
      <w:r w:rsidRPr="00581A76">
        <w:rPr>
          <w:rFonts w:eastAsia="Calibri"/>
          <w:b/>
          <w:sz w:val="28"/>
          <w:szCs w:val="28"/>
          <w:shd w:val="clear" w:color="auto" w:fill="FFFFFF"/>
          <w:lang w:eastAsia="en-US"/>
        </w:rPr>
        <w:t xml:space="preserve">7 </w:t>
      </w:r>
      <w:r w:rsidRPr="00581A76">
        <w:rPr>
          <w:rFonts w:eastAsia="Calibri"/>
          <w:sz w:val="28"/>
          <w:szCs w:val="28"/>
          <w:shd w:val="clear" w:color="auto" w:fill="FFFFFF"/>
          <w:lang w:eastAsia="en-US"/>
        </w:rPr>
        <w:t>высокопроизводительных новых рабочих мест.</w:t>
      </w:r>
    </w:p>
    <w:p w14:paraId="7827F8CC" w14:textId="77777777" w:rsidR="00581A76" w:rsidRPr="00581A76" w:rsidRDefault="00581A76" w:rsidP="00581A76">
      <w:pPr>
        <w:rPr>
          <w:rFonts w:eastAsia="Calibri"/>
          <w:b/>
          <w:sz w:val="28"/>
          <w:szCs w:val="28"/>
          <w:lang w:eastAsia="en-US"/>
        </w:rPr>
      </w:pPr>
    </w:p>
    <w:p w14:paraId="3080A42B" w14:textId="77777777" w:rsidR="00581A76" w:rsidRPr="00581A76" w:rsidRDefault="00581A76" w:rsidP="00581A76">
      <w:pPr>
        <w:rPr>
          <w:rFonts w:eastAsia="Calibri"/>
          <w:b/>
          <w:sz w:val="28"/>
          <w:szCs w:val="28"/>
          <w:lang w:eastAsia="en-US"/>
        </w:rPr>
      </w:pPr>
    </w:p>
    <w:p w14:paraId="5226DB6A" w14:textId="77777777" w:rsidR="00581A76" w:rsidRPr="00581A76" w:rsidRDefault="00581A76" w:rsidP="00581A76">
      <w:pPr>
        <w:ind w:firstLine="567"/>
        <w:jc w:val="center"/>
        <w:rPr>
          <w:rFonts w:eastAsia="Calibri"/>
          <w:b/>
          <w:sz w:val="28"/>
          <w:szCs w:val="28"/>
          <w:lang w:eastAsia="en-US"/>
        </w:rPr>
      </w:pPr>
      <w:r w:rsidRPr="00581A76">
        <w:rPr>
          <w:rFonts w:eastAsia="Calibri"/>
          <w:b/>
          <w:sz w:val="28"/>
          <w:szCs w:val="28"/>
          <w:lang w:eastAsia="en-US"/>
        </w:rPr>
        <w:t>Сельское хозяйство</w:t>
      </w:r>
    </w:p>
    <w:p w14:paraId="37BC4A86" w14:textId="77777777" w:rsidR="00581A76" w:rsidRPr="00581A76" w:rsidRDefault="00581A76" w:rsidP="00581A76">
      <w:pPr>
        <w:jc w:val="both"/>
        <w:rPr>
          <w:rFonts w:eastAsia="Calibri"/>
          <w:sz w:val="28"/>
          <w:szCs w:val="28"/>
          <w:lang w:eastAsia="en-US"/>
        </w:rPr>
      </w:pPr>
      <w:r w:rsidRPr="00581A76">
        <w:rPr>
          <w:rFonts w:eastAsia="Calibri"/>
          <w:bCs/>
          <w:sz w:val="28"/>
          <w:szCs w:val="28"/>
          <w:lang w:eastAsia="en-US"/>
        </w:rPr>
        <w:t xml:space="preserve">        Сельское хозяйство является составляющей отраслью экономики Сурского района. </w:t>
      </w:r>
      <w:r w:rsidRPr="00581A76">
        <w:rPr>
          <w:rFonts w:eastAsia="Calibri"/>
          <w:sz w:val="28"/>
          <w:szCs w:val="28"/>
          <w:lang w:eastAsia="en-US"/>
        </w:rPr>
        <w:t xml:space="preserve">Более 80% всей валовой продукции района приходит на долю сельскохозяйственного производства. Потенциал агропромышленного комплекса района позволяет устойчиво </w:t>
      </w:r>
      <w:proofErr w:type="gramStart"/>
      <w:r w:rsidRPr="00581A76">
        <w:rPr>
          <w:rFonts w:eastAsia="Calibri"/>
          <w:sz w:val="28"/>
          <w:szCs w:val="28"/>
          <w:lang w:eastAsia="en-US"/>
        </w:rPr>
        <w:t>развивать  все</w:t>
      </w:r>
      <w:proofErr w:type="gramEnd"/>
      <w:r w:rsidRPr="00581A76">
        <w:rPr>
          <w:rFonts w:eastAsia="Calibri"/>
          <w:sz w:val="28"/>
          <w:szCs w:val="28"/>
          <w:lang w:eastAsia="en-US"/>
        </w:rPr>
        <w:t xml:space="preserve"> отрасли  сельского хозяйства, повысить занятость и уровень жизни сельского населения. Общая площадь земель сельскохозяйственного назначения составляет 109,9 тысяч гектар, в том числе пашни 71,5 тысяч гектар. </w:t>
      </w:r>
      <w:r w:rsidRPr="00581A76">
        <w:rPr>
          <w:rFonts w:eastAsia="Calibri"/>
          <w:sz w:val="28"/>
          <w:szCs w:val="28"/>
          <w:lang w:eastAsia="en-US"/>
        </w:rPr>
        <w:tab/>
      </w:r>
      <w:r w:rsidRPr="00581A76">
        <w:rPr>
          <w:rFonts w:eastAsia="Calibri"/>
          <w:sz w:val="28"/>
          <w:szCs w:val="28"/>
          <w:lang w:eastAsia="en-US"/>
        </w:rPr>
        <w:tab/>
      </w:r>
      <w:r w:rsidRPr="00581A76">
        <w:rPr>
          <w:rFonts w:eastAsia="Calibri"/>
          <w:sz w:val="28"/>
          <w:szCs w:val="28"/>
          <w:lang w:eastAsia="en-US"/>
        </w:rPr>
        <w:tab/>
      </w:r>
      <w:r w:rsidRPr="00581A76">
        <w:rPr>
          <w:rFonts w:eastAsia="Calibri"/>
          <w:sz w:val="28"/>
          <w:szCs w:val="28"/>
          <w:lang w:eastAsia="en-US"/>
        </w:rPr>
        <w:tab/>
        <w:t xml:space="preserve">          </w:t>
      </w:r>
    </w:p>
    <w:p w14:paraId="4D83C86D" w14:textId="77777777" w:rsidR="00581A76" w:rsidRPr="00581A76" w:rsidRDefault="00581A76" w:rsidP="00581A76">
      <w:pPr>
        <w:jc w:val="both"/>
        <w:rPr>
          <w:rFonts w:eastAsia="Calibri"/>
          <w:color w:val="000000"/>
          <w:sz w:val="28"/>
          <w:szCs w:val="28"/>
          <w:lang w:eastAsia="en-US"/>
        </w:rPr>
      </w:pPr>
      <w:r w:rsidRPr="00581A76">
        <w:rPr>
          <w:rFonts w:eastAsia="Calibri"/>
          <w:sz w:val="28"/>
          <w:szCs w:val="28"/>
          <w:lang w:eastAsia="en-US"/>
        </w:rPr>
        <w:t xml:space="preserve">        В настоящее время сельское хозяйство района представляют 15 организаций различных форм собственности, 3 кооператива, 35 крестьянско-фермерских хозяйства и ИП, а также порядка 5 300 личных подсобных хозяйств. В 2024 году вновь создано 3 субъекта малого и среднего предпринимательства в сельском хозяйстве: все 3 индивидуальных предпринимателя.</w:t>
      </w:r>
      <w:r w:rsidRPr="00581A76">
        <w:rPr>
          <w:rFonts w:eastAsia="Calibri"/>
          <w:color w:val="000000"/>
          <w:sz w:val="28"/>
          <w:szCs w:val="28"/>
          <w:lang w:eastAsia="en-US"/>
        </w:rPr>
        <w:t xml:space="preserve"> </w:t>
      </w:r>
    </w:p>
    <w:p w14:paraId="53ACDDF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ab/>
        <w:t>К числу динамично развивающихся предприятий аграрного сектора по-прежнему можно отнести: ООО «Агро-</w:t>
      </w:r>
      <w:proofErr w:type="spellStart"/>
      <w:r w:rsidRPr="00581A76">
        <w:rPr>
          <w:rFonts w:eastAsia="Calibri"/>
          <w:sz w:val="28"/>
          <w:szCs w:val="28"/>
          <w:lang w:eastAsia="en-US"/>
        </w:rPr>
        <w:t>Гулюшево</w:t>
      </w:r>
      <w:proofErr w:type="spellEnd"/>
      <w:r w:rsidRPr="00581A76">
        <w:rPr>
          <w:rFonts w:eastAsia="Calibri"/>
          <w:sz w:val="28"/>
          <w:szCs w:val="28"/>
          <w:lang w:eastAsia="en-US"/>
        </w:rPr>
        <w:t>», ООО «</w:t>
      </w:r>
      <w:proofErr w:type="spellStart"/>
      <w:r w:rsidRPr="00581A76">
        <w:rPr>
          <w:rFonts w:eastAsia="Calibri"/>
          <w:sz w:val="28"/>
          <w:szCs w:val="28"/>
          <w:lang w:eastAsia="en-US"/>
        </w:rPr>
        <w:t>Чеботаевка</w:t>
      </w:r>
      <w:proofErr w:type="spellEnd"/>
      <w:r w:rsidRPr="00581A76">
        <w:rPr>
          <w:rFonts w:eastAsia="Calibri"/>
          <w:sz w:val="28"/>
          <w:szCs w:val="28"/>
          <w:lang w:eastAsia="en-US"/>
        </w:rPr>
        <w:t>»», ООО «Заря», ООО «Магма ХД», крупные крестьянские (фермерские) хозяйства «Нива» и «Пронин».</w:t>
      </w:r>
      <w:r w:rsidRPr="00581A76">
        <w:rPr>
          <w:rFonts w:eastAsia="Calibri"/>
          <w:sz w:val="28"/>
          <w:szCs w:val="28"/>
          <w:lang w:eastAsia="en-US"/>
        </w:rPr>
        <w:tab/>
      </w:r>
      <w:r w:rsidRPr="00581A76">
        <w:rPr>
          <w:rFonts w:eastAsia="Calibri"/>
          <w:sz w:val="28"/>
          <w:szCs w:val="28"/>
          <w:lang w:eastAsia="en-US"/>
        </w:rPr>
        <w:tab/>
      </w:r>
      <w:r w:rsidRPr="00581A76">
        <w:rPr>
          <w:rFonts w:eastAsia="Calibri"/>
          <w:sz w:val="28"/>
          <w:szCs w:val="28"/>
          <w:lang w:eastAsia="en-US"/>
        </w:rPr>
        <w:tab/>
      </w:r>
      <w:r w:rsidRPr="00581A76">
        <w:rPr>
          <w:rFonts w:eastAsia="Calibri"/>
          <w:sz w:val="28"/>
          <w:szCs w:val="28"/>
          <w:lang w:eastAsia="en-US"/>
        </w:rPr>
        <w:tab/>
      </w:r>
      <w:r w:rsidRPr="00581A76">
        <w:rPr>
          <w:rFonts w:eastAsia="Calibri"/>
          <w:sz w:val="28"/>
          <w:szCs w:val="28"/>
          <w:lang w:eastAsia="en-US"/>
        </w:rPr>
        <w:tab/>
      </w:r>
    </w:p>
    <w:p w14:paraId="29CBCA1C" w14:textId="77777777" w:rsidR="00581A76" w:rsidRPr="00581A76" w:rsidRDefault="00581A76" w:rsidP="00581A76">
      <w:pPr>
        <w:jc w:val="both"/>
        <w:rPr>
          <w:rFonts w:eastAsia="Calibri"/>
          <w:sz w:val="28"/>
          <w:szCs w:val="28"/>
          <w:lang w:eastAsia="en-US"/>
        </w:rPr>
      </w:pPr>
      <w:r w:rsidRPr="00581A76">
        <w:rPr>
          <w:rFonts w:eastAsia="Calibri"/>
          <w:color w:val="000000"/>
          <w:sz w:val="28"/>
          <w:szCs w:val="28"/>
          <w:lang w:eastAsia="en-US"/>
        </w:rPr>
        <w:t xml:space="preserve">         </w:t>
      </w:r>
      <w:r w:rsidRPr="00581A76">
        <w:rPr>
          <w:rFonts w:eastAsia="Calibri"/>
          <w:sz w:val="28"/>
          <w:szCs w:val="28"/>
          <w:lang w:eastAsia="en-US"/>
        </w:rPr>
        <w:t xml:space="preserve">Аграрии района из года в год вносят значительный вклад в развитие сельского хозяйства как района, так и области. Посевная площадь в 2024 году составила 57,5 тыс. га, что на 1,6 га больше, чем в 2023 году (55,9 тыс. га). Валовой сбор составил 157,2 тыс. тонн (в сравнении с АППГ на 6,1 тыс. </w:t>
      </w:r>
      <w:proofErr w:type="gramStart"/>
      <w:r w:rsidRPr="00581A76">
        <w:rPr>
          <w:rFonts w:eastAsia="Calibri"/>
          <w:sz w:val="28"/>
          <w:szCs w:val="28"/>
          <w:lang w:eastAsia="en-US"/>
        </w:rPr>
        <w:t>тонн  больше</w:t>
      </w:r>
      <w:proofErr w:type="gramEnd"/>
      <w:r w:rsidRPr="00581A76">
        <w:rPr>
          <w:rFonts w:eastAsia="Calibri"/>
          <w:sz w:val="28"/>
          <w:szCs w:val="28"/>
          <w:lang w:eastAsia="en-US"/>
        </w:rPr>
        <w:t xml:space="preserve"> – 104,0%), произвели 8,7% от общего валового объёма по области. По намолоту зерна в 2024 году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занял четвертое место среди районов области, урожайность зерновых и зернобобовых культур в среднем составила 33,2 ц/га.</w:t>
      </w:r>
    </w:p>
    <w:p w14:paraId="0A15604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lastRenderedPageBreak/>
        <w:t xml:space="preserve">         Наивысшая урожайность зерновых и зернобобовых получена в ООО «Магма ХД» - 40,5 ц/га, ООО  «Логос» – 39,8 ц/га, КФХ «Нива» - 37,4 ц/га, К\Х «Пронин» – 35,7 ц/га, КХ «Смена» - 34,4 ц/га, СПК «Маяк» – 33,6 ц/га. </w:t>
      </w:r>
      <w:r w:rsidRPr="00581A76">
        <w:rPr>
          <w:rFonts w:eastAsia="Calibri"/>
          <w:sz w:val="28"/>
          <w:szCs w:val="28"/>
          <w:lang w:eastAsia="en-US"/>
        </w:rPr>
        <w:tab/>
      </w:r>
    </w:p>
    <w:p w14:paraId="711C326D" w14:textId="77777777" w:rsidR="00581A76" w:rsidRPr="00581A76" w:rsidRDefault="00581A76" w:rsidP="00581A76">
      <w:pPr>
        <w:jc w:val="both"/>
        <w:rPr>
          <w:rFonts w:eastAsia="Calibri"/>
          <w:sz w:val="28"/>
          <w:szCs w:val="28"/>
          <w:lang w:eastAsia="en-US"/>
        </w:rPr>
      </w:pPr>
      <w:r w:rsidRPr="00581A76">
        <w:rPr>
          <w:rFonts w:eastAsia="Calibri"/>
          <w:color w:val="000000"/>
          <w:sz w:val="28"/>
          <w:szCs w:val="28"/>
          <w:lang w:eastAsia="en-US"/>
        </w:rPr>
        <w:t xml:space="preserve">         </w:t>
      </w:r>
      <w:r w:rsidRPr="00581A76">
        <w:rPr>
          <w:rFonts w:eastAsia="Calibri"/>
          <w:bCs/>
          <w:sz w:val="28"/>
          <w:szCs w:val="28"/>
          <w:lang w:eastAsia="en-US"/>
        </w:rPr>
        <w:t xml:space="preserve">Технические культуры убраны с площади </w:t>
      </w:r>
      <w:r w:rsidRPr="00581A76">
        <w:rPr>
          <w:rFonts w:eastAsia="Calibri"/>
          <w:sz w:val="28"/>
          <w:szCs w:val="28"/>
          <w:lang w:eastAsia="en-US"/>
        </w:rPr>
        <w:t>–</w:t>
      </w:r>
      <w:r w:rsidRPr="00581A76">
        <w:rPr>
          <w:rFonts w:eastAsia="Calibri"/>
          <w:bCs/>
          <w:sz w:val="28"/>
          <w:szCs w:val="28"/>
          <w:lang w:eastAsia="en-US"/>
        </w:rPr>
        <w:t xml:space="preserve"> 4,8 тыс. га, собрано </w:t>
      </w:r>
      <w:r w:rsidRPr="00581A76">
        <w:rPr>
          <w:rFonts w:eastAsia="Calibri"/>
          <w:sz w:val="28"/>
          <w:szCs w:val="28"/>
          <w:lang w:eastAsia="en-US"/>
        </w:rPr>
        <w:t>–</w:t>
      </w:r>
      <w:r w:rsidRPr="00581A76">
        <w:rPr>
          <w:rFonts w:eastAsia="Calibri"/>
          <w:bCs/>
          <w:sz w:val="28"/>
          <w:szCs w:val="28"/>
          <w:lang w:eastAsia="en-US"/>
        </w:rPr>
        <w:t xml:space="preserve"> 18 950 тонн, основная доля </w:t>
      </w:r>
      <w:proofErr w:type="spellStart"/>
      <w:r w:rsidRPr="00581A76">
        <w:rPr>
          <w:rFonts w:eastAsia="Calibri"/>
          <w:bCs/>
          <w:sz w:val="28"/>
          <w:szCs w:val="28"/>
          <w:lang w:eastAsia="en-US"/>
        </w:rPr>
        <w:t>валовки</w:t>
      </w:r>
      <w:proofErr w:type="spellEnd"/>
      <w:r w:rsidRPr="00581A76">
        <w:rPr>
          <w:rFonts w:eastAsia="Calibri"/>
          <w:bCs/>
          <w:sz w:val="28"/>
          <w:szCs w:val="28"/>
          <w:lang w:eastAsia="en-US"/>
        </w:rPr>
        <w:t xml:space="preserve"> которой составляет сахарная свекла – 9 900 тонн. Их кормовых культур собрано 18,1 тыс. тонн зеленой массы на силос. </w:t>
      </w:r>
      <w:r w:rsidRPr="00581A76">
        <w:rPr>
          <w:rFonts w:eastAsia="Calibri"/>
          <w:sz w:val="28"/>
          <w:szCs w:val="28"/>
          <w:lang w:eastAsia="en-US"/>
        </w:rPr>
        <w:t xml:space="preserve"> </w:t>
      </w:r>
      <w:r w:rsidRPr="00581A76">
        <w:rPr>
          <w:rFonts w:eastAsia="Calibri"/>
          <w:sz w:val="28"/>
          <w:szCs w:val="28"/>
          <w:lang w:eastAsia="en-US"/>
        </w:rPr>
        <w:tab/>
      </w:r>
    </w:p>
    <w:p w14:paraId="61C7723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отрасли животноводства численность поголовье КРС на 01 декабря 2025 года составляет – 6 085 голов: в т. ч. в с/х предприятиях – 4 757 голов, в ЛПХ – 764 головы, в КФХ – 564 головы. Из них </w:t>
      </w:r>
      <w:proofErr w:type="spellStart"/>
      <w:r w:rsidRPr="00581A76">
        <w:rPr>
          <w:rFonts w:eastAsia="Calibri"/>
          <w:sz w:val="28"/>
          <w:szCs w:val="28"/>
          <w:lang w:eastAsia="en-US"/>
        </w:rPr>
        <w:t>коров</w:t>
      </w:r>
      <w:proofErr w:type="spellEnd"/>
      <w:r w:rsidRPr="00581A76">
        <w:rPr>
          <w:rFonts w:eastAsia="Calibri"/>
          <w:sz w:val="28"/>
          <w:szCs w:val="28"/>
          <w:lang w:eastAsia="en-US"/>
        </w:rPr>
        <w:t xml:space="preserve"> всего – 2 192 головы: в с/х предприятиях – 1 761 голова, в ЛПХ – 357 голов, в КФХ – 74 головы. В сравнении с АППГ на эту же дату поголовье КРС в с/х предприятиях и КФХ снизилось на 86 голов, а поголовье </w:t>
      </w:r>
      <w:proofErr w:type="spellStart"/>
      <w:r w:rsidRPr="00581A76">
        <w:rPr>
          <w:rFonts w:eastAsia="Calibri"/>
          <w:sz w:val="28"/>
          <w:szCs w:val="28"/>
          <w:lang w:eastAsia="en-US"/>
        </w:rPr>
        <w:t>коров</w:t>
      </w:r>
      <w:proofErr w:type="spellEnd"/>
      <w:r w:rsidRPr="00581A76">
        <w:rPr>
          <w:rFonts w:eastAsia="Calibri"/>
          <w:sz w:val="28"/>
          <w:szCs w:val="28"/>
          <w:lang w:eastAsia="en-US"/>
        </w:rPr>
        <w:t xml:space="preserve"> увеличилось на 27 голов.    </w:t>
      </w:r>
    </w:p>
    <w:p w14:paraId="3B7664B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Всего на 01.01.2025 год надоено молока в с/х предприятиях – 14 711 тонн (в 2023 году – 14 670 тонны (100,3%). Надой на 1 фуражную корову составил по району 8 353 кг, в сравнении с 2023 годом (8 330 кг) больше на 23 кг (100,3%).</w:t>
      </w:r>
    </w:p>
    <w:p w14:paraId="48021F5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За 2024 год произведено мяса говядины с/х предприятиями – 731 тонна, чуть меньше, чем в 2023 году на 18 тонн (97,5%). Реализовано мяса говядины – 848,2 тонн, больше, чем в 2023 году на 90 тонн. Среднесуточный привес по району – 751 гр., меньше уровня 2023 года на 13 гр. (98,3%).</w:t>
      </w:r>
    </w:p>
    <w:p w14:paraId="147A01B0" w14:textId="77777777" w:rsidR="00581A76" w:rsidRPr="00581A76" w:rsidRDefault="00581A76" w:rsidP="00581A76">
      <w:pPr>
        <w:widowControl w:val="0"/>
        <w:suppressAutoHyphens/>
        <w:ind w:firstLine="709"/>
        <w:jc w:val="both"/>
        <w:rPr>
          <w:rFonts w:eastAsia="Andale Sans UI"/>
          <w:color w:val="000000"/>
          <w:kern w:val="2"/>
          <w:sz w:val="28"/>
          <w:szCs w:val="28"/>
        </w:rPr>
      </w:pPr>
      <w:r w:rsidRPr="00581A76">
        <w:rPr>
          <w:sz w:val="28"/>
          <w:szCs w:val="28"/>
        </w:rPr>
        <w:t>П</w:t>
      </w:r>
      <w:r w:rsidRPr="00581A76">
        <w:rPr>
          <w:rFonts w:eastAsia="Andale Sans UI"/>
          <w:color w:val="000000"/>
          <w:kern w:val="2"/>
          <w:sz w:val="28"/>
          <w:szCs w:val="28"/>
        </w:rPr>
        <w:t xml:space="preserve">осевная площадь в 2025 году планируется в пределах </w:t>
      </w:r>
      <w:r w:rsidRPr="00581A76">
        <w:rPr>
          <w:rFonts w:eastAsia="Andale Sans UI"/>
          <w:kern w:val="2"/>
          <w:sz w:val="28"/>
          <w:szCs w:val="28"/>
        </w:rPr>
        <w:t xml:space="preserve">58,4 тыс. га, это больше на 900 га, чем в 2024 году). По состоянию на 21 января 2025 года, по данным сельхозтоваропроизводителей и Сурского </w:t>
      </w:r>
      <w:proofErr w:type="spellStart"/>
      <w:r w:rsidRPr="00581A76">
        <w:rPr>
          <w:rFonts w:eastAsia="Andale Sans UI"/>
          <w:kern w:val="2"/>
          <w:sz w:val="28"/>
          <w:szCs w:val="28"/>
        </w:rPr>
        <w:t>Россельхозцентра</w:t>
      </w:r>
      <w:proofErr w:type="spellEnd"/>
      <w:r w:rsidRPr="00581A76">
        <w:rPr>
          <w:rFonts w:eastAsia="Andale Sans UI"/>
          <w:kern w:val="2"/>
          <w:sz w:val="28"/>
          <w:szCs w:val="28"/>
        </w:rPr>
        <w:t>, посевы озимых культур (всего 11 481 га, из которых озимый рапс – 200 га, озимая тритикале – 329 га, остальное озимая пшеница) находятся</w:t>
      </w:r>
      <w:r w:rsidRPr="00581A76">
        <w:rPr>
          <w:rFonts w:eastAsia="Andale Sans UI"/>
          <w:color w:val="000000"/>
          <w:kern w:val="2"/>
          <w:sz w:val="28"/>
          <w:szCs w:val="28"/>
        </w:rPr>
        <w:t>:</w:t>
      </w:r>
    </w:p>
    <w:p w14:paraId="279F7AA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в удовлетворительном состоянии – 10 709 га;</w:t>
      </w:r>
    </w:p>
    <w:p w14:paraId="2C32327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в плохом состоянии – 586 га, планируется к пересеву яровой пшеницей;</w:t>
      </w:r>
    </w:p>
    <w:p w14:paraId="1CC6BD20"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гибель – 186 га.</w:t>
      </w:r>
    </w:p>
    <w:p w14:paraId="0F522974" w14:textId="77777777" w:rsidR="00581A76" w:rsidRPr="00581A76" w:rsidRDefault="00581A76" w:rsidP="00581A76">
      <w:pPr>
        <w:jc w:val="both"/>
        <w:rPr>
          <w:rFonts w:eastAsia="Calibri"/>
          <w:sz w:val="28"/>
          <w:szCs w:val="28"/>
          <w:lang w:eastAsia="en-US"/>
        </w:rPr>
      </w:pPr>
      <w:r w:rsidRPr="00581A76">
        <w:rPr>
          <w:rFonts w:eastAsia="Calibri"/>
          <w:color w:val="000000"/>
          <w:sz w:val="28"/>
          <w:szCs w:val="28"/>
          <w:lang w:eastAsia="en-US"/>
        </w:rPr>
        <w:t xml:space="preserve"> </w:t>
      </w:r>
      <w:r w:rsidRPr="00581A76">
        <w:rPr>
          <w:rFonts w:eastAsia="Calibri"/>
          <w:sz w:val="28"/>
          <w:szCs w:val="28"/>
          <w:lang w:eastAsia="en-US"/>
        </w:rPr>
        <w:t>- яровых культур планируется посеять на площади – 44 612 га</w:t>
      </w:r>
    </w:p>
    <w:p w14:paraId="5E0CFCC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Таким образом, площадь зерновых (озимых и яровых) культур составит 32,0 тыс. га, площадь технических культур составит 22 346 га, площадь кормовых культур составит 4 053 га ( + многолетние травы прошлых лет – 2 306 га, которые не входят в яровой сев). </w:t>
      </w:r>
    </w:p>
    <w:p w14:paraId="334AAD52" w14:textId="77777777" w:rsidR="00581A76" w:rsidRPr="00581A76" w:rsidRDefault="00581A76" w:rsidP="00581A76">
      <w:pPr>
        <w:jc w:val="both"/>
        <w:rPr>
          <w:rFonts w:eastAsia="Calibri"/>
          <w:sz w:val="28"/>
          <w:szCs w:val="28"/>
          <w:lang w:eastAsia="en-US"/>
        </w:rPr>
      </w:pPr>
    </w:p>
    <w:p w14:paraId="52E7F7C2" w14:textId="77777777" w:rsidR="00581A76" w:rsidRPr="00581A76" w:rsidRDefault="00581A76" w:rsidP="00581A76">
      <w:pPr>
        <w:jc w:val="center"/>
        <w:rPr>
          <w:rFonts w:eastAsia="Calibri"/>
          <w:b/>
          <w:sz w:val="28"/>
          <w:szCs w:val="28"/>
          <w:lang w:eastAsia="en-US"/>
        </w:rPr>
      </w:pPr>
      <w:r w:rsidRPr="00581A76">
        <w:rPr>
          <w:rFonts w:eastAsia="Calibri"/>
          <w:b/>
          <w:sz w:val="28"/>
          <w:szCs w:val="28"/>
          <w:lang w:eastAsia="en-US"/>
        </w:rPr>
        <w:t>Топливно-энергетический комплекс в районе представлен организациями:</w:t>
      </w:r>
    </w:p>
    <w:p w14:paraId="2818A691" w14:textId="77777777" w:rsidR="00581A76" w:rsidRPr="00581A76" w:rsidRDefault="00581A76" w:rsidP="00581A76">
      <w:pPr>
        <w:jc w:val="both"/>
        <w:rPr>
          <w:sz w:val="28"/>
          <w:szCs w:val="28"/>
        </w:rPr>
      </w:pPr>
      <w:r w:rsidRPr="00581A76">
        <w:rPr>
          <w:sz w:val="28"/>
          <w:szCs w:val="28"/>
        </w:rPr>
        <w:t xml:space="preserve">       </w:t>
      </w:r>
      <w:proofErr w:type="gramStart"/>
      <w:r w:rsidRPr="00581A76">
        <w:rPr>
          <w:sz w:val="28"/>
          <w:szCs w:val="28"/>
        </w:rPr>
        <w:t>Одна  из</w:t>
      </w:r>
      <w:proofErr w:type="gramEnd"/>
      <w:r w:rsidRPr="00581A76">
        <w:rPr>
          <w:sz w:val="28"/>
          <w:szCs w:val="28"/>
        </w:rPr>
        <w:t xml:space="preserve"> самых первых задач  это своевременное начало отопительного сезона и все что связано с подготовкой к зиме в  весеннее-летний период.</w:t>
      </w:r>
    </w:p>
    <w:p w14:paraId="54BAE164" w14:textId="77777777" w:rsidR="00581A76" w:rsidRPr="00581A76" w:rsidRDefault="00581A76" w:rsidP="00581A76">
      <w:pPr>
        <w:jc w:val="both"/>
        <w:rPr>
          <w:sz w:val="28"/>
          <w:szCs w:val="28"/>
        </w:rPr>
      </w:pPr>
      <w:r w:rsidRPr="00581A76">
        <w:rPr>
          <w:sz w:val="28"/>
          <w:szCs w:val="28"/>
        </w:rPr>
        <w:t xml:space="preserve">       Обеспечен запас топлива на прохождение отопительного сезона </w:t>
      </w:r>
      <w:proofErr w:type="gramStart"/>
      <w:r w:rsidRPr="00581A76">
        <w:rPr>
          <w:sz w:val="28"/>
          <w:szCs w:val="28"/>
        </w:rPr>
        <w:t>( уголь</w:t>
      </w:r>
      <w:proofErr w:type="gramEnd"/>
      <w:r w:rsidRPr="00581A76">
        <w:rPr>
          <w:sz w:val="28"/>
          <w:szCs w:val="28"/>
        </w:rPr>
        <w:t xml:space="preserve">, дрова). Выполнение всех вышеуказанных </w:t>
      </w:r>
      <w:proofErr w:type="gramStart"/>
      <w:r w:rsidRPr="00581A76">
        <w:rPr>
          <w:sz w:val="28"/>
          <w:szCs w:val="28"/>
        </w:rPr>
        <w:t>мероприятий  позволило</w:t>
      </w:r>
      <w:proofErr w:type="gramEnd"/>
      <w:r w:rsidRPr="00581A76">
        <w:rPr>
          <w:sz w:val="28"/>
          <w:szCs w:val="28"/>
        </w:rPr>
        <w:t xml:space="preserve"> начать отопительный сезон в соответствии с распоряжением Губернатора Ульяновской области 25 сентября 2024 года и  подготовить документацию для своевременного получения паспорта готовности МО «</w:t>
      </w:r>
      <w:proofErr w:type="spellStart"/>
      <w:r w:rsidRPr="00581A76">
        <w:rPr>
          <w:sz w:val="28"/>
          <w:szCs w:val="28"/>
        </w:rPr>
        <w:t>Сурский</w:t>
      </w:r>
      <w:proofErr w:type="spellEnd"/>
      <w:r w:rsidRPr="00581A76">
        <w:rPr>
          <w:sz w:val="28"/>
          <w:szCs w:val="28"/>
        </w:rPr>
        <w:t xml:space="preserve"> район»  к отопительному периоду 2024-2025 годах. Паспорт готовности получен 15 ноября 2024 г.</w:t>
      </w:r>
    </w:p>
    <w:p w14:paraId="20659591" w14:textId="77777777" w:rsidR="00581A76" w:rsidRPr="00581A76" w:rsidRDefault="00581A76" w:rsidP="00581A76">
      <w:pPr>
        <w:jc w:val="both"/>
        <w:rPr>
          <w:sz w:val="28"/>
          <w:szCs w:val="28"/>
        </w:rPr>
      </w:pPr>
      <w:r w:rsidRPr="00581A76">
        <w:rPr>
          <w:sz w:val="28"/>
          <w:szCs w:val="28"/>
        </w:rPr>
        <w:t xml:space="preserve">          </w:t>
      </w:r>
      <w:r w:rsidRPr="00581A76">
        <w:rPr>
          <w:b/>
          <w:sz w:val="28"/>
          <w:szCs w:val="28"/>
        </w:rPr>
        <w:t>Следующая главная задача</w:t>
      </w:r>
      <w:r w:rsidRPr="00581A76">
        <w:rPr>
          <w:sz w:val="28"/>
          <w:szCs w:val="28"/>
        </w:rPr>
        <w:t xml:space="preserve"> –это </w:t>
      </w:r>
      <w:proofErr w:type="gramStart"/>
      <w:r w:rsidRPr="00581A76">
        <w:rPr>
          <w:sz w:val="28"/>
          <w:szCs w:val="28"/>
        </w:rPr>
        <w:t>реализация  областных</w:t>
      </w:r>
      <w:proofErr w:type="gramEnd"/>
      <w:r w:rsidRPr="00581A76">
        <w:rPr>
          <w:sz w:val="28"/>
          <w:szCs w:val="28"/>
        </w:rPr>
        <w:t xml:space="preserve"> и федеральных программ  на территории МО «</w:t>
      </w:r>
      <w:proofErr w:type="spellStart"/>
      <w:r w:rsidRPr="00581A76">
        <w:rPr>
          <w:sz w:val="28"/>
          <w:szCs w:val="28"/>
        </w:rPr>
        <w:t>Сурский</w:t>
      </w:r>
      <w:proofErr w:type="spellEnd"/>
      <w:r w:rsidRPr="00581A76">
        <w:rPr>
          <w:sz w:val="28"/>
          <w:szCs w:val="28"/>
        </w:rPr>
        <w:t xml:space="preserve"> район». </w:t>
      </w:r>
      <w:proofErr w:type="gramStart"/>
      <w:r w:rsidRPr="00581A76">
        <w:rPr>
          <w:sz w:val="28"/>
          <w:szCs w:val="28"/>
        </w:rPr>
        <w:t>В  2024</w:t>
      </w:r>
      <w:proofErr w:type="gramEnd"/>
      <w:r w:rsidRPr="00581A76">
        <w:rPr>
          <w:sz w:val="28"/>
          <w:szCs w:val="28"/>
        </w:rPr>
        <w:t xml:space="preserve">  году муниципальное образование «</w:t>
      </w:r>
      <w:proofErr w:type="spellStart"/>
      <w:r w:rsidRPr="00581A76">
        <w:rPr>
          <w:sz w:val="28"/>
          <w:szCs w:val="28"/>
        </w:rPr>
        <w:t>Сурский</w:t>
      </w:r>
      <w:proofErr w:type="spellEnd"/>
      <w:r w:rsidRPr="00581A76">
        <w:rPr>
          <w:sz w:val="28"/>
          <w:szCs w:val="28"/>
        </w:rPr>
        <w:t xml:space="preserve"> район» приняло участие в </w:t>
      </w:r>
      <w:r w:rsidRPr="00581A76">
        <w:rPr>
          <w:b/>
          <w:sz w:val="28"/>
          <w:szCs w:val="28"/>
        </w:rPr>
        <w:t>7</w:t>
      </w:r>
      <w:r w:rsidRPr="00581A76">
        <w:rPr>
          <w:sz w:val="28"/>
          <w:szCs w:val="28"/>
        </w:rPr>
        <w:t xml:space="preserve">  программах.</w:t>
      </w:r>
    </w:p>
    <w:p w14:paraId="7427A627" w14:textId="77777777" w:rsidR="00581A76" w:rsidRPr="00581A76" w:rsidRDefault="00581A76" w:rsidP="00581A76">
      <w:pPr>
        <w:jc w:val="both"/>
        <w:rPr>
          <w:rFonts w:eastAsia="Calibri"/>
          <w:sz w:val="28"/>
          <w:szCs w:val="28"/>
          <w:lang w:eastAsia="en-US"/>
        </w:rPr>
      </w:pPr>
      <w:r w:rsidRPr="00581A76">
        <w:rPr>
          <w:rFonts w:eastAsia="Calibri"/>
          <w:b/>
          <w:sz w:val="28"/>
          <w:szCs w:val="28"/>
          <w:lang w:eastAsia="en-US"/>
        </w:rPr>
        <w:lastRenderedPageBreak/>
        <w:t xml:space="preserve">         </w:t>
      </w:r>
      <w:r w:rsidRPr="00581A76">
        <w:rPr>
          <w:rFonts w:eastAsia="Calibri"/>
          <w:sz w:val="28"/>
          <w:szCs w:val="28"/>
          <w:lang w:eastAsia="en-US"/>
        </w:rPr>
        <w:t xml:space="preserve">  </w:t>
      </w:r>
      <w:r w:rsidRPr="00581A76">
        <w:rPr>
          <w:rFonts w:eastAsia="Calibri"/>
          <w:b/>
          <w:sz w:val="28"/>
          <w:szCs w:val="28"/>
          <w:lang w:eastAsia="en-US"/>
        </w:rPr>
        <w:t xml:space="preserve">Государственная программа Ульяновской области «Развитие жилищно-коммунального хозяйства в Ульяновской области» подпрограмма «Чистая вода»      </w:t>
      </w:r>
      <w:r w:rsidRPr="00581A76">
        <w:rPr>
          <w:rFonts w:eastAsia="Calibri"/>
          <w:sz w:val="28"/>
          <w:szCs w:val="28"/>
          <w:lang w:eastAsia="en-US"/>
        </w:rPr>
        <w:t xml:space="preserve">  </w:t>
      </w:r>
    </w:p>
    <w:p w14:paraId="301E1523"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Выполнены работы на 6 </w:t>
      </w:r>
      <w:proofErr w:type="gramStart"/>
      <w:r w:rsidRPr="00581A76">
        <w:rPr>
          <w:rFonts w:eastAsia="Calibri"/>
          <w:sz w:val="28"/>
          <w:szCs w:val="28"/>
          <w:lang w:eastAsia="en-US"/>
        </w:rPr>
        <w:t>объектах  на</w:t>
      </w:r>
      <w:proofErr w:type="gramEnd"/>
      <w:r w:rsidRPr="00581A76">
        <w:rPr>
          <w:rFonts w:eastAsia="Calibri"/>
          <w:sz w:val="28"/>
          <w:szCs w:val="28"/>
          <w:lang w:eastAsia="en-US"/>
        </w:rPr>
        <w:t xml:space="preserve"> общую сумму 8,9 </w:t>
      </w:r>
      <w:proofErr w:type="spellStart"/>
      <w:r w:rsidRPr="00581A76">
        <w:rPr>
          <w:rFonts w:eastAsia="Calibri"/>
          <w:sz w:val="28"/>
          <w:szCs w:val="28"/>
          <w:lang w:eastAsia="en-US"/>
        </w:rPr>
        <w:t>млн.рублей</w:t>
      </w:r>
      <w:proofErr w:type="spellEnd"/>
      <w:r w:rsidRPr="00581A76">
        <w:rPr>
          <w:rFonts w:eastAsia="Calibri"/>
          <w:sz w:val="28"/>
          <w:szCs w:val="28"/>
          <w:lang w:eastAsia="en-US"/>
        </w:rPr>
        <w:t xml:space="preserve">.: </w:t>
      </w:r>
    </w:p>
    <w:p w14:paraId="0D1DBA02" w14:textId="77777777" w:rsidR="00581A76" w:rsidRPr="00581A76" w:rsidRDefault="00581A76" w:rsidP="00581A76">
      <w:pPr>
        <w:jc w:val="both"/>
        <w:rPr>
          <w:rFonts w:eastAsia="Calibri"/>
          <w:sz w:val="28"/>
          <w:szCs w:val="28"/>
          <w:lang w:eastAsia="en-US"/>
        </w:rPr>
      </w:pPr>
    </w:p>
    <w:p w14:paraId="48758D7B" w14:textId="77777777" w:rsidR="00581A76" w:rsidRPr="00581A76" w:rsidRDefault="00581A76" w:rsidP="00581A76">
      <w:pPr>
        <w:jc w:val="both"/>
        <w:rPr>
          <w:rFonts w:eastAsia="Calibri"/>
          <w:b/>
          <w:bCs/>
          <w:sz w:val="28"/>
          <w:szCs w:val="28"/>
          <w:lang w:eastAsia="en-US"/>
        </w:rPr>
      </w:pPr>
      <w:r w:rsidRPr="00581A76">
        <w:rPr>
          <w:rFonts w:eastAsia="Calibri"/>
          <w:b/>
          <w:bCs/>
          <w:sz w:val="28"/>
          <w:szCs w:val="28"/>
          <w:lang w:eastAsia="en-US"/>
        </w:rPr>
        <w:t xml:space="preserve">         СПРАВОЧНО:</w:t>
      </w:r>
    </w:p>
    <w:p w14:paraId="60C18EB5"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 текущий ремонт водозабора вблизи села </w:t>
      </w:r>
      <w:proofErr w:type="spellStart"/>
      <w:r w:rsidRPr="00581A76">
        <w:rPr>
          <w:rFonts w:eastAsia="Calibri"/>
          <w:sz w:val="28"/>
          <w:szCs w:val="28"/>
          <w:lang w:eastAsia="en-US"/>
        </w:rPr>
        <w:t>Кезьмино</w:t>
      </w:r>
      <w:proofErr w:type="spellEnd"/>
      <w:r w:rsidRPr="00581A76">
        <w:rPr>
          <w:rFonts w:eastAsia="Calibri"/>
          <w:sz w:val="28"/>
          <w:szCs w:val="28"/>
          <w:lang w:eastAsia="en-US"/>
        </w:rPr>
        <w:t xml:space="preserve"> Сурского района Ульяновской области на общую сумму 588, </w:t>
      </w:r>
      <w:proofErr w:type="gramStart"/>
      <w:r w:rsidRPr="00581A76">
        <w:rPr>
          <w:rFonts w:eastAsia="Calibri"/>
          <w:sz w:val="28"/>
          <w:szCs w:val="28"/>
          <w:lang w:eastAsia="en-US"/>
        </w:rPr>
        <w:t>9  тыс.</w:t>
      </w:r>
      <w:proofErr w:type="gramEnd"/>
      <w:r w:rsidRPr="00581A76">
        <w:rPr>
          <w:rFonts w:eastAsia="Calibri"/>
          <w:sz w:val="28"/>
          <w:szCs w:val="28"/>
          <w:lang w:eastAsia="en-US"/>
        </w:rPr>
        <w:t xml:space="preserve"> рублей;</w:t>
      </w:r>
    </w:p>
    <w:p w14:paraId="7C8CAC96"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 ремонт водопровода по ул. Московская, ул. Пензенская в с. Выползово Сурского района Ульяновской области на общую сумму 506, 6 тыс. рублей;</w:t>
      </w:r>
    </w:p>
    <w:p w14:paraId="3BC5F9D8"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3) ремонт водопровода по ул. Мира с переходом на Школьную в с. Хмелёвка Сурского района Ульяновской области на общую сумму 1, </w:t>
      </w:r>
      <w:proofErr w:type="gramStart"/>
      <w:r w:rsidRPr="00581A76">
        <w:rPr>
          <w:rFonts w:eastAsia="Calibri"/>
          <w:sz w:val="28"/>
          <w:szCs w:val="28"/>
          <w:lang w:eastAsia="en-US"/>
        </w:rPr>
        <w:t>8  млн.</w:t>
      </w:r>
      <w:proofErr w:type="gramEnd"/>
      <w:r w:rsidRPr="00581A76">
        <w:rPr>
          <w:rFonts w:eastAsia="Calibri"/>
          <w:sz w:val="28"/>
          <w:szCs w:val="28"/>
          <w:lang w:eastAsia="en-US"/>
        </w:rPr>
        <w:t xml:space="preserve"> рубля;</w:t>
      </w:r>
    </w:p>
    <w:p w14:paraId="350E96FB"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4) ремонт водовода от скважины до накопителя в с. Никитино Сурского района Ульяновской области на общую сумму 1, </w:t>
      </w:r>
      <w:proofErr w:type="gramStart"/>
      <w:r w:rsidRPr="00581A76">
        <w:rPr>
          <w:rFonts w:eastAsia="Calibri"/>
          <w:sz w:val="28"/>
          <w:szCs w:val="28"/>
          <w:lang w:eastAsia="en-US"/>
        </w:rPr>
        <w:t>3  млн.</w:t>
      </w:r>
      <w:proofErr w:type="gramEnd"/>
      <w:r w:rsidRPr="00581A76">
        <w:rPr>
          <w:rFonts w:eastAsia="Calibri"/>
          <w:sz w:val="28"/>
          <w:szCs w:val="28"/>
          <w:lang w:eastAsia="en-US"/>
        </w:rPr>
        <w:t xml:space="preserve"> рублей;</w:t>
      </w:r>
    </w:p>
    <w:p w14:paraId="0BC2E7E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5) текущий ремонт водопровода по ул. Заречная, ул. Луговая, ул. Мостовая в с. </w:t>
      </w:r>
      <w:proofErr w:type="spellStart"/>
      <w:r w:rsidRPr="00581A76">
        <w:rPr>
          <w:rFonts w:eastAsia="Calibri"/>
          <w:sz w:val="28"/>
          <w:szCs w:val="28"/>
          <w:lang w:eastAsia="en-US"/>
        </w:rPr>
        <w:t>Кезьмино</w:t>
      </w:r>
      <w:proofErr w:type="spellEnd"/>
      <w:r w:rsidRPr="00581A76">
        <w:rPr>
          <w:rFonts w:eastAsia="Calibri"/>
          <w:sz w:val="28"/>
          <w:szCs w:val="28"/>
          <w:lang w:eastAsia="en-US"/>
        </w:rPr>
        <w:t xml:space="preserve"> Сурского района Ульяновской области на общую сумму 2, 1 млн. рублей </w:t>
      </w:r>
    </w:p>
    <w:p w14:paraId="4F47AF7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6) текущий ремонт водопровода по ул. Центральная, ул. Мастерская, ул. Московская в с. Выползово Сурского района Ульяновской области на общую сумму </w:t>
      </w:r>
      <w:proofErr w:type="gramStart"/>
      <w:r w:rsidRPr="00581A76">
        <w:rPr>
          <w:rFonts w:eastAsia="Calibri"/>
          <w:sz w:val="28"/>
          <w:szCs w:val="28"/>
          <w:lang w:eastAsia="en-US"/>
        </w:rPr>
        <w:t>2 ,</w:t>
      </w:r>
      <w:proofErr w:type="gramEnd"/>
      <w:r w:rsidRPr="00581A76">
        <w:rPr>
          <w:rFonts w:eastAsia="Calibri"/>
          <w:sz w:val="28"/>
          <w:szCs w:val="28"/>
          <w:lang w:eastAsia="en-US"/>
        </w:rPr>
        <w:t xml:space="preserve"> 1 млн.  рублей. </w:t>
      </w:r>
    </w:p>
    <w:p w14:paraId="0C23F9B9" w14:textId="77777777" w:rsidR="00581A76" w:rsidRPr="00581A76" w:rsidRDefault="00581A76" w:rsidP="00581A76">
      <w:pPr>
        <w:jc w:val="both"/>
        <w:rPr>
          <w:rFonts w:eastAsia="Calibri"/>
          <w:sz w:val="28"/>
          <w:szCs w:val="28"/>
          <w:lang w:eastAsia="en-US"/>
        </w:rPr>
      </w:pPr>
    </w:p>
    <w:p w14:paraId="5B2FE13B" w14:textId="77777777" w:rsidR="00581A76" w:rsidRPr="00581A76" w:rsidRDefault="00581A76" w:rsidP="00581A76">
      <w:pPr>
        <w:jc w:val="both"/>
        <w:rPr>
          <w:rFonts w:eastAsia="Calibri"/>
          <w:b/>
          <w:bCs/>
          <w:sz w:val="28"/>
          <w:szCs w:val="28"/>
          <w:lang w:eastAsia="en-US"/>
        </w:rPr>
      </w:pPr>
      <w:r w:rsidRPr="00581A76">
        <w:rPr>
          <w:rFonts w:eastAsia="Calibri"/>
          <w:b/>
          <w:bCs/>
          <w:sz w:val="28"/>
          <w:szCs w:val="28"/>
          <w:lang w:eastAsia="en-US"/>
        </w:rPr>
        <w:t xml:space="preserve">       В рамках проекта поддержки народных инициатив граждан выполнены работы:</w:t>
      </w:r>
    </w:p>
    <w:p w14:paraId="56E08905"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 по текущему ремонту водопровода села Лава Сурского района Ульяновской области на общую сумму 728, </w:t>
      </w:r>
      <w:proofErr w:type="gramStart"/>
      <w:r w:rsidRPr="00581A76">
        <w:rPr>
          <w:rFonts w:eastAsia="Calibri"/>
          <w:sz w:val="28"/>
          <w:szCs w:val="28"/>
          <w:lang w:eastAsia="en-US"/>
        </w:rPr>
        <w:t>6  тыс.</w:t>
      </w:r>
      <w:proofErr w:type="gramEnd"/>
      <w:r w:rsidRPr="00581A76">
        <w:rPr>
          <w:rFonts w:eastAsia="Calibri"/>
          <w:sz w:val="28"/>
          <w:szCs w:val="28"/>
          <w:lang w:eastAsia="en-US"/>
        </w:rPr>
        <w:t xml:space="preserve">  рублей;</w:t>
      </w:r>
    </w:p>
    <w:p w14:paraId="7EF576E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 по установке водонапорной башни </w:t>
      </w:r>
      <w:proofErr w:type="spellStart"/>
      <w:r w:rsidRPr="00581A76">
        <w:rPr>
          <w:rFonts w:eastAsia="Calibri"/>
          <w:sz w:val="28"/>
          <w:szCs w:val="28"/>
          <w:lang w:eastAsia="en-US"/>
        </w:rPr>
        <w:t>Рожновского</w:t>
      </w:r>
      <w:proofErr w:type="spellEnd"/>
      <w:r w:rsidRPr="00581A76">
        <w:rPr>
          <w:rFonts w:eastAsia="Calibri"/>
          <w:sz w:val="28"/>
          <w:szCs w:val="28"/>
          <w:lang w:eastAsia="en-US"/>
        </w:rPr>
        <w:t xml:space="preserve"> (емкостью 15 м3, высота опоры 9 м) на водопроводе с. </w:t>
      </w:r>
      <w:proofErr w:type="spellStart"/>
      <w:r w:rsidRPr="00581A76">
        <w:rPr>
          <w:rFonts w:eastAsia="Calibri"/>
          <w:sz w:val="28"/>
          <w:szCs w:val="28"/>
          <w:lang w:eastAsia="en-US"/>
        </w:rPr>
        <w:t>Паркино</w:t>
      </w:r>
      <w:proofErr w:type="spellEnd"/>
      <w:r w:rsidRPr="00581A76">
        <w:rPr>
          <w:rFonts w:eastAsia="Calibri"/>
          <w:sz w:val="28"/>
          <w:szCs w:val="28"/>
          <w:lang w:eastAsia="en-US"/>
        </w:rPr>
        <w:t xml:space="preserve"> Сурского района Ульяновской области на общую сумму 1, 6   млн. рублей.</w:t>
      </w:r>
    </w:p>
    <w:p w14:paraId="29E07ACE"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3) Ремонт щебеночного покрытия </w:t>
      </w:r>
      <w:proofErr w:type="gramStart"/>
      <w:r w:rsidRPr="00581A76">
        <w:rPr>
          <w:rFonts w:eastAsia="Calibri"/>
          <w:sz w:val="28"/>
          <w:szCs w:val="28"/>
          <w:lang w:eastAsia="en-US"/>
        </w:rPr>
        <w:t>автомобильной  дороги</w:t>
      </w:r>
      <w:proofErr w:type="gramEnd"/>
      <w:r w:rsidRPr="00581A76">
        <w:rPr>
          <w:rFonts w:eastAsia="Calibri"/>
          <w:sz w:val="28"/>
          <w:szCs w:val="28"/>
          <w:lang w:eastAsia="en-US"/>
        </w:rPr>
        <w:t xml:space="preserve"> «Сурское-Шумерля- </w:t>
      </w:r>
      <w:proofErr w:type="spellStart"/>
      <w:r w:rsidRPr="00581A76">
        <w:rPr>
          <w:rFonts w:eastAsia="Calibri"/>
          <w:sz w:val="28"/>
          <w:szCs w:val="28"/>
          <w:lang w:eastAsia="en-US"/>
        </w:rPr>
        <w:t>с.Чирково</w:t>
      </w:r>
      <w:proofErr w:type="spellEnd"/>
      <w:r w:rsidRPr="00581A76">
        <w:rPr>
          <w:rFonts w:eastAsia="Calibri"/>
          <w:sz w:val="28"/>
          <w:szCs w:val="28"/>
          <w:lang w:eastAsia="en-US"/>
        </w:rPr>
        <w:t xml:space="preserve"> Сурского района Ульяновской области на общую сумму  3, 2  млн.  рублей.</w:t>
      </w:r>
    </w:p>
    <w:p w14:paraId="23D3EB82" w14:textId="77777777" w:rsidR="00581A76" w:rsidRPr="00581A76" w:rsidRDefault="00581A76" w:rsidP="00581A76">
      <w:pPr>
        <w:jc w:val="both"/>
        <w:rPr>
          <w:rFonts w:eastAsia="Calibri"/>
          <w:sz w:val="28"/>
          <w:szCs w:val="28"/>
          <w:lang w:eastAsia="en-US"/>
        </w:rPr>
      </w:pPr>
    </w:p>
    <w:p w14:paraId="13FE9652" w14:textId="77777777" w:rsidR="00581A76" w:rsidRPr="00581A76" w:rsidRDefault="00581A76" w:rsidP="00581A76">
      <w:pPr>
        <w:jc w:val="both"/>
        <w:rPr>
          <w:sz w:val="28"/>
          <w:szCs w:val="28"/>
        </w:rPr>
      </w:pPr>
      <w:r w:rsidRPr="00581A76">
        <w:rPr>
          <w:rFonts w:eastAsia="Calibri"/>
          <w:b/>
          <w:bCs/>
          <w:color w:val="000000"/>
          <w:sz w:val="28"/>
          <w:szCs w:val="28"/>
        </w:rPr>
        <w:t xml:space="preserve">         </w:t>
      </w:r>
      <w:proofErr w:type="gramStart"/>
      <w:r w:rsidRPr="00581A76">
        <w:rPr>
          <w:b/>
          <w:sz w:val="28"/>
          <w:szCs w:val="28"/>
        </w:rPr>
        <w:t>Муниципальная  целевая</w:t>
      </w:r>
      <w:proofErr w:type="gramEnd"/>
      <w:r w:rsidRPr="00581A76">
        <w:rPr>
          <w:b/>
          <w:sz w:val="28"/>
          <w:szCs w:val="28"/>
        </w:rPr>
        <w:t xml:space="preserve">  программа «Безопасные и качественные автомобильные дороги муниципального образования «</w:t>
      </w:r>
      <w:proofErr w:type="spellStart"/>
      <w:r w:rsidRPr="00581A76">
        <w:rPr>
          <w:b/>
          <w:sz w:val="28"/>
          <w:szCs w:val="28"/>
        </w:rPr>
        <w:t>Сурский</w:t>
      </w:r>
      <w:proofErr w:type="spellEnd"/>
      <w:r w:rsidRPr="00581A76">
        <w:rPr>
          <w:b/>
          <w:sz w:val="28"/>
          <w:szCs w:val="28"/>
        </w:rPr>
        <w:t xml:space="preserve"> район» Ульяновской области в 2020-2024 годах»</w:t>
      </w:r>
      <w:r w:rsidRPr="00581A76">
        <w:rPr>
          <w:sz w:val="28"/>
          <w:szCs w:val="28"/>
        </w:rPr>
        <w:t xml:space="preserve"> </w:t>
      </w:r>
    </w:p>
    <w:p w14:paraId="28D99531"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рамках программы выполнены ремонтные работы на дорогах местного </w:t>
      </w:r>
      <w:proofErr w:type="gramStart"/>
      <w:r w:rsidRPr="00581A76">
        <w:rPr>
          <w:rFonts w:eastAsia="Calibri"/>
          <w:sz w:val="28"/>
          <w:szCs w:val="28"/>
          <w:lang w:eastAsia="en-US"/>
        </w:rPr>
        <w:t>значения  на</w:t>
      </w:r>
      <w:proofErr w:type="gramEnd"/>
      <w:r w:rsidRPr="00581A76">
        <w:rPr>
          <w:rFonts w:eastAsia="Calibri"/>
          <w:sz w:val="28"/>
          <w:szCs w:val="28"/>
          <w:lang w:eastAsia="en-US"/>
        </w:rPr>
        <w:t xml:space="preserve"> общую сумму  75, 3 млн. рублей, в том числе  66, 4 млн. рублей средства областного бюджета и 8,9 млн. рублей средства местного бюджета (дорожный фонд).</w:t>
      </w:r>
    </w:p>
    <w:p w14:paraId="3E3D44A1"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На данные средства выполнено работ по 21 объектам, из них на 1 объект контракт, заключенный в 2023г.:</w:t>
      </w:r>
    </w:p>
    <w:p w14:paraId="4F7EA76F" w14:textId="77777777" w:rsidR="00581A76" w:rsidRPr="00581A76" w:rsidRDefault="00581A76" w:rsidP="00581A76">
      <w:pPr>
        <w:jc w:val="both"/>
        <w:rPr>
          <w:rFonts w:eastAsia="Calibri"/>
          <w:sz w:val="28"/>
          <w:szCs w:val="28"/>
          <w:lang w:eastAsia="en-US"/>
        </w:rPr>
      </w:pPr>
    </w:p>
    <w:p w14:paraId="48EA2A16" w14:textId="77777777" w:rsidR="00581A76" w:rsidRPr="00581A76" w:rsidRDefault="00581A76" w:rsidP="00581A76">
      <w:pPr>
        <w:jc w:val="both"/>
        <w:rPr>
          <w:rFonts w:eastAsia="Calibri"/>
          <w:b/>
          <w:bCs/>
          <w:sz w:val="28"/>
          <w:szCs w:val="28"/>
          <w:lang w:eastAsia="en-US"/>
        </w:rPr>
      </w:pPr>
      <w:r w:rsidRPr="00581A76">
        <w:rPr>
          <w:rFonts w:eastAsia="Calibri"/>
          <w:b/>
          <w:bCs/>
          <w:sz w:val="28"/>
          <w:szCs w:val="28"/>
          <w:lang w:eastAsia="en-US"/>
        </w:rPr>
        <w:t xml:space="preserve">        СПРАВОЧНО:</w:t>
      </w:r>
    </w:p>
    <w:p w14:paraId="5A5D62E2"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 Реконструкция моста через р. </w:t>
      </w:r>
      <w:proofErr w:type="spellStart"/>
      <w:r w:rsidRPr="00581A76">
        <w:rPr>
          <w:rFonts w:eastAsia="Calibri"/>
          <w:sz w:val="28"/>
          <w:szCs w:val="28"/>
          <w:lang w:eastAsia="en-US"/>
        </w:rPr>
        <w:t>Краково</w:t>
      </w:r>
      <w:proofErr w:type="spellEnd"/>
      <w:r w:rsidRPr="00581A76">
        <w:rPr>
          <w:rFonts w:eastAsia="Calibri"/>
          <w:sz w:val="28"/>
          <w:szCs w:val="28"/>
          <w:lang w:eastAsia="en-US"/>
        </w:rPr>
        <w:t xml:space="preserve"> по ул. Энгельса в </w:t>
      </w:r>
      <w:proofErr w:type="spellStart"/>
      <w:r w:rsidRPr="00581A76">
        <w:rPr>
          <w:rFonts w:eastAsia="Calibri"/>
          <w:sz w:val="28"/>
          <w:szCs w:val="28"/>
          <w:lang w:eastAsia="en-US"/>
        </w:rPr>
        <w:t>р.п.Сурское</w:t>
      </w:r>
      <w:proofErr w:type="spellEnd"/>
      <w:r w:rsidRPr="00581A76">
        <w:rPr>
          <w:rFonts w:eastAsia="Calibri"/>
          <w:sz w:val="28"/>
          <w:szCs w:val="28"/>
          <w:lang w:eastAsia="en-US"/>
        </w:rPr>
        <w:t xml:space="preserve">;  </w:t>
      </w:r>
    </w:p>
    <w:p w14:paraId="4BA77096"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2)Ремонт асфальтобетонного покрытия по </w:t>
      </w:r>
      <w:proofErr w:type="spellStart"/>
      <w:r w:rsidRPr="00581A76">
        <w:rPr>
          <w:rFonts w:eastAsia="Calibri"/>
          <w:sz w:val="28"/>
          <w:szCs w:val="28"/>
          <w:lang w:eastAsia="en-US"/>
        </w:rPr>
        <w:t>ул.Ленина</w:t>
      </w:r>
      <w:proofErr w:type="spellEnd"/>
      <w:r w:rsidRPr="00581A76">
        <w:rPr>
          <w:rFonts w:eastAsia="Calibri"/>
          <w:sz w:val="28"/>
          <w:szCs w:val="28"/>
          <w:lang w:eastAsia="en-US"/>
        </w:rPr>
        <w:t xml:space="preserve"> (от перекрестка с ул. </w:t>
      </w:r>
      <w:proofErr w:type="spellStart"/>
      <w:r w:rsidRPr="00581A76">
        <w:rPr>
          <w:rFonts w:eastAsia="Calibri"/>
          <w:sz w:val="28"/>
          <w:szCs w:val="28"/>
          <w:lang w:eastAsia="en-US"/>
        </w:rPr>
        <w:t>Хазова</w:t>
      </w:r>
      <w:proofErr w:type="spellEnd"/>
      <w:r w:rsidRPr="00581A76">
        <w:rPr>
          <w:rFonts w:eastAsia="Calibri"/>
          <w:sz w:val="28"/>
          <w:szCs w:val="28"/>
          <w:lang w:eastAsia="en-US"/>
        </w:rPr>
        <w:t xml:space="preserve"> до д.66) в </w:t>
      </w:r>
      <w:proofErr w:type="spellStart"/>
      <w:r w:rsidRPr="00581A76">
        <w:rPr>
          <w:rFonts w:eastAsia="Calibri"/>
          <w:sz w:val="28"/>
          <w:szCs w:val="28"/>
          <w:lang w:eastAsia="en-US"/>
        </w:rPr>
        <w:t>р.п</w:t>
      </w:r>
      <w:proofErr w:type="spellEnd"/>
      <w:r w:rsidRPr="00581A76">
        <w:rPr>
          <w:rFonts w:eastAsia="Calibri"/>
          <w:sz w:val="28"/>
          <w:szCs w:val="28"/>
          <w:lang w:eastAsia="en-US"/>
        </w:rPr>
        <w:t xml:space="preserve">. Сурское; </w:t>
      </w:r>
    </w:p>
    <w:p w14:paraId="71970753"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3)Ремонт щебеночного покрытия автомобильной дороги по ул. </w:t>
      </w:r>
      <w:proofErr w:type="spellStart"/>
      <w:r w:rsidRPr="00581A76">
        <w:rPr>
          <w:rFonts w:eastAsia="Calibri"/>
          <w:sz w:val="28"/>
          <w:szCs w:val="28"/>
          <w:lang w:eastAsia="en-US"/>
        </w:rPr>
        <w:t>Хазова</w:t>
      </w:r>
      <w:proofErr w:type="spellEnd"/>
      <w:r w:rsidRPr="00581A76">
        <w:rPr>
          <w:rFonts w:eastAsia="Calibri"/>
          <w:sz w:val="28"/>
          <w:szCs w:val="28"/>
          <w:lang w:eastAsia="en-US"/>
        </w:rPr>
        <w:t xml:space="preserve">, </w:t>
      </w:r>
      <w:proofErr w:type="spellStart"/>
      <w:r w:rsidRPr="00581A76">
        <w:rPr>
          <w:rFonts w:eastAsia="Calibri"/>
          <w:sz w:val="28"/>
          <w:szCs w:val="28"/>
          <w:lang w:eastAsia="en-US"/>
        </w:rPr>
        <w:t>ул.Александровка</w:t>
      </w:r>
      <w:proofErr w:type="spellEnd"/>
      <w:r w:rsidRPr="00581A76">
        <w:rPr>
          <w:rFonts w:eastAsia="Calibri"/>
          <w:sz w:val="28"/>
          <w:szCs w:val="28"/>
          <w:lang w:eastAsia="en-US"/>
        </w:rPr>
        <w:t xml:space="preserve"> </w:t>
      </w:r>
      <w:proofErr w:type="gramStart"/>
      <w:r w:rsidRPr="00581A76">
        <w:rPr>
          <w:rFonts w:eastAsia="Calibri"/>
          <w:sz w:val="28"/>
          <w:szCs w:val="28"/>
          <w:lang w:eastAsia="en-US"/>
        </w:rPr>
        <w:t>в с</w:t>
      </w:r>
      <w:proofErr w:type="gramEnd"/>
      <w:r w:rsidRPr="00581A76">
        <w:rPr>
          <w:rFonts w:eastAsia="Calibri"/>
          <w:sz w:val="28"/>
          <w:szCs w:val="28"/>
          <w:lang w:eastAsia="en-US"/>
        </w:rPr>
        <w:t xml:space="preserve"> Большой </w:t>
      </w:r>
      <w:proofErr w:type="spellStart"/>
      <w:r w:rsidRPr="00581A76">
        <w:rPr>
          <w:rFonts w:eastAsia="Calibri"/>
          <w:sz w:val="28"/>
          <w:szCs w:val="28"/>
          <w:lang w:eastAsia="en-US"/>
        </w:rPr>
        <w:t>Кувай</w:t>
      </w:r>
      <w:proofErr w:type="spellEnd"/>
      <w:r w:rsidRPr="00581A76">
        <w:rPr>
          <w:rFonts w:eastAsia="Calibri"/>
          <w:sz w:val="28"/>
          <w:szCs w:val="28"/>
          <w:lang w:eastAsia="en-US"/>
        </w:rPr>
        <w:t xml:space="preserve">; </w:t>
      </w:r>
    </w:p>
    <w:p w14:paraId="4A00FD61"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lastRenderedPageBreak/>
        <w:t xml:space="preserve">       4)Ремонт щебеночного покрытия автомобильной дороги по ул. Первомайская в </w:t>
      </w:r>
      <w:proofErr w:type="spellStart"/>
      <w:r w:rsidRPr="00581A76">
        <w:rPr>
          <w:rFonts w:eastAsia="Calibri"/>
          <w:sz w:val="28"/>
          <w:szCs w:val="28"/>
          <w:lang w:eastAsia="en-US"/>
        </w:rPr>
        <w:t>с.Белый</w:t>
      </w:r>
      <w:proofErr w:type="spellEnd"/>
      <w:r w:rsidRPr="00581A76">
        <w:rPr>
          <w:rFonts w:eastAsia="Calibri"/>
          <w:sz w:val="28"/>
          <w:szCs w:val="28"/>
          <w:lang w:eastAsia="en-US"/>
        </w:rPr>
        <w:t xml:space="preserve"> Ключ;</w:t>
      </w:r>
    </w:p>
    <w:p w14:paraId="2305406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5)Ремонт щебеночного покрытия автомобильной дороги по ул. Комсомольская в с. </w:t>
      </w:r>
      <w:proofErr w:type="spellStart"/>
      <w:r w:rsidRPr="00581A76">
        <w:rPr>
          <w:rFonts w:eastAsia="Calibri"/>
          <w:sz w:val="28"/>
          <w:szCs w:val="28"/>
          <w:lang w:eastAsia="en-US"/>
        </w:rPr>
        <w:t>Барышская</w:t>
      </w:r>
      <w:proofErr w:type="spellEnd"/>
      <w:r w:rsidRPr="00581A76">
        <w:rPr>
          <w:rFonts w:eastAsia="Calibri"/>
          <w:sz w:val="28"/>
          <w:szCs w:val="28"/>
          <w:lang w:eastAsia="en-US"/>
        </w:rPr>
        <w:t xml:space="preserve"> Слобода»;</w:t>
      </w:r>
    </w:p>
    <w:p w14:paraId="1B84011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6)Ремонт щебеночного покрытия автомобильной дороги по </w:t>
      </w:r>
      <w:proofErr w:type="spellStart"/>
      <w:r w:rsidRPr="00581A76">
        <w:rPr>
          <w:rFonts w:eastAsia="Calibri"/>
          <w:sz w:val="28"/>
          <w:szCs w:val="28"/>
          <w:lang w:eastAsia="en-US"/>
        </w:rPr>
        <w:t>ул.Садовая</w:t>
      </w:r>
      <w:proofErr w:type="spellEnd"/>
      <w:r w:rsidRPr="00581A76">
        <w:rPr>
          <w:rFonts w:eastAsia="Calibri"/>
          <w:sz w:val="28"/>
          <w:szCs w:val="28"/>
          <w:lang w:eastAsia="en-US"/>
        </w:rPr>
        <w:t xml:space="preserve"> в с. </w:t>
      </w:r>
      <w:proofErr w:type="spellStart"/>
      <w:r w:rsidRPr="00581A76">
        <w:rPr>
          <w:rFonts w:eastAsia="Calibri"/>
          <w:sz w:val="28"/>
          <w:szCs w:val="28"/>
          <w:lang w:eastAsia="en-US"/>
        </w:rPr>
        <w:t>Шатрашаны</w:t>
      </w:r>
      <w:proofErr w:type="spellEnd"/>
      <w:r w:rsidRPr="00581A76">
        <w:rPr>
          <w:rFonts w:eastAsia="Calibri"/>
          <w:sz w:val="28"/>
          <w:szCs w:val="28"/>
          <w:lang w:eastAsia="en-US"/>
        </w:rPr>
        <w:t>;</w:t>
      </w:r>
    </w:p>
    <w:p w14:paraId="322B85A2"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7)Ремонт асфальтобетонного покрытия автомобильной дороги по пер. Колхозный в </w:t>
      </w:r>
      <w:proofErr w:type="spellStart"/>
      <w:r w:rsidRPr="00581A76">
        <w:rPr>
          <w:rFonts w:eastAsia="Calibri"/>
          <w:sz w:val="28"/>
          <w:szCs w:val="28"/>
          <w:lang w:eastAsia="en-US"/>
        </w:rPr>
        <w:t>с.Чеботаевка</w:t>
      </w:r>
      <w:proofErr w:type="spellEnd"/>
      <w:r w:rsidRPr="00581A76">
        <w:rPr>
          <w:rFonts w:eastAsia="Calibri"/>
          <w:sz w:val="28"/>
          <w:szCs w:val="28"/>
          <w:lang w:eastAsia="en-US"/>
        </w:rPr>
        <w:t>;</w:t>
      </w:r>
    </w:p>
    <w:p w14:paraId="4AB2785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8)Ремонт щебеночного покрытия автомобильной дороги по ул. Ленина в с. Полянки;</w:t>
      </w:r>
    </w:p>
    <w:p w14:paraId="3BC0397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9)Ремонт асфальтобетонного покрытия дорог струйно-инъекционным </w:t>
      </w:r>
      <w:proofErr w:type="gramStart"/>
      <w:r w:rsidRPr="00581A76">
        <w:rPr>
          <w:rFonts w:eastAsia="Calibri"/>
          <w:sz w:val="28"/>
          <w:szCs w:val="28"/>
          <w:lang w:eastAsia="en-US"/>
        </w:rPr>
        <w:t>методом  по</w:t>
      </w:r>
      <w:proofErr w:type="gramEnd"/>
      <w:r w:rsidRPr="00581A76">
        <w:rPr>
          <w:rFonts w:eastAsia="Calibri"/>
          <w:sz w:val="28"/>
          <w:szCs w:val="28"/>
          <w:lang w:eastAsia="en-US"/>
        </w:rPr>
        <w:t xml:space="preserve"> </w:t>
      </w:r>
      <w:proofErr w:type="spellStart"/>
      <w:r w:rsidRPr="00581A76">
        <w:rPr>
          <w:rFonts w:eastAsia="Calibri"/>
          <w:sz w:val="28"/>
          <w:szCs w:val="28"/>
          <w:lang w:eastAsia="en-US"/>
        </w:rPr>
        <w:t>ул.Ленина</w:t>
      </w:r>
      <w:proofErr w:type="spellEnd"/>
      <w:r w:rsidRPr="00581A76">
        <w:rPr>
          <w:rFonts w:eastAsia="Calibri"/>
          <w:sz w:val="28"/>
          <w:szCs w:val="28"/>
          <w:lang w:eastAsia="en-US"/>
        </w:rPr>
        <w:t xml:space="preserve">, ул. Промышленная, ул. Комсомольская, ул. </w:t>
      </w:r>
      <w:proofErr w:type="spellStart"/>
      <w:r w:rsidRPr="00581A76">
        <w:rPr>
          <w:rFonts w:eastAsia="Calibri"/>
          <w:sz w:val="28"/>
          <w:szCs w:val="28"/>
          <w:lang w:eastAsia="en-US"/>
        </w:rPr>
        <w:t>Петрушенькина</w:t>
      </w:r>
      <w:proofErr w:type="spellEnd"/>
      <w:r w:rsidRPr="00581A76">
        <w:rPr>
          <w:rFonts w:eastAsia="Calibri"/>
          <w:sz w:val="28"/>
          <w:szCs w:val="28"/>
          <w:lang w:eastAsia="en-US"/>
        </w:rPr>
        <w:t xml:space="preserve">, ул. Заводская, ул. Энгельса, 1 пер. Ленина,1 пер. </w:t>
      </w:r>
      <w:proofErr w:type="spellStart"/>
      <w:r w:rsidRPr="00581A76">
        <w:rPr>
          <w:rFonts w:eastAsia="Calibri"/>
          <w:sz w:val="28"/>
          <w:szCs w:val="28"/>
          <w:lang w:eastAsia="en-US"/>
        </w:rPr>
        <w:t>Хазова</w:t>
      </w:r>
      <w:proofErr w:type="spellEnd"/>
      <w:r w:rsidRPr="00581A76">
        <w:rPr>
          <w:rFonts w:eastAsia="Calibri"/>
          <w:sz w:val="28"/>
          <w:szCs w:val="28"/>
          <w:lang w:eastAsia="en-US"/>
        </w:rPr>
        <w:t xml:space="preserve">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58694E1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10)Ремонт асфальтобетонного покрытия дороги с устройством тротуара по 2 </w:t>
      </w:r>
      <w:proofErr w:type="spellStart"/>
      <w:proofErr w:type="gramStart"/>
      <w:r w:rsidRPr="00581A76">
        <w:rPr>
          <w:rFonts w:eastAsia="Calibri"/>
          <w:sz w:val="28"/>
          <w:szCs w:val="28"/>
          <w:lang w:eastAsia="en-US"/>
        </w:rPr>
        <w:t>пер.Октябрьскому</w:t>
      </w:r>
      <w:proofErr w:type="spellEnd"/>
      <w:proofErr w:type="gramEnd"/>
      <w:r w:rsidRPr="00581A76">
        <w:rPr>
          <w:rFonts w:eastAsia="Calibri"/>
          <w:sz w:val="28"/>
          <w:szCs w:val="28"/>
          <w:lang w:eastAsia="en-US"/>
        </w:rPr>
        <w:t xml:space="preserve">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5AE69E1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11)Ремонт асфальтобетонного покрытия дороги по 3 </w:t>
      </w:r>
      <w:proofErr w:type="spellStart"/>
      <w:proofErr w:type="gramStart"/>
      <w:r w:rsidRPr="00581A76">
        <w:rPr>
          <w:rFonts w:eastAsia="Calibri"/>
          <w:sz w:val="28"/>
          <w:szCs w:val="28"/>
          <w:lang w:eastAsia="en-US"/>
        </w:rPr>
        <w:t>пер.Октябрьскому</w:t>
      </w:r>
      <w:proofErr w:type="spellEnd"/>
      <w:proofErr w:type="gramEnd"/>
      <w:r w:rsidRPr="00581A76">
        <w:rPr>
          <w:rFonts w:eastAsia="Calibri"/>
          <w:sz w:val="28"/>
          <w:szCs w:val="28"/>
          <w:lang w:eastAsia="en-US"/>
        </w:rPr>
        <w:t xml:space="preserve">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5C4C370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12)Ремонт придомовой территории д.36-д.34-д.42 по </w:t>
      </w:r>
      <w:proofErr w:type="spellStart"/>
      <w:r w:rsidRPr="00581A76">
        <w:rPr>
          <w:rFonts w:eastAsia="Calibri"/>
          <w:sz w:val="28"/>
          <w:szCs w:val="28"/>
          <w:lang w:eastAsia="en-US"/>
        </w:rPr>
        <w:t>ул.Энгельса</w:t>
      </w:r>
      <w:proofErr w:type="spellEnd"/>
      <w:r w:rsidRPr="00581A76">
        <w:rPr>
          <w:rFonts w:eastAsia="Calibri"/>
          <w:sz w:val="28"/>
          <w:szCs w:val="28"/>
          <w:lang w:eastAsia="en-US"/>
        </w:rPr>
        <w:t xml:space="preserve">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72E8748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13)Ремонт асфальтобетонного покрытия автомобильной дороги по пер. </w:t>
      </w:r>
      <w:proofErr w:type="gramStart"/>
      <w:r w:rsidRPr="00581A76">
        <w:rPr>
          <w:rFonts w:eastAsia="Calibri"/>
          <w:sz w:val="28"/>
          <w:szCs w:val="28"/>
          <w:lang w:eastAsia="en-US"/>
        </w:rPr>
        <w:t>Кирова,  в</w:t>
      </w:r>
      <w:proofErr w:type="gramEnd"/>
      <w:r w:rsidRPr="00581A76">
        <w:rPr>
          <w:rFonts w:eastAsia="Calibri"/>
          <w:sz w:val="28"/>
          <w:szCs w:val="28"/>
          <w:lang w:eastAsia="en-US"/>
        </w:rPr>
        <w:t xml:space="preserve"> с. </w:t>
      </w:r>
      <w:proofErr w:type="spellStart"/>
      <w:r w:rsidRPr="00581A76">
        <w:rPr>
          <w:rFonts w:eastAsia="Calibri"/>
          <w:sz w:val="28"/>
          <w:szCs w:val="28"/>
          <w:lang w:eastAsia="en-US"/>
        </w:rPr>
        <w:t>Барышская</w:t>
      </w:r>
      <w:proofErr w:type="spellEnd"/>
      <w:r w:rsidRPr="00581A76">
        <w:rPr>
          <w:rFonts w:eastAsia="Calibri"/>
          <w:sz w:val="28"/>
          <w:szCs w:val="28"/>
          <w:lang w:eastAsia="en-US"/>
        </w:rPr>
        <w:t xml:space="preserve"> Слобода (подъезд к школе);</w:t>
      </w:r>
    </w:p>
    <w:p w14:paraId="5ACBC04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14) Ремонт щебеночного покрытия автомобильной дороги с устройством водопропускной трубы по ул. Ягодная в </w:t>
      </w:r>
      <w:proofErr w:type="spellStart"/>
      <w:r w:rsidRPr="00581A76">
        <w:rPr>
          <w:rFonts w:eastAsia="Calibri"/>
          <w:sz w:val="28"/>
          <w:szCs w:val="28"/>
          <w:lang w:eastAsia="en-US"/>
        </w:rPr>
        <w:t>с.Гулюшево</w:t>
      </w:r>
      <w:proofErr w:type="spellEnd"/>
      <w:r w:rsidRPr="00581A76">
        <w:rPr>
          <w:rFonts w:eastAsia="Calibri"/>
          <w:sz w:val="28"/>
          <w:szCs w:val="28"/>
          <w:lang w:eastAsia="en-US"/>
        </w:rPr>
        <w:t>;</w:t>
      </w:r>
    </w:p>
    <w:p w14:paraId="559C3E3B"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15) Ремонт водопропускной трубы по ул. Тамбовская в п. Центральная усадьба совхоза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w:t>
      </w:r>
    </w:p>
    <w:p w14:paraId="660C407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16)Приведение пешеходного перехода вблизи детского сада «Солнышко» по 1 пер. Ленина в </w:t>
      </w:r>
      <w:proofErr w:type="spellStart"/>
      <w:r w:rsidRPr="00581A76">
        <w:rPr>
          <w:rFonts w:eastAsia="Calibri"/>
          <w:sz w:val="28"/>
          <w:szCs w:val="28"/>
          <w:lang w:eastAsia="en-US"/>
        </w:rPr>
        <w:t>р.п</w:t>
      </w:r>
      <w:proofErr w:type="spellEnd"/>
      <w:r w:rsidRPr="00581A76">
        <w:rPr>
          <w:rFonts w:eastAsia="Calibri"/>
          <w:sz w:val="28"/>
          <w:szCs w:val="28"/>
          <w:lang w:eastAsia="en-US"/>
        </w:rPr>
        <w:t xml:space="preserve">. Сурское национальным стандартам. </w:t>
      </w:r>
    </w:p>
    <w:p w14:paraId="7F12DA31"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17)Ремонт щебеночного покрытия автомобильной дороги по ул. Куйбышева, ул. Кирова (подъезд к школе) в </w:t>
      </w:r>
      <w:proofErr w:type="spellStart"/>
      <w:r w:rsidRPr="00581A76">
        <w:rPr>
          <w:rFonts w:eastAsia="Calibri"/>
          <w:sz w:val="28"/>
          <w:szCs w:val="28"/>
          <w:lang w:eastAsia="en-US"/>
        </w:rPr>
        <w:t>с.Сара</w:t>
      </w:r>
      <w:proofErr w:type="spellEnd"/>
      <w:r w:rsidRPr="00581A76">
        <w:rPr>
          <w:rFonts w:eastAsia="Calibri"/>
          <w:sz w:val="28"/>
          <w:szCs w:val="28"/>
          <w:lang w:eastAsia="en-US"/>
        </w:rPr>
        <w:t>;</w:t>
      </w:r>
    </w:p>
    <w:p w14:paraId="1149816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18)Ремонт щебеночного покрытия автомобильной дороги по ул. Садовая в с. Сара;</w:t>
      </w:r>
    </w:p>
    <w:p w14:paraId="4BF588E8"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19)Ремонт автомобильной дороги по </w:t>
      </w:r>
      <w:proofErr w:type="spellStart"/>
      <w:r w:rsidRPr="00581A76">
        <w:rPr>
          <w:rFonts w:eastAsia="Calibri"/>
          <w:sz w:val="28"/>
          <w:szCs w:val="28"/>
          <w:lang w:eastAsia="en-US"/>
        </w:rPr>
        <w:t>ул.Заводская</w:t>
      </w:r>
      <w:proofErr w:type="spellEnd"/>
      <w:r w:rsidRPr="00581A76">
        <w:rPr>
          <w:rFonts w:eastAsia="Calibri"/>
          <w:sz w:val="28"/>
          <w:szCs w:val="28"/>
          <w:lang w:eastAsia="en-US"/>
        </w:rPr>
        <w:t xml:space="preserve">, подъездных путей к многоквартирным домам №22, №24 по ул. Заводская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2592133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20) Ремонт асфальтобетонного покрытия автомобильной дороги по </w:t>
      </w:r>
      <w:proofErr w:type="spellStart"/>
      <w:r w:rsidRPr="00581A76">
        <w:rPr>
          <w:rFonts w:eastAsia="Calibri"/>
          <w:sz w:val="28"/>
          <w:szCs w:val="28"/>
          <w:lang w:eastAsia="en-US"/>
        </w:rPr>
        <w:t>ул.Ленина</w:t>
      </w:r>
      <w:proofErr w:type="spellEnd"/>
      <w:r w:rsidRPr="00581A76">
        <w:rPr>
          <w:rFonts w:eastAsia="Calibri"/>
          <w:sz w:val="28"/>
          <w:szCs w:val="28"/>
          <w:lang w:eastAsia="en-US"/>
        </w:rPr>
        <w:t xml:space="preserve"> (от д.№70 до 3 </w:t>
      </w:r>
      <w:proofErr w:type="spellStart"/>
      <w:proofErr w:type="gramStart"/>
      <w:r w:rsidRPr="00581A76">
        <w:rPr>
          <w:rFonts w:eastAsia="Calibri"/>
          <w:sz w:val="28"/>
          <w:szCs w:val="28"/>
          <w:lang w:eastAsia="en-US"/>
        </w:rPr>
        <w:t>пер.Ленина</w:t>
      </w:r>
      <w:proofErr w:type="spellEnd"/>
      <w:proofErr w:type="gramEnd"/>
      <w:r w:rsidRPr="00581A76">
        <w:rPr>
          <w:rFonts w:eastAsia="Calibri"/>
          <w:sz w:val="28"/>
          <w:szCs w:val="28"/>
          <w:lang w:eastAsia="en-US"/>
        </w:rPr>
        <w:t xml:space="preserve">) в </w:t>
      </w:r>
      <w:proofErr w:type="spellStart"/>
      <w:r w:rsidRPr="00581A76">
        <w:rPr>
          <w:rFonts w:eastAsia="Calibri"/>
          <w:sz w:val="28"/>
          <w:szCs w:val="28"/>
          <w:lang w:eastAsia="en-US"/>
        </w:rPr>
        <w:t>р.п</w:t>
      </w:r>
      <w:proofErr w:type="spellEnd"/>
      <w:r w:rsidRPr="00581A76">
        <w:rPr>
          <w:rFonts w:eastAsia="Calibri"/>
          <w:sz w:val="28"/>
          <w:szCs w:val="28"/>
          <w:lang w:eastAsia="en-US"/>
        </w:rPr>
        <w:t>. Сурское;</w:t>
      </w:r>
    </w:p>
    <w:p w14:paraId="6FF8AE4D"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21)Ремонт щебеночного покрытия автомобильной дороги по </w:t>
      </w:r>
      <w:proofErr w:type="spellStart"/>
      <w:r w:rsidRPr="00581A76">
        <w:rPr>
          <w:rFonts w:eastAsia="Calibri"/>
          <w:sz w:val="28"/>
          <w:szCs w:val="28"/>
          <w:lang w:eastAsia="en-US"/>
        </w:rPr>
        <w:t>ул.Ульянова</w:t>
      </w:r>
      <w:proofErr w:type="spellEnd"/>
      <w:r w:rsidRPr="00581A76">
        <w:rPr>
          <w:rFonts w:eastAsia="Calibri"/>
          <w:sz w:val="28"/>
          <w:szCs w:val="28"/>
          <w:lang w:eastAsia="en-US"/>
        </w:rPr>
        <w:t xml:space="preserve"> в с. </w:t>
      </w:r>
      <w:proofErr w:type="spellStart"/>
      <w:r w:rsidRPr="00581A76">
        <w:rPr>
          <w:rFonts w:eastAsia="Calibri"/>
          <w:sz w:val="28"/>
          <w:szCs w:val="28"/>
          <w:lang w:eastAsia="en-US"/>
        </w:rPr>
        <w:t>Ждамирово</w:t>
      </w:r>
      <w:proofErr w:type="spellEnd"/>
      <w:r w:rsidRPr="00581A76">
        <w:rPr>
          <w:rFonts w:eastAsia="Calibri"/>
          <w:sz w:val="28"/>
          <w:szCs w:val="28"/>
          <w:lang w:eastAsia="en-US"/>
        </w:rPr>
        <w:t xml:space="preserve">. Перечень ремонтных работ был сформирован с учётом обращений граждан, решений </w:t>
      </w:r>
      <w:proofErr w:type="gramStart"/>
      <w:r w:rsidRPr="00581A76">
        <w:rPr>
          <w:rFonts w:eastAsia="Calibri"/>
          <w:sz w:val="28"/>
          <w:szCs w:val="28"/>
          <w:lang w:eastAsia="en-US"/>
        </w:rPr>
        <w:t>суда,  был</w:t>
      </w:r>
      <w:proofErr w:type="gramEnd"/>
      <w:r w:rsidRPr="00581A76">
        <w:rPr>
          <w:rFonts w:eastAsia="Calibri"/>
          <w:sz w:val="28"/>
          <w:szCs w:val="28"/>
          <w:lang w:eastAsia="en-US"/>
        </w:rPr>
        <w:t xml:space="preserve"> рассмотрен на публичных обсуждениях, которые  проводятся в  ежегодном режиме.</w:t>
      </w:r>
    </w:p>
    <w:p w14:paraId="3243A115"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Выполнены работы по межеванию и постановке на кадастровый учет автомобильной дороги по ул. Советская протяжённостью 1 км (</w:t>
      </w:r>
      <w:proofErr w:type="gramStart"/>
      <w:r w:rsidRPr="00581A76">
        <w:rPr>
          <w:rFonts w:eastAsia="Calibri"/>
          <w:sz w:val="28"/>
          <w:szCs w:val="28"/>
          <w:lang w:eastAsia="en-US"/>
        </w:rPr>
        <w:t>согласно решения</w:t>
      </w:r>
      <w:proofErr w:type="gramEnd"/>
      <w:r w:rsidRPr="00581A76">
        <w:rPr>
          <w:rFonts w:eastAsia="Calibri"/>
          <w:sz w:val="28"/>
          <w:szCs w:val="28"/>
          <w:lang w:eastAsia="en-US"/>
        </w:rPr>
        <w:t xml:space="preserve"> суда).</w:t>
      </w:r>
    </w:p>
    <w:p w14:paraId="678765B0" w14:textId="77777777" w:rsidR="00581A76" w:rsidRPr="00581A76" w:rsidRDefault="00581A76" w:rsidP="00581A76">
      <w:pPr>
        <w:jc w:val="both"/>
        <w:rPr>
          <w:rFonts w:eastAsia="Calibri"/>
          <w:b/>
          <w:sz w:val="28"/>
          <w:szCs w:val="28"/>
          <w:lang w:eastAsia="en-US"/>
        </w:rPr>
      </w:pPr>
      <w:r w:rsidRPr="00581A76">
        <w:rPr>
          <w:rFonts w:eastAsia="Calibri"/>
          <w:b/>
          <w:sz w:val="28"/>
          <w:szCs w:val="28"/>
          <w:lang w:eastAsia="en-US"/>
        </w:rPr>
        <w:t xml:space="preserve">       Подпрограмма «Обеспечение населения Ульяновской области качественными услугами пассажирского транспорта» государственной программы Ульяновской области «Развитие транспортной системы в Ульяновской области».</w:t>
      </w:r>
    </w:p>
    <w:p w14:paraId="5055009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Всего заключено в 2024 </w:t>
      </w:r>
      <w:proofErr w:type="gramStart"/>
      <w:r w:rsidRPr="00581A76">
        <w:rPr>
          <w:rFonts w:eastAsia="Calibri"/>
          <w:sz w:val="28"/>
          <w:szCs w:val="28"/>
          <w:lang w:eastAsia="en-US"/>
        </w:rPr>
        <w:t xml:space="preserve">году  </w:t>
      </w:r>
      <w:r w:rsidRPr="00581A76">
        <w:rPr>
          <w:rFonts w:eastAsia="Calibri"/>
          <w:b/>
          <w:sz w:val="28"/>
          <w:szCs w:val="28"/>
          <w:lang w:eastAsia="en-US"/>
        </w:rPr>
        <w:t>33</w:t>
      </w:r>
      <w:proofErr w:type="gramEnd"/>
      <w:r w:rsidRPr="00581A76">
        <w:rPr>
          <w:rFonts w:eastAsia="Calibri"/>
          <w:sz w:val="28"/>
          <w:szCs w:val="28"/>
          <w:lang w:eastAsia="en-US"/>
        </w:rPr>
        <w:t xml:space="preserve"> муниципальных контракта с ООО «</w:t>
      </w:r>
      <w:proofErr w:type="spellStart"/>
      <w:r w:rsidRPr="00581A76">
        <w:rPr>
          <w:rFonts w:eastAsia="Calibri"/>
          <w:sz w:val="28"/>
          <w:szCs w:val="28"/>
          <w:lang w:eastAsia="en-US"/>
        </w:rPr>
        <w:t>Автостар</w:t>
      </w:r>
      <w:proofErr w:type="spellEnd"/>
      <w:r w:rsidRPr="00581A76">
        <w:rPr>
          <w:rFonts w:eastAsia="Calibri"/>
          <w:sz w:val="28"/>
          <w:szCs w:val="28"/>
          <w:lang w:eastAsia="en-US"/>
        </w:rPr>
        <w:t xml:space="preserve">» на перевозку пассажиров и багажа автомобильным транспортом по регулируемым </w:t>
      </w:r>
      <w:r w:rsidRPr="00581A76">
        <w:rPr>
          <w:rFonts w:eastAsia="Calibri"/>
          <w:sz w:val="28"/>
          <w:szCs w:val="28"/>
          <w:lang w:eastAsia="en-US"/>
        </w:rPr>
        <w:lastRenderedPageBreak/>
        <w:t xml:space="preserve">тарифам по муниципальным маршрутам на общую сумму  </w:t>
      </w:r>
      <w:r w:rsidRPr="00581A76">
        <w:rPr>
          <w:rFonts w:eastAsia="Calibri"/>
          <w:b/>
          <w:sz w:val="28"/>
          <w:szCs w:val="28"/>
          <w:lang w:eastAsia="en-US"/>
        </w:rPr>
        <w:t>4 , 7 млн.</w:t>
      </w:r>
      <w:r w:rsidRPr="00581A76">
        <w:rPr>
          <w:rFonts w:eastAsia="Calibri"/>
          <w:sz w:val="28"/>
          <w:szCs w:val="28"/>
          <w:lang w:eastAsia="en-US"/>
        </w:rPr>
        <w:t xml:space="preserve">  рублей. Движение </w:t>
      </w:r>
      <w:proofErr w:type="gramStart"/>
      <w:r w:rsidRPr="00581A76">
        <w:rPr>
          <w:rFonts w:eastAsia="Calibri"/>
          <w:sz w:val="28"/>
          <w:szCs w:val="28"/>
          <w:lang w:eastAsia="en-US"/>
        </w:rPr>
        <w:t>транспорта  осуществлялось</w:t>
      </w:r>
      <w:proofErr w:type="gramEnd"/>
      <w:r w:rsidRPr="00581A76">
        <w:rPr>
          <w:rFonts w:eastAsia="Calibri"/>
          <w:sz w:val="28"/>
          <w:szCs w:val="28"/>
          <w:lang w:eastAsia="en-US"/>
        </w:rPr>
        <w:t xml:space="preserve">  по 11 маршрутам. </w:t>
      </w:r>
    </w:p>
    <w:p w14:paraId="6804205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Перевезено за 2024 год </w:t>
      </w:r>
      <w:proofErr w:type="gramStart"/>
      <w:r w:rsidRPr="00581A76">
        <w:rPr>
          <w:rFonts w:eastAsia="Calibri"/>
          <w:sz w:val="28"/>
          <w:szCs w:val="28"/>
          <w:lang w:eastAsia="en-US"/>
        </w:rPr>
        <w:t>порядка  30</w:t>
      </w:r>
      <w:proofErr w:type="gramEnd"/>
      <w:r w:rsidRPr="00581A76">
        <w:rPr>
          <w:rFonts w:eastAsia="Calibri"/>
          <w:sz w:val="28"/>
          <w:szCs w:val="28"/>
          <w:lang w:eastAsia="en-US"/>
        </w:rPr>
        <w:t xml:space="preserve"> 776  человек. Выручка от перевозок составила 1, 7 млн. рублей.</w:t>
      </w:r>
    </w:p>
    <w:p w14:paraId="01592C4F"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w:t>
      </w:r>
    </w:p>
    <w:p w14:paraId="5505747E" w14:textId="77777777" w:rsidR="00581A76" w:rsidRPr="00581A76" w:rsidRDefault="00581A76" w:rsidP="00581A76">
      <w:pPr>
        <w:jc w:val="both"/>
        <w:rPr>
          <w:rFonts w:eastAsia="Calibri"/>
          <w:b/>
          <w:sz w:val="28"/>
          <w:szCs w:val="28"/>
          <w:lang w:eastAsia="en-US"/>
        </w:rPr>
      </w:pPr>
      <w:r w:rsidRPr="00581A76">
        <w:rPr>
          <w:rFonts w:eastAsia="Calibri"/>
          <w:sz w:val="28"/>
          <w:szCs w:val="28"/>
          <w:lang w:eastAsia="en-US"/>
        </w:rPr>
        <w:t xml:space="preserve">      </w:t>
      </w:r>
      <w:proofErr w:type="gramStart"/>
      <w:r w:rsidRPr="00581A76">
        <w:rPr>
          <w:rFonts w:eastAsia="Calibri"/>
          <w:b/>
          <w:sz w:val="28"/>
          <w:szCs w:val="28"/>
          <w:lang w:eastAsia="en-US"/>
        </w:rPr>
        <w:t>Государственная  программа</w:t>
      </w:r>
      <w:proofErr w:type="gramEnd"/>
      <w:r w:rsidRPr="00581A76">
        <w:rPr>
          <w:rFonts w:eastAsia="Calibri"/>
          <w:b/>
          <w:sz w:val="28"/>
          <w:szCs w:val="28"/>
          <w:lang w:eastAsia="en-US"/>
        </w:rPr>
        <w:t xml:space="preserve"> Российской Федерации «Комплексное развитие сельских территорий» ведомственного проекта «Благоустройство сельских территорий».  </w:t>
      </w:r>
    </w:p>
    <w:p w14:paraId="4D52DC8B"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2024 году в рамках государственной программы Российской Федерации «Комплексное развитие сельских территорий» ведомственного проекта «Благоустройство сельских </w:t>
      </w:r>
      <w:proofErr w:type="gramStart"/>
      <w:r w:rsidRPr="00581A76">
        <w:rPr>
          <w:rFonts w:eastAsia="Calibri"/>
          <w:sz w:val="28"/>
          <w:szCs w:val="28"/>
          <w:lang w:eastAsia="en-US"/>
        </w:rPr>
        <w:t>территорий»  в</w:t>
      </w:r>
      <w:proofErr w:type="gramEnd"/>
      <w:r w:rsidRPr="00581A76">
        <w:rPr>
          <w:rFonts w:eastAsia="Calibri"/>
          <w:sz w:val="28"/>
          <w:szCs w:val="28"/>
          <w:lang w:eastAsia="en-US"/>
        </w:rPr>
        <w:t xml:space="preserve"> муниципальном образовании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были проведены работы по Благоустройству территории мемориального комплекса в с. </w:t>
      </w:r>
      <w:proofErr w:type="spellStart"/>
      <w:r w:rsidRPr="00581A76">
        <w:rPr>
          <w:rFonts w:eastAsia="Calibri"/>
          <w:sz w:val="28"/>
          <w:szCs w:val="28"/>
          <w:lang w:eastAsia="en-US"/>
        </w:rPr>
        <w:t>Чеботаевка</w:t>
      </w:r>
      <w:proofErr w:type="spellEnd"/>
      <w:r w:rsidRPr="00581A76">
        <w:rPr>
          <w:rFonts w:eastAsia="Calibri"/>
          <w:sz w:val="28"/>
          <w:szCs w:val="28"/>
          <w:lang w:eastAsia="en-US"/>
        </w:rPr>
        <w:t xml:space="preserve"> на общую сумму 1 , 5 млн.  рублей. Из них:</w:t>
      </w:r>
    </w:p>
    <w:p w14:paraId="7EE38C78"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На указанные средства были проведены работы по устройству </w:t>
      </w:r>
      <w:proofErr w:type="gramStart"/>
      <w:r w:rsidRPr="00581A76">
        <w:rPr>
          <w:rFonts w:eastAsia="Calibri"/>
          <w:sz w:val="28"/>
          <w:szCs w:val="28"/>
          <w:lang w:eastAsia="en-US"/>
        </w:rPr>
        <w:t>площадки,  установке</w:t>
      </w:r>
      <w:proofErr w:type="gramEnd"/>
      <w:r w:rsidRPr="00581A76">
        <w:rPr>
          <w:rFonts w:eastAsia="Calibri"/>
          <w:sz w:val="28"/>
          <w:szCs w:val="28"/>
          <w:lang w:eastAsia="en-US"/>
        </w:rPr>
        <w:t xml:space="preserve"> Арт-объекта (памятника), устройству освещения, установке скамеек, урн.</w:t>
      </w:r>
    </w:p>
    <w:p w14:paraId="7A90DED6" w14:textId="77777777" w:rsidR="00581A76" w:rsidRPr="00581A76" w:rsidRDefault="00581A76" w:rsidP="00581A76">
      <w:pPr>
        <w:jc w:val="both"/>
        <w:rPr>
          <w:rFonts w:eastAsia="Calibri"/>
          <w:b/>
          <w:sz w:val="28"/>
          <w:szCs w:val="28"/>
          <w:lang w:eastAsia="en-US"/>
        </w:rPr>
      </w:pPr>
      <w:r w:rsidRPr="00581A76">
        <w:rPr>
          <w:rFonts w:eastAsia="Calibri"/>
          <w:b/>
          <w:sz w:val="28"/>
          <w:szCs w:val="28"/>
          <w:lang w:eastAsia="en-US"/>
        </w:rPr>
        <w:t xml:space="preserve">       Программа «Развитие жилищно-коммунального </w:t>
      </w:r>
      <w:proofErr w:type="gramStart"/>
      <w:r w:rsidRPr="00581A76">
        <w:rPr>
          <w:rFonts w:eastAsia="Calibri"/>
          <w:b/>
          <w:sz w:val="28"/>
          <w:szCs w:val="28"/>
          <w:lang w:eastAsia="en-US"/>
        </w:rPr>
        <w:t>хозяйства  и</w:t>
      </w:r>
      <w:proofErr w:type="gramEnd"/>
      <w:r w:rsidRPr="00581A76">
        <w:rPr>
          <w:rFonts w:eastAsia="Calibri"/>
          <w:b/>
          <w:sz w:val="28"/>
          <w:szCs w:val="28"/>
          <w:lang w:eastAsia="en-US"/>
        </w:rPr>
        <w:t xml:space="preserve"> повышение энергетической эффективности Ульяновской области»  подпрограмма «Обращение с твердыми коммунальными  отходами».</w:t>
      </w:r>
    </w:p>
    <w:p w14:paraId="22C1B2B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Обустроено 4 площадки для накопления ТКО на общую сумму </w:t>
      </w:r>
      <w:proofErr w:type="gramStart"/>
      <w:r w:rsidRPr="00581A76">
        <w:rPr>
          <w:rFonts w:eastAsia="Calibri"/>
          <w:b/>
          <w:sz w:val="28"/>
          <w:szCs w:val="28"/>
          <w:lang w:eastAsia="en-US"/>
        </w:rPr>
        <w:t>183 ,</w:t>
      </w:r>
      <w:proofErr w:type="gramEnd"/>
      <w:r w:rsidRPr="00581A76">
        <w:rPr>
          <w:rFonts w:eastAsia="Calibri"/>
          <w:b/>
          <w:sz w:val="28"/>
          <w:szCs w:val="28"/>
          <w:lang w:eastAsia="en-US"/>
        </w:rPr>
        <w:t xml:space="preserve"> 5 тыс.  рублей</w:t>
      </w:r>
      <w:r w:rsidRPr="00581A76">
        <w:rPr>
          <w:rFonts w:eastAsia="Calibri"/>
          <w:sz w:val="28"/>
          <w:szCs w:val="28"/>
          <w:lang w:eastAsia="en-US"/>
        </w:rPr>
        <w:t xml:space="preserve">. Кроме того, дополнительно обустроено 20 площадок для накопления ТКО за счёт средств бюджета МО Сурское городское поселение Сурского района Ульяновской </w:t>
      </w:r>
      <w:proofErr w:type="gramStart"/>
      <w:r w:rsidRPr="00581A76">
        <w:rPr>
          <w:rFonts w:eastAsia="Calibri"/>
          <w:sz w:val="28"/>
          <w:szCs w:val="28"/>
          <w:lang w:eastAsia="en-US"/>
        </w:rPr>
        <w:t>области  на</w:t>
      </w:r>
      <w:proofErr w:type="gramEnd"/>
      <w:r w:rsidRPr="00581A76">
        <w:rPr>
          <w:rFonts w:eastAsia="Calibri"/>
          <w:sz w:val="28"/>
          <w:szCs w:val="28"/>
          <w:lang w:eastAsia="en-US"/>
        </w:rPr>
        <w:t xml:space="preserve">  общую сумму </w:t>
      </w:r>
      <w:r w:rsidRPr="00581A76">
        <w:rPr>
          <w:rFonts w:eastAsia="Calibri"/>
          <w:b/>
          <w:sz w:val="28"/>
          <w:szCs w:val="28"/>
          <w:lang w:eastAsia="en-US"/>
        </w:rPr>
        <w:t>795 , 8 тыс.  рублей</w:t>
      </w:r>
      <w:r w:rsidRPr="00581A76">
        <w:rPr>
          <w:rFonts w:eastAsia="Calibri"/>
          <w:sz w:val="28"/>
          <w:szCs w:val="28"/>
          <w:lang w:eastAsia="en-US"/>
        </w:rPr>
        <w:t>.</w:t>
      </w:r>
    </w:p>
    <w:p w14:paraId="7BF159B6" w14:textId="77777777" w:rsidR="00581A76" w:rsidRPr="00581A76" w:rsidRDefault="00581A76" w:rsidP="00581A76">
      <w:pPr>
        <w:jc w:val="both"/>
        <w:rPr>
          <w:rFonts w:eastAsia="Calibri"/>
          <w:b/>
          <w:sz w:val="28"/>
          <w:szCs w:val="28"/>
          <w:lang w:eastAsia="en-US"/>
        </w:rPr>
      </w:pPr>
      <w:r w:rsidRPr="00581A76">
        <w:rPr>
          <w:rFonts w:eastAsia="Calibri"/>
          <w:b/>
          <w:sz w:val="28"/>
          <w:szCs w:val="28"/>
          <w:lang w:eastAsia="en-US"/>
        </w:rPr>
        <w:t xml:space="preserve">      Всероссийский конкурс лучших </w:t>
      </w:r>
      <w:proofErr w:type="gramStart"/>
      <w:r w:rsidRPr="00581A76">
        <w:rPr>
          <w:rFonts w:eastAsia="Calibri"/>
          <w:b/>
          <w:sz w:val="28"/>
          <w:szCs w:val="28"/>
          <w:lang w:eastAsia="en-US"/>
        </w:rPr>
        <w:t>проектов  создания</w:t>
      </w:r>
      <w:proofErr w:type="gramEnd"/>
      <w:r w:rsidRPr="00581A76">
        <w:rPr>
          <w:rFonts w:eastAsia="Calibri"/>
          <w:b/>
          <w:sz w:val="28"/>
          <w:szCs w:val="28"/>
          <w:lang w:eastAsia="en-US"/>
        </w:rPr>
        <w:t xml:space="preserve"> комфортной городской среды</w:t>
      </w:r>
    </w:p>
    <w:p w14:paraId="750B8F6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w:t>
      </w:r>
      <w:r w:rsidRPr="00581A76">
        <w:rPr>
          <w:rFonts w:eastAsia="Calibri"/>
          <w:b/>
          <w:sz w:val="28"/>
          <w:szCs w:val="28"/>
          <w:lang w:eastAsia="en-US"/>
        </w:rPr>
        <w:t xml:space="preserve">    </w:t>
      </w:r>
      <w:r w:rsidRPr="00581A76">
        <w:rPr>
          <w:rFonts w:eastAsia="Calibri"/>
          <w:sz w:val="28"/>
          <w:szCs w:val="28"/>
          <w:lang w:eastAsia="en-US"/>
        </w:rPr>
        <w:t xml:space="preserve">В 2024 году была подана заявка на участие во Всероссийском </w:t>
      </w:r>
      <w:proofErr w:type="gramStart"/>
      <w:r w:rsidRPr="00581A76">
        <w:rPr>
          <w:rFonts w:eastAsia="Calibri"/>
          <w:sz w:val="28"/>
          <w:szCs w:val="28"/>
          <w:lang w:eastAsia="en-US"/>
        </w:rPr>
        <w:t>конкурсе  лучших</w:t>
      </w:r>
      <w:proofErr w:type="gramEnd"/>
      <w:r w:rsidRPr="00581A76">
        <w:rPr>
          <w:rFonts w:eastAsia="Calibri"/>
          <w:sz w:val="28"/>
          <w:szCs w:val="28"/>
          <w:lang w:eastAsia="en-US"/>
        </w:rPr>
        <w:t xml:space="preserve"> проектов по благоустройству с представлением проекта «Возрождая </w:t>
      </w:r>
      <w:proofErr w:type="spellStart"/>
      <w:r w:rsidRPr="00581A76">
        <w:rPr>
          <w:rFonts w:eastAsia="Calibri"/>
          <w:sz w:val="28"/>
          <w:szCs w:val="28"/>
          <w:lang w:eastAsia="en-US"/>
        </w:rPr>
        <w:t>Промзино</w:t>
      </w:r>
      <w:proofErr w:type="spellEnd"/>
      <w:r w:rsidRPr="00581A76">
        <w:rPr>
          <w:rFonts w:eastAsia="Calibri"/>
          <w:sz w:val="28"/>
          <w:szCs w:val="28"/>
          <w:lang w:eastAsia="en-US"/>
        </w:rPr>
        <w:t xml:space="preserve">-городище». </w:t>
      </w:r>
      <w:proofErr w:type="gramStart"/>
      <w:r w:rsidRPr="00581A76">
        <w:rPr>
          <w:rFonts w:eastAsia="Calibri"/>
          <w:sz w:val="28"/>
          <w:szCs w:val="28"/>
          <w:lang w:eastAsia="en-US"/>
        </w:rPr>
        <w:t>Заявка  была</w:t>
      </w:r>
      <w:proofErr w:type="gramEnd"/>
      <w:r w:rsidRPr="00581A76">
        <w:rPr>
          <w:rFonts w:eastAsia="Calibri"/>
          <w:sz w:val="28"/>
          <w:szCs w:val="28"/>
          <w:lang w:eastAsia="en-US"/>
        </w:rPr>
        <w:t xml:space="preserve">  не  одобрена, направлена  на доработку. В 2025 </w:t>
      </w:r>
      <w:proofErr w:type="gramStart"/>
      <w:r w:rsidRPr="00581A76">
        <w:rPr>
          <w:rFonts w:eastAsia="Calibri"/>
          <w:sz w:val="28"/>
          <w:szCs w:val="28"/>
          <w:lang w:eastAsia="en-US"/>
        </w:rPr>
        <w:t>году  переработанную</w:t>
      </w:r>
      <w:proofErr w:type="gramEnd"/>
      <w:r w:rsidRPr="00581A76">
        <w:rPr>
          <w:rFonts w:eastAsia="Calibri"/>
          <w:sz w:val="28"/>
          <w:szCs w:val="28"/>
          <w:lang w:eastAsia="en-US"/>
        </w:rPr>
        <w:t xml:space="preserve"> заявку будем направлять повторно.</w:t>
      </w:r>
    </w:p>
    <w:p w14:paraId="57895F06" w14:textId="77777777" w:rsidR="00581A76" w:rsidRPr="00581A76" w:rsidRDefault="00581A76" w:rsidP="00581A76">
      <w:pPr>
        <w:jc w:val="both"/>
        <w:rPr>
          <w:rFonts w:eastAsia="Calibri"/>
          <w:b/>
          <w:sz w:val="28"/>
          <w:szCs w:val="28"/>
          <w:lang w:eastAsia="en-US"/>
        </w:rPr>
      </w:pPr>
      <w:r w:rsidRPr="00581A76">
        <w:rPr>
          <w:rFonts w:eastAsia="Calibri"/>
          <w:b/>
          <w:sz w:val="28"/>
          <w:szCs w:val="28"/>
          <w:lang w:eastAsia="en-US"/>
        </w:rPr>
        <w:t xml:space="preserve">      8.) Газоснабжение</w:t>
      </w:r>
    </w:p>
    <w:p w14:paraId="4C0F45B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Построены </w:t>
      </w:r>
      <w:proofErr w:type="spellStart"/>
      <w:r w:rsidRPr="00581A76">
        <w:rPr>
          <w:rFonts w:eastAsia="Calibri"/>
          <w:sz w:val="28"/>
          <w:szCs w:val="28"/>
          <w:lang w:eastAsia="en-US"/>
        </w:rPr>
        <w:t>внутрипоселковые</w:t>
      </w:r>
      <w:proofErr w:type="spellEnd"/>
      <w:r w:rsidRPr="00581A76">
        <w:rPr>
          <w:rFonts w:eastAsia="Calibri"/>
          <w:sz w:val="28"/>
          <w:szCs w:val="28"/>
          <w:lang w:eastAsia="en-US"/>
        </w:rPr>
        <w:t xml:space="preserve"> газопроводы:</w:t>
      </w:r>
    </w:p>
    <w:p w14:paraId="00F263D6"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с. Малый </w:t>
      </w:r>
      <w:proofErr w:type="spellStart"/>
      <w:r w:rsidRPr="00581A76">
        <w:rPr>
          <w:rFonts w:eastAsia="Calibri"/>
          <w:sz w:val="28"/>
          <w:szCs w:val="28"/>
          <w:lang w:eastAsia="en-US"/>
        </w:rPr>
        <w:t>Кувай</w:t>
      </w:r>
      <w:proofErr w:type="spellEnd"/>
      <w:r w:rsidRPr="00581A76">
        <w:rPr>
          <w:rFonts w:eastAsia="Calibri"/>
          <w:sz w:val="28"/>
          <w:szCs w:val="28"/>
          <w:lang w:eastAsia="en-US"/>
        </w:rPr>
        <w:t xml:space="preserve"> – газопровод среднего давления протяжённостью 7 584 м;</w:t>
      </w:r>
    </w:p>
    <w:p w14:paraId="6DECC0DC"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с. </w:t>
      </w:r>
      <w:proofErr w:type="spellStart"/>
      <w:r w:rsidRPr="00581A76">
        <w:rPr>
          <w:rFonts w:eastAsia="Calibri"/>
          <w:sz w:val="28"/>
          <w:szCs w:val="28"/>
          <w:lang w:eastAsia="en-US"/>
        </w:rPr>
        <w:t>Аркаево</w:t>
      </w:r>
      <w:proofErr w:type="spellEnd"/>
      <w:r w:rsidRPr="00581A76">
        <w:rPr>
          <w:rFonts w:eastAsia="Calibri"/>
          <w:sz w:val="28"/>
          <w:szCs w:val="28"/>
          <w:lang w:eastAsia="en-US"/>
        </w:rPr>
        <w:t xml:space="preserve"> – газопровод низкого давления протяжённостью 1 234 м и газопровод среднего давления протяжённостью 7 553 м.</w:t>
      </w:r>
    </w:p>
    <w:p w14:paraId="2EAFBA00" w14:textId="77777777" w:rsidR="00581A76" w:rsidRPr="00581A76" w:rsidRDefault="00581A76" w:rsidP="00581A76">
      <w:pPr>
        <w:jc w:val="center"/>
        <w:rPr>
          <w:rFonts w:eastAsia="Calibri"/>
          <w:b/>
          <w:sz w:val="28"/>
          <w:szCs w:val="28"/>
          <w:lang w:eastAsia="en-US"/>
        </w:rPr>
      </w:pPr>
    </w:p>
    <w:p w14:paraId="267F5D9B" w14:textId="77777777" w:rsidR="00581A76" w:rsidRPr="00581A76" w:rsidRDefault="00581A76" w:rsidP="00581A76">
      <w:pPr>
        <w:jc w:val="center"/>
        <w:rPr>
          <w:rFonts w:eastAsia="Calibri"/>
          <w:sz w:val="28"/>
          <w:szCs w:val="28"/>
          <w:lang w:eastAsia="en-US"/>
        </w:rPr>
      </w:pPr>
      <w:proofErr w:type="gramStart"/>
      <w:r w:rsidRPr="00581A76">
        <w:rPr>
          <w:rFonts w:eastAsia="Calibri"/>
          <w:b/>
          <w:sz w:val="28"/>
          <w:szCs w:val="28"/>
          <w:lang w:eastAsia="en-US"/>
        </w:rPr>
        <w:t>Благоустройство  и</w:t>
      </w:r>
      <w:proofErr w:type="gramEnd"/>
      <w:r w:rsidRPr="00581A76">
        <w:rPr>
          <w:rFonts w:eastAsia="Calibri"/>
          <w:b/>
          <w:sz w:val="28"/>
          <w:szCs w:val="28"/>
          <w:lang w:eastAsia="en-US"/>
        </w:rPr>
        <w:t xml:space="preserve">  Экология</w:t>
      </w:r>
    </w:p>
    <w:p w14:paraId="7F36C158"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В рамках государственной программы Ульяновской области «Охрана окружающей среды и восстановление природных ресурсов Ульяновской области» выполнены работы:</w:t>
      </w:r>
    </w:p>
    <w:p w14:paraId="72A45C74"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1) благоустройство родника «Преподобного Сергия Радонежского» в с. Белый Ключ на общую сумму </w:t>
      </w:r>
      <w:proofErr w:type="gramStart"/>
      <w:r w:rsidRPr="00581A76">
        <w:rPr>
          <w:rFonts w:eastAsia="Calibri"/>
          <w:sz w:val="28"/>
          <w:szCs w:val="28"/>
          <w:lang w:eastAsia="en-US"/>
        </w:rPr>
        <w:t>157 ,</w:t>
      </w:r>
      <w:proofErr w:type="gramEnd"/>
      <w:r w:rsidRPr="00581A76">
        <w:rPr>
          <w:rFonts w:eastAsia="Calibri"/>
          <w:sz w:val="28"/>
          <w:szCs w:val="28"/>
          <w:lang w:eastAsia="en-US"/>
        </w:rPr>
        <w:t xml:space="preserve"> 8 тыс. рублей;</w:t>
      </w:r>
    </w:p>
    <w:p w14:paraId="267BC85A"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 xml:space="preserve">          2) благоустройство родника в с. </w:t>
      </w:r>
      <w:proofErr w:type="spellStart"/>
      <w:r w:rsidRPr="00581A76">
        <w:rPr>
          <w:rFonts w:eastAsia="Calibri"/>
          <w:sz w:val="28"/>
          <w:szCs w:val="28"/>
          <w:lang w:eastAsia="en-US"/>
        </w:rPr>
        <w:t>Аркаево</w:t>
      </w:r>
      <w:proofErr w:type="spellEnd"/>
      <w:r w:rsidRPr="00581A76">
        <w:rPr>
          <w:rFonts w:eastAsia="Calibri"/>
          <w:sz w:val="28"/>
          <w:szCs w:val="28"/>
          <w:lang w:eastAsia="en-US"/>
        </w:rPr>
        <w:t xml:space="preserve"> (на горе) Сурского района Ульяновской области на общую сумму </w:t>
      </w:r>
      <w:proofErr w:type="gramStart"/>
      <w:r w:rsidRPr="00581A76">
        <w:rPr>
          <w:rFonts w:eastAsia="Calibri"/>
          <w:sz w:val="28"/>
          <w:szCs w:val="28"/>
          <w:lang w:eastAsia="en-US"/>
        </w:rPr>
        <w:t>131 ,</w:t>
      </w:r>
      <w:proofErr w:type="gramEnd"/>
      <w:r w:rsidRPr="00581A76">
        <w:rPr>
          <w:rFonts w:eastAsia="Calibri"/>
          <w:sz w:val="28"/>
          <w:szCs w:val="28"/>
          <w:lang w:eastAsia="en-US"/>
        </w:rPr>
        <w:t xml:space="preserve"> 6 тыс.  рублей.</w:t>
      </w:r>
    </w:p>
    <w:p w14:paraId="75C1E20F" w14:textId="77777777" w:rsidR="00581A76" w:rsidRPr="00581A76" w:rsidRDefault="00581A76" w:rsidP="00581A76">
      <w:pPr>
        <w:widowControl w:val="0"/>
        <w:autoSpaceDE w:val="0"/>
        <w:autoSpaceDN w:val="0"/>
        <w:jc w:val="both"/>
        <w:rPr>
          <w:sz w:val="28"/>
          <w:szCs w:val="28"/>
        </w:rPr>
      </w:pPr>
    </w:p>
    <w:p w14:paraId="2A0A5096" w14:textId="77777777" w:rsidR="00581A76" w:rsidRPr="00581A76" w:rsidRDefault="00581A76" w:rsidP="00581A76">
      <w:pPr>
        <w:jc w:val="center"/>
        <w:rPr>
          <w:b/>
          <w:bCs/>
          <w:sz w:val="28"/>
          <w:szCs w:val="28"/>
        </w:rPr>
      </w:pPr>
      <w:r w:rsidRPr="00581A76">
        <w:rPr>
          <w:b/>
          <w:bCs/>
          <w:sz w:val="28"/>
          <w:szCs w:val="28"/>
        </w:rPr>
        <w:t>Социальная сфера</w:t>
      </w:r>
    </w:p>
    <w:p w14:paraId="68C25D23" w14:textId="77777777" w:rsidR="00581A76" w:rsidRPr="00581A76" w:rsidRDefault="00581A76" w:rsidP="00581A76">
      <w:pPr>
        <w:jc w:val="both"/>
        <w:rPr>
          <w:sz w:val="28"/>
          <w:szCs w:val="28"/>
        </w:rPr>
      </w:pPr>
      <w:r w:rsidRPr="00581A76">
        <w:rPr>
          <w:sz w:val="28"/>
          <w:szCs w:val="28"/>
        </w:rPr>
        <w:t xml:space="preserve">     В самом начале доклада звучала цифра социальной направленности бюджета, и это не случайно. Функционирование учреждений образования, культуры, спорта крайне важны для жителей района.</w:t>
      </w:r>
    </w:p>
    <w:p w14:paraId="037BEEF8" w14:textId="77777777" w:rsidR="00581A76" w:rsidRPr="00581A76" w:rsidRDefault="00581A76" w:rsidP="00581A76">
      <w:pPr>
        <w:jc w:val="both"/>
        <w:rPr>
          <w:sz w:val="28"/>
          <w:szCs w:val="28"/>
        </w:rPr>
      </w:pPr>
      <w:r w:rsidRPr="00581A76">
        <w:rPr>
          <w:sz w:val="28"/>
          <w:szCs w:val="28"/>
        </w:rPr>
        <w:lastRenderedPageBreak/>
        <w:t> </w:t>
      </w:r>
    </w:p>
    <w:p w14:paraId="448B5F1C" w14:textId="77777777" w:rsidR="00581A76" w:rsidRPr="00581A76" w:rsidRDefault="00581A76" w:rsidP="00581A76">
      <w:pPr>
        <w:jc w:val="center"/>
        <w:rPr>
          <w:b/>
          <w:bCs/>
          <w:sz w:val="28"/>
          <w:szCs w:val="28"/>
        </w:rPr>
      </w:pPr>
      <w:r w:rsidRPr="00581A76">
        <w:rPr>
          <w:b/>
          <w:bCs/>
          <w:sz w:val="28"/>
          <w:szCs w:val="28"/>
        </w:rPr>
        <w:t>Образование</w:t>
      </w:r>
    </w:p>
    <w:p w14:paraId="31CC85CC" w14:textId="77777777" w:rsidR="00581A76" w:rsidRPr="00581A76" w:rsidRDefault="00581A76" w:rsidP="00581A76">
      <w:pPr>
        <w:ind w:firstLine="708"/>
        <w:jc w:val="both"/>
        <w:rPr>
          <w:rFonts w:eastAsia="Calibri"/>
          <w:sz w:val="28"/>
          <w:szCs w:val="28"/>
          <w:shd w:val="clear" w:color="auto" w:fill="FFFFFF"/>
          <w:lang w:eastAsia="en-US"/>
        </w:rPr>
      </w:pPr>
      <w:r w:rsidRPr="00581A76">
        <w:rPr>
          <w:sz w:val="28"/>
          <w:szCs w:val="28"/>
        </w:rPr>
        <w:t>2024 год был объявлен Президентом России Годом семьи. Считаю это совершенно правильным и своевременным решением. Необходимо уделить особое внимание мероприятиям, направленным на сохранение традиционных семейных ценностей. Эти мероприятия</w:t>
      </w:r>
      <w:r w:rsidRPr="00581A76">
        <w:rPr>
          <w:rFonts w:eastAsia="Calibri"/>
          <w:sz w:val="28"/>
          <w:szCs w:val="28"/>
          <w:shd w:val="clear" w:color="auto" w:fill="FFFFFF"/>
          <w:lang w:eastAsia="en-US"/>
        </w:rPr>
        <w:t xml:space="preserve"> объединили школьников, студентов </w:t>
      </w:r>
      <w:proofErr w:type="gramStart"/>
      <w:r w:rsidRPr="00581A76">
        <w:rPr>
          <w:rFonts w:eastAsia="Calibri"/>
          <w:sz w:val="28"/>
          <w:szCs w:val="28"/>
          <w:shd w:val="clear" w:color="auto" w:fill="FFFFFF"/>
          <w:lang w:eastAsia="en-US"/>
        </w:rPr>
        <w:t>техникума,  работников</w:t>
      </w:r>
      <w:proofErr w:type="gramEnd"/>
      <w:r w:rsidRPr="00581A76">
        <w:rPr>
          <w:rFonts w:eastAsia="Calibri"/>
          <w:sz w:val="28"/>
          <w:szCs w:val="28"/>
          <w:shd w:val="clear" w:color="auto" w:fill="FFFFFF"/>
          <w:lang w:eastAsia="en-US"/>
        </w:rPr>
        <w:t xml:space="preserve"> сферы образования и представителей родительской общественности нашего района. Президент Российской Федерации Владимир Владимирович Путин подчеркивает: «Семья – это не просто основа государства и общества, это духовное явление, основа нравственности».</w:t>
      </w:r>
    </w:p>
    <w:p w14:paraId="0E35A7AC" w14:textId="77777777" w:rsidR="00581A76" w:rsidRPr="00581A76" w:rsidRDefault="00581A76" w:rsidP="00581A76">
      <w:pPr>
        <w:ind w:firstLine="708"/>
        <w:jc w:val="both"/>
        <w:rPr>
          <w:rFonts w:eastAsia="Calibri"/>
          <w:sz w:val="28"/>
          <w:szCs w:val="28"/>
          <w:shd w:val="clear" w:color="auto" w:fill="FFFFFF"/>
          <w:lang w:eastAsia="en-US"/>
        </w:rPr>
      </w:pPr>
      <w:r w:rsidRPr="00581A76">
        <w:rPr>
          <w:rFonts w:eastAsia="Calibri"/>
          <w:sz w:val="28"/>
          <w:szCs w:val="28"/>
          <w:shd w:val="clear" w:color="auto" w:fill="FFFFFF"/>
          <w:lang w:eastAsia="en-US"/>
        </w:rPr>
        <w:t xml:space="preserve">Наша </w:t>
      </w:r>
      <w:proofErr w:type="gramStart"/>
      <w:r w:rsidRPr="00581A76">
        <w:rPr>
          <w:rFonts w:eastAsia="Calibri"/>
          <w:sz w:val="28"/>
          <w:szCs w:val="28"/>
          <w:shd w:val="clear" w:color="auto" w:fill="FFFFFF"/>
          <w:lang w:eastAsia="en-US"/>
        </w:rPr>
        <w:t>общая  и</w:t>
      </w:r>
      <w:proofErr w:type="gramEnd"/>
      <w:r w:rsidRPr="00581A76">
        <w:rPr>
          <w:rFonts w:eastAsia="Calibri"/>
          <w:sz w:val="28"/>
          <w:szCs w:val="28"/>
          <w:shd w:val="clear" w:color="auto" w:fill="FFFFFF"/>
          <w:lang w:eastAsia="en-US"/>
        </w:rPr>
        <w:t xml:space="preserve"> одна из главных задач – возродить уважительное отношение к большой семье, способствовать укреплению семейных ценностей.</w:t>
      </w:r>
      <w:r w:rsidRPr="00581A76">
        <w:rPr>
          <w:rFonts w:eastAsia="Calibri"/>
          <w:sz w:val="28"/>
          <w:szCs w:val="28"/>
          <w:lang w:eastAsia="en-US"/>
        </w:rPr>
        <w:br/>
        <w:t xml:space="preserve">         Образование формирует основу для будущего устойчивого развития муниципалитета.</w:t>
      </w:r>
    </w:p>
    <w:p w14:paraId="3B6E2CAE" w14:textId="77777777" w:rsidR="00581A76" w:rsidRPr="00581A76" w:rsidRDefault="00581A76" w:rsidP="00581A76">
      <w:pPr>
        <w:jc w:val="both"/>
        <w:textAlignment w:val="baseline"/>
        <w:rPr>
          <w:sz w:val="28"/>
          <w:szCs w:val="28"/>
        </w:rPr>
      </w:pPr>
      <w:r w:rsidRPr="00581A76">
        <w:rPr>
          <w:sz w:val="28"/>
          <w:szCs w:val="28"/>
        </w:rPr>
        <w:t xml:space="preserve">         Современному обществу нужны не только квалифицированные, инициативные и образованные профессионалы, но и развитые личности со сформированной моралью, готовые нести ответственность за свои поступки, делать осознанный выбор.</w:t>
      </w:r>
    </w:p>
    <w:p w14:paraId="0CB4D5B9" w14:textId="77777777" w:rsidR="00581A76" w:rsidRPr="00581A76" w:rsidRDefault="00581A76" w:rsidP="00581A76">
      <w:pPr>
        <w:jc w:val="both"/>
        <w:textAlignment w:val="baseline"/>
        <w:rPr>
          <w:sz w:val="28"/>
          <w:szCs w:val="28"/>
        </w:rPr>
      </w:pPr>
      <w:r w:rsidRPr="00581A76">
        <w:rPr>
          <w:sz w:val="28"/>
          <w:szCs w:val="28"/>
        </w:rPr>
        <w:t>В 2024 году система образования района продолжала реализовывать приоритетные задачи, поставленные Министерством просвещения Российской Федерации и национальным проектом «Образование».</w:t>
      </w:r>
    </w:p>
    <w:p w14:paraId="1077CAC4" w14:textId="77777777" w:rsidR="00581A76" w:rsidRPr="00581A76" w:rsidRDefault="00581A76" w:rsidP="00581A76">
      <w:pPr>
        <w:jc w:val="both"/>
        <w:rPr>
          <w:b/>
          <w:sz w:val="28"/>
          <w:szCs w:val="28"/>
        </w:rPr>
      </w:pPr>
    </w:p>
    <w:p w14:paraId="5EAA694A" w14:textId="77777777" w:rsidR="00581A76" w:rsidRPr="00581A76" w:rsidRDefault="00581A76" w:rsidP="00581A76">
      <w:pPr>
        <w:jc w:val="center"/>
        <w:rPr>
          <w:b/>
          <w:sz w:val="28"/>
          <w:szCs w:val="28"/>
        </w:rPr>
      </w:pPr>
      <w:r w:rsidRPr="00581A76">
        <w:rPr>
          <w:color w:val="000000"/>
          <w:sz w:val="28"/>
          <w:szCs w:val="28"/>
        </w:rPr>
        <w:t xml:space="preserve"> </w:t>
      </w:r>
      <w:r w:rsidRPr="00581A76">
        <w:rPr>
          <w:b/>
          <w:sz w:val="28"/>
          <w:szCs w:val="28"/>
        </w:rPr>
        <w:t xml:space="preserve">Дошкольное образование </w:t>
      </w:r>
    </w:p>
    <w:p w14:paraId="4A961C8A" w14:textId="77777777" w:rsidR="00581A76" w:rsidRPr="00581A76" w:rsidRDefault="00581A76" w:rsidP="00581A76">
      <w:pPr>
        <w:ind w:firstLine="708"/>
        <w:jc w:val="both"/>
        <w:rPr>
          <w:b/>
          <w:sz w:val="28"/>
          <w:szCs w:val="28"/>
        </w:rPr>
      </w:pPr>
      <w:r w:rsidRPr="00581A76">
        <w:rPr>
          <w:sz w:val="28"/>
          <w:szCs w:val="28"/>
        </w:rPr>
        <w:t>На территории муниципального образования МО «</w:t>
      </w:r>
      <w:proofErr w:type="spellStart"/>
      <w:r w:rsidRPr="00581A76">
        <w:rPr>
          <w:sz w:val="28"/>
          <w:szCs w:val="28"/>
        </w:rPr>
        <w:t>Сурский</w:t>
      </w:r>
      <w:proofErr w:type="spellEnd"/>
      <w:r w:rsidRPr="00581A76">
        <w:rPr>
          <w:sz w:val="28"/>
          <w:szCs w:val="28"/>
        </w:rPr>
        <w:t xml:space="preserve"> район» проживает </w:t>
      </w:r>
      <w:r w:rsidRPr="00581A76">
        <w:rPr>
          <w:b/>
          <w:sz w:val="28"/>
          <w:szCs w:val="28"/>
        </w:rPr>
        <w:t>637 детей в возрасте от 0 до 7 лет.</w:t>
      </w:r>
    </w:p>
    <w:p w14:paraId="7BD1C01B" w14:textId="77777777" w:rsidR="00581A76" w:rsidRPr="00581A76" w:rsidRDefault="00581A76" w:rsidP="00581A76">
      <w:pPr>
        <w:jc w:val="both"/>
        <w:rPr>
          <w:b/>
          <w:sz w:val="28"/>
          <w:szCs w:val="28"/>
        </w:rPr>
      </w:pPr>
      <w:r w:rsidRPr="00581A76">
        <w:rPr>
          <w:sz w:val="28"/>
          <w:szCs w:val="28"/>
        </w:rPr>
        <w:tab/>
        <w:t xml:space="preserve">На </w:t>
      </w:r>
      <w:r w:rsidRPr="00581A76">
        <w:rPr>
          <w:b/>
          <w:sz w:val="28"/>
          <w:szCs w:val="28"/>
        </w:rPr>
        <w:t>448 мест</w:t>
      </w:r>
      <w:r w:rsidRPr="00581A76">
        <w:rPr>
          <w:sz w:val="28"/>
          <w:szCs w:val="28"/>
        </w:rPr>
        <w:t xml:space="preserve"> в образовательных учреждениях, реализующих программу дошкольного образования</w:t>
      </w:r>
      <w:r w:rsidRPr="00581A76">
        <w:rPr>
          <w:b/>
          <w:sz w:val="28"/>
          <w:szCs w:val="28"/>
        </w:rPr>
        <w:t xml:space="preserve"> </w:t>
      </w:r>
      <w:r w:rsidRPr="00581A76">
        <w:rPr>
          <w:sz w:val="28"/>
          <w:szCs w:val="28"/>
        </w:rPr>
        <w:t xml:space="preserve">зачислено </w:t>
      </w:r>
      <w:r w:rsidRPr="00581A76">
        <w:rPr>
          <w:b/>
          <w:sz w:val="28"/>
          <w:szCs w:val="28"/>
        </w:rPr>
        <w:t xml:space="preserve">345 детей. </w:t>
      </w:r>
    </w:p>
    <w:p w14:paraId="38C3D42E" w14:textId="77777777" w:rsidR="00581A76" w:rsidRPr="00581A76" w:rsidRDefault="00581A76" w:rsidP="00581A76">
      <w:pPr>
        <w:jc w:val="center"/>
        <w:rPr>
          <w:b/>
          <w:bCs/>
          <w:sz w:val="28"/>
          <w:szCs w:val="28"/>
        </w:rPr>
      </w:pPr>
    </w:p>
    <w:p w14:paraId="4BAFB2AA" w14:textId="77777777" w:rsidR="00581A76" w:rsidRPr="00581A76" w:rsidRDefault="00581A76" w:rsidP="00581A76">
      <w:pPr>
        <w:jc w:val="center"/>
        <w:rPr>
          <w:b/>
          <w:bCs/>
          <w:sz w:val="28"/>
          <w:szCs w:val="28"/>
        </w:rPr>
      </w:pPr>
      <w:r w:rsidRPr="00581A76">
        <w:rPr>
          <w:b/>
          <w:bCs/>
          <w:sz w:val="28"/>
          <w:szCs w:val="28"/>
        </w:rPr>
        <w:t>Начальное общее, основное общее, среднее общее образование</w:t>
      </w:r>
    </w:p>
    <w:p w14:paraId="2E660850" w14:textId="77777777" w:rsidR="00581A76" w:rsidRPr="00581A76" w:rsidRDefault="00581A76" w:rsidP="00581A76">
      <w:pPr>
        <w:tabs>
          <w:tab w:val="num" w:pos="0"/>
        </w:tabs>
        <w:jc w:val="both"/>
        <w:rPr>
          <w:b/>
          <w:sz w:val="28"/>
          <w:szCs w:val="28"/>
        </w:rPr>
      </w:pPr>
      <w:r w:rsidRPr="00581A76">
        <w:rPr>
          <w:b/>
          <w:bCs/>
          <w:sz w:val="28"/>
          <w:szCs w:val="28"/>
        </w:rPr>
        <w:tab/>
      </w:r>
      <w:r w:rsidRPr="00581A76">
        <w:rPr>
          <w:sz w:val="28"/>
          <w:szCs w:val="28"/>
        </w:rPr>
        <w:t xml:space="preserve">В системе начального общего, основного общего, среднего общего образования Сурского района функционируют </w:t>
      </w:r>
      <w:r w:rsidRPr="00581A76">
        <w:rPr>
          <w:b/>
          <w:sz w:val="28"/>
          <w:szCs w:val="28"/>
        </w:rPr>
        <w:t xml:space="preserve">12 общеобразовательных организаций (10 средних школ, 1 – основная, 1 – начальная). </w:t>
      </w:r>
    </w:p>
    <w:p w14:paraId="1B59B5C3" w14:textId="7FA9DD2A" w:rsidR="00581A76" w:rsidRPr="00581A76" w:rsidRDefault="00581A76" w:rsidP="00581A76">
      <w:pPr>
        <w:ind w:firstLine="708"/>
        <w:jc w:val="both"/>
        <w:rPr>
          <w:sz w:val="28"/>
          <w:szCs w:val="28"/>
        </w:rPr>
      </w:pPr>
      <w:r w:rsidRPr="00581A76">
        <w:rPr>
          <w:sz w:val="28"/>
          <w:szCs w:val="28"/>
        </w:rPr>
        <w:t xml:space="preserve"> С 01.09.2024 года в 12 общеобразовательных школах района обучается 10</w:t>
      </w:r>
      <w:r w:rsidR="00464D86">
        <w:rPr>
          <w:sz w:val="28"/>
          <w:szCs w:val="28"/>
        </w:rPr>
        <w:t>49</w:t>
      </w:r>
      <w:bookmarkStart w:id="2" w:name="_GoBack"/>
      <w:bookmarkEnd w:id="2"/>
      <w:r w:rsidRPr="00581A76">
        <w:rPr>
          <w:sz w:val="28"/>
          <w:szCs w:val="28"/>
        </w:rPr>
        <w:t xml:space="preserve"> школьников. </w:t>
      </w:r>
    </w:p>
    <w:p w14:paraId="5B9EC55E" w14:textId="77777777" w:rsidR="00581A76" w:rsidRPr="00581A76" w:rsidRDefault="00581A76" w:rsidP="00581A76">
      <w:pPr>
        <w:ind w:firstLine="708"/>
        <w:jc w:val="both"/>
        <w:rPr>
          <w:sz w:val="28"/>
          <w:szCs w:val="28"/>
        </w:rPr>
      </w:pPr>
      <w:r w:rsidRPr="00581A76">
        <w:rPr>
          <w:sz w:val="28"/>
          <w:szCs w:val="28"/>
        </w:rPr>
        <w:t>Качество знаний.</w:t>
      </w:r>
    </w:p>
    <w:p w14:paraId="75068495" w14:textId="77777777" w:rsidR="00581A76" w:rsidRPr="00581A76" w:rsidRDefault="00581A76" w:rsidP="00581A76">
      <w:pPr>
        <w:ind w:firstLine="851"/>
        <w:jc w:val="both"/>
        <w:rPr>
          <w:sz w:val="28"/>
          <w:szCs w:val="28"/>
        </w:rPr>
      </w:pPr>
      <w:r w:rsidRPr="00581A76">
        <w:rPr>
          <w:sz w:val="28"/>
          <w:szCs w:val="28"/>
        </w:rPr>
        <w:t>Доля учащихся, успевающих по всем предметам в 2023-2024 уч. году – 100%.  Качество знаний - 50,5% (+4,2% по сравнению с прошлым годом) и на 3,7% ниже среднеобластного показателя 54,7% по области.</w:t>
      </w:r>
      <w:r w:rsidRPr="00581A76">
        <w:rPr>
          <w:b/>
          <w:sz w:val="28"/>
          <w:szCs w:val="28"/>
        </w:rPr>
        <w:t xml:space="preserve"> </w:t>
      </w:r>
    </w:p>
    <w:p w14:paraId="16193561" w14:textId="77777777" w:rsidR="00581A76" w:rsidRPr="00581A76" w:rsidRDefault="00581A76" w:rsidP="00581A76">
      <w:pPr>
        <w:ind w:firstLine="708"/>
        <w:jc w:val="both"/>
        <w:rPr>
          <w:b/>
          <w:sz w:val="28"/>
          <w:szCs w:val="28"/>
          <w:lang w:bidi="ru-RU"/>
        </w:rPr>
      </w:pPr>
      <w:r w:rsidRPr="00581A76">
        <w:rPr>
          <w:b/>
          <w:sz w:val="28"/>
          <w:szCs w:val="28"/>
          <w:lang w:bidi="ru-RU"/>
        </w:rPr>
        <w:t xml:space="preserve">По итогам прошедшего 2023/2024 учебного года количество «отличников» составило 108 человек, в прошлом учебном году количество «отличников» составляло 84 человека. Средний показатель по району 11,47% (в прошлом году - 8,87%). </w:t>
      </w:r>
      <w:r w:rsidRPr="00581A76">
        <w:rPr>
          <w:b/>
          <w:sz w:val="28"/>
          <w:szCs w:val="28"/>
        </w:rPr>
        <w:t xml:space="preserve"> Закончивших на «4» - 378 человек (в прошлом году 365). </w:t>
      </w:r>
    </w:p>
    <w:p w14:paraId="6021776B" w14:textId="77777777" w:rsidR="00581A76" w:rsidRPr="00581A76" w:rsidRDefault="00581A76" w:rsidP="00581A76">
      <w:pPr>
        <w:ind w:firstLine="851"/>
        <w:jc w:val="both"/>
        <w:rPr>
          <w:b/>
          <w:sz w:val="28"/>
          <w:szCs w:val="28"/>
        </w:rPr>
      </w:pPr>
      <w:r w:rsidRPr="00581A76">
        <w:rPr>
          <w:sz w:val="28"/>
          <w:szCs w:val="28"/>
        </w:rPr>
        <w:t xml:space="preserve">Выпускник </w:t>
      </w:r>
      <w:proofErr w:type="spellStart"/>
      <w:r w:rsidRPr="00581A76">
        <w:rPr>
          <w:sz w:val="28"/>
          <w:szCs w:val="28"/>
        </w:rPr>
        <w:t>Сурской</w:t>
      </w:r>
      <w:proofErr w:type="spellEnd"/>
      <w:r w:rsidRPr="00581A76">
        <w:rPr>
          <w:sz w:val="28"/>
          <w:szCs w:val="28"/>
        </w:rPr>
        <w:t xml:space="preserve"> средней </w:t>
      </w:r>
      <w:proofErr w:type="gramStart"/>
      <w:r w:rsidRPr="00581A76">
        <w:rPr>
          <w:sz w:val="28"/>
          <w:szCs w:val="28"/>
        </w:rPr>
        <w:t xml:space="preserve">школы  </w:t>
      </w:r>
      <w:proofErr w:type="spellStart"/>
      <w:r w:rsidRPr="00581A76">
        <w:rPr>
          <w:sz w:val="28"/>
          <w:szCs w:val="28"/>
        </w:rPr>
        <w:t>Гужов</w:t>
      </w:r>
      <w:proofErr w:type="spellEnd"/>
      <w:proofErr w:type="gramEnd"/>
      <w:r w:rsidRPr="00581A76">
        <w:rPr>
          <w:sz w:val="28"/>
          <w:szCs w:val="28"/>
        </w:rPr>
        <w:t xml:space="preserve"> Егор получил 100 баллов по предмету «История» (учитель – </w:t>
      </w:r>
      <w:proofErr w:type="spellStart"/>
      <w:r w:rsidRPr="00581A76">
        <w:rPr>
          <w:sz w:val="28"/>
          <w:szCs w:val="28"/>
        </w:rPr>
        <w:t>Едунова</w:t>
      </w:r>
      <w:proofErr w:type="spellEnd"/>
      <w:r w:rsidRPr="00581A76">
        <w:rPr>
          <w:sz w:val="28"/>
          <w:szCs w:val="28"/>
        </w:rPr>
        <w:t xml:space="preserve"> Ирина Александровна).</w:t>
      </w:r>
    </w:p>
    <w:p w14:paraId="7EEF3203" w14:textId="77777777" w:rsidR="00581A76" w:rsidRPr="00581A76" w:rsidRDefault="00581A76" w:rsidP="00581A76">
      <w:pPr>
        <w:ind w:firstLine="708"/>
        <w:jc w:val="both"/>
        <w:rPr>
          <w:b/>
          <w:sz w:val="28"/>
          <w:szCs w:val="28"/>
        </w:rPr>
      </w:pPr>
    </w:p>
    <w:p w14:paraId="395E9DBE" w14:textId="77777777" w:rsidR="00581A76" w:rsidRPr="00581A76" w:rsidRDefault="00581A76" w:rsidP="00581A76">
      <w:pPr>
        <w:ind w:firstLine="720"/>
        <w:jc w:val="center"/>
        <w:rPr>
          <w:b/>
          <w:color w:val="FF0000"/>
          <w:sz w:val="28"/>
          <w:szCs w:val="28"/>
        </w:rPr>
      </w:pPr>
      <w:r w:rsidRPr="00581A76">
        <w:rPr>
          <w:b/>
          <w:sz w:val="28"/>
          <w:szCs w:val="28"/>
        </w:rPr>
        <w:t xml:space="preserve"> Система работы с одаренными детьми </w:t>
      </w:r>
    </w:p>
    <w:p w14:paraId="7DD65737" w14:textId="77777777" w:rsidR="00581A76" w:rsidRPr="00581A76" w:rsidRDefault="00581A76" w:rsidP="00581A76">
      <w:pPr>
        <w:ind w:firstLine="708"/>
        <w:jc w:val="both"/>
        <w:rPr>
          <w:sz w:val="28"/>
          <w:szCs w:val="28"/>
        </w:rPr>
      </w:pPr>
      <w:r w:rsidRPr="00581A76">
        <w:rPr>
          <w:sz w:val="28"/>
          <w:szCs w:val="28"/>
        </w:rPr>
        <w:lastRenderedPageBreak/>
        <w:t xml:space="preserve">В 2024-2025 учебном году в муниципальном этапе Всероссийской олимпиады школьников в прошедшем учебном году приняли участие 546 обучающихся. Из них 2 стали победителями и 5 - призерами.  В региональном этапе Всероссийской олимпиады школьников в феврале - марте 2023 г. приняли участие 11 человек по 5 </w:t>
      </w:r>
      <w:proofErr w:type="gramStart"/>
      <w:r w:rsidRPr="00581A76">
        <w:rPr>
          <w:sz w:val="28"/>
          <w:szCs w:val="28"/>
        </w:rPr>
        <w:t>предметам  из</w:t>
      </w:r>
      <w:proofErr w:type="gramEnd"/>
      <w:r w:rsidRPr="00581A76">
        <w:rPr>
          <w:sz w:val="28"/>
          <w:szCs w:val="28"/>
        </w:rPr>
        <w:t xml:space="preserve"> </w:t>
      </w:r>
      <w:proofErr w:type="spellStart"/>
      <w:r w:rsidRPr="00581A76">
        <w:rPr>
          <w:sz w:val="28"/>
          <w:szCs w:val="28"/>
        </w:rPr>
        <w:t>Сурской</w:t>
      </w:r>
      <w:proofErr w:type="spellEnd"/>
      <w:r w:rsidRPr="00581A76">
        <w:rPr>
          <w:sz w:val="28"/>
          <w:szCs w:val="28"/>
        </w:rPr>
        <w:t xml:space="preserve"> средней школы. </w:t>
      </w:r>
    </w:p>
    <w:p w14:paraId="22DCC6FA" w14:textId="77777777" w:rsidR="00581A76" w:rsidRPr="00581A76" w:rsidRDefault="00581A76" w:rsidP="00581A76">
      <w:pPr>
        <w:ind w:firstLine="709"/>
        <w:jc w:val="both"/>
        <w:rPr>
          <w:sz w:val="28"/>
          <w:szCs w:val="28"/>
        </w:rPr>
      </w:pPr>
      <w:r w:rsidRPr="00581A76">
        <w:rPr>
          <w:sz w:val="28"/>
          <w:szCs w:val="28"/>
        </w:rPr>
        <w:t xml:space="preserve">В рамках проведения конкурса «Лучший ученик года» в муниципальном этапе в 2024 году победителем стал ученик 10 социально-экономического класса   </w:t>
      </w:r>
      <w:proofErr w:type="spellStart"/>
      <w:proofErr w:type="gramStart"/>
      <w:r w:rsidRPr="00581A76">
        <w:rPr>
          <w:sz w:val="28"/>
          <w:szCs w:val="28"/>
        </w:rPr>
        <w:t>Сурской</w:t>
      </w:r>
      <w:proofErr w:type="spellEnd"/>
      <w:r w:rsidRPr="00581A76">
        <w:rPr>
          <w:sz w:val="28"/>
          <w:szCs w:val="28"/>
        </w:rPr>
        <w:t xml:space="preserve">  средней</w:t>
      </w:r>
      <w:proofErr w:type="gramEnd"/>
      <w:r w:rsidRPr="00581A76">
        <w:rPr>
          <w:sz w:val="28"/>
          <w:szCs w:val="28"/>
        </w:rPr>
        <w:t xml:space="preserve"> школы Лазарев Иван Алексеевич. </w:t>
      </w:r>
    </w:p>
    <w:p w14:paraId="0ACA312D" w14:textId="77777777" w:rsidR="00581A76" w:rsidRPr="00581A76" w:rsidRDefault="00581A76" w:rsidP="00581A76">
      <w:pPr>
        <w:ind w:firstLine="709"/>
        <w:jc w:val="both"/>
        <w:rPr>
          <w:sz w:val="28"/>
          <w:szCs w:val="28"/>
        </w:rPr>
      </w:pPr>
    </w:p>
    <w:p w14:paraId="09CD4259" w14:textId="77777777" w:rsidR="00581A76" w:rsidRPr="00581A76" w:rsidRDefault="00581A76" w:rsidP="00581A76">
      <w:pPr>
        <w:jc w:val="center"/>
        <w:outlineLvl w:val="0"/>
        <w:rPr>
          <w:b/>
          <w:bCs/>
          <w:kern w:val="36"/>
          <w:sz w:val="28"/>
          <w:szCs w:val="28"/>
        </w:rPr>
      </w:pPr>
      <w:r w:rsidRPr="00581A76">
        <w:rPr>
          <w:b/>
          <w:bCs/>
          <w:kern w:val="36"/>
          <w:sz w:val="28"/>
          <w:szCs w:val="28"/>
        </w:rPr>
        <w:t xml:space="preserve">Развитие дополнительного образования </w:t>
      </w:r>
    </w:p>
    <w:p w14:paraId="2277103F" w14:textId="77777777" w:rsidR="00581A76" w:rsidRPr="00581A76" w:rsidRDefault="00581A76" w:rsidP="00581A76">
      <w:pPr>
        <w:spacing w:after="160"/>
        <w:ind w:firstLine="851"/>
        <w:jc w:val="both"/>
        <w:outlineLvl w:val="1"/>
        <w:rPr>
          <w:sz w:val="28"/>
          <w:szCs w:val="28"/>
        </w:rPr>
      </w:pPr>
      <w:r w:rsidRPr="00581A76">
        <w:rPr>
          <w:sz w:val="28"/>
          <w:szCs w:val="28"/>
        </w:rPr>
        <w:tab/>
        <w:t xml:space="preserve">На территории нашего района функционируют 3 учреждения дополнительного образования: </w:t>
      </w:r>
      <w:proofErr w:type="spellStart"/>
      <w:r w:rsidRPr="00581A76">
        <w:rPr>
          <w:sz w:val="28"/>
          <w:szCs w:val="28"/>
        </w:rPr>
        <w:t>Сурская</w:t>
      </w:r>
      <w:proofErr w:type="spellEnd"/>
      <w:r w:rsidRPr="00581A76">
        <w:rPr>
          <w:sz w:val="28"/>
          <w:szCs w:val="28"/>
        </w:rPr>
        <w:t xml:space="preserve"> детская школа искусств им. А.В. </w:t>
      </w:r>
      <w:proofErr w:type="spellStart"/>
      <w:r w:rsidRPr="00581A76">
        <w:rPr>
          <w:sz w:val="28"/>
          <w:szCs w:val="28"/>
        </w:rPr>
        <w:t>Абуткова</w:t>
      </w:r>
      <w:proofErr w:type="spellEnd"/>
      <w:r w:rsidRPr="00581A76">
        <w:rPr>
          <w:sz w:val="28"/>
          <w:szCs w:val="28"/>
        </w:rPr>
        <w:t>, МУ ДО «</w:t>
      </w:r>
      <w:proofErr w:type="spellStart"/>
      <w:r w:rsidRPr="00581A76">
        <w:rPr>
          <w:sz w:val="28"/>
          <w:szCs w:val="28"/>
        </w:rPr>
        <w:t>Сурский</w:t>
      </w:r>
      <w:proofErr w:type="spellEnd"/>
      <w:r w:rsidRPr="00581A76">
        <w:rPr>
          <w:sz w:val="28"/>
          <w:szCs w:val="28"/>
        </w:rPr>
        <w:t xml:space="preserve"> ЦДТ», МУ ДО </w:t>
      </w:r>
      <w:proofErr w:type="spellStart"/>
      <w:r w:rsidRPr="00581A76">
        <w:rPr>
          <w:sz w:val="28"/>
          <w:szCs w:val="28"/>
        </w:rPr>
        <w:t>Сурская</w:t>
      </w:r>
      <w:proofErr w:type="spellEnd"/>
      <w:r w:rsidRPr="00581A76">
        <w:rPr>
          <w:sz w:val="28"/>
          <w:szCs w:val="28"/>
        </w:rPr>
        <w:t xml:space="preserve"> ДЮСШ. Реализация дополнительных общеразвивающих программ ведется и 12 общеобразовательными учреждениями</w:t>
      </w:r>
      <w:proofErr w:type="gramStart"/>
      <w:r w:rsidRPr="00581A76">
        <w:rPr>
          <w:sz w:val="28"/>
          <w:szCs w:val="28"/>
        </w:rPr>
        <w:t>. .</w:t>
      </w:r>
      <w:proofErr w:type="gramEnd"/>
      <w:r w:rsidRPr="00581A76">
        <w:rPr>
          <w:sz w:val="28"/>
          <w:szCs w:val="28"/>
        </w:rPr>
        <w:t xml:space="preserve">  По итогам областного рейтинга Регионального модельного центра дополнительного образования детей охват дополнительным образованием в МО «</w:t>
      </w:r>
      <w:proofErr w:type="spellStart"/>
      <w:r w:rsidRPr="00581A76">
        <w:rPr>
          <w:sz w:val="28"/>
          <w:szCs w:val="28"/>
        </w:rPr>
        <w:t>Сурский</w:t>
      </w:r>
      <w:proofErr w:type="spellEnd"/>
      <w:r w:rsidRPr="00581A76">
        <w:rPr>
          <w:sz w:val="28"/>
          <w:szCs w:val="28"/>
        </w:rPr>
        <w:t xml:space="preserve"> район» детей в возрасте от 5 до 18 лет за 2024 год составил 85,1%. </w:t>
      </w:r>
    </w:p>
    <w:p w14:paraId="4CB71867" w14:textId="77777777" w:rsidR="00581A76" w:rsidRPr="00581A76" w:rsidRDefault="00581A76" w:rsidP="00581A76">
      <w:pPr>
        <w:jc w:val="both"/>
        <w:rPr>
          <w:bCs/>
          <w:sz w:val="28"/>
          <w:szCs w:val="28"/>
        </w:rPr>
      </w:pPr>
      <w:r w:rsidRPr="00581A76">
        <w:rPr>
          <w:b/>
          <w:sz w:val="28"/>
          <w:szCs w:val="28"/>
        </w:rPr>
        <w:t xml:space="preserve"> </w:t>
      </w:r>
      <w:r w:rsidRPr="00581A76">
        <w:rPr>
          <w:bCs/>
          <w:sz w:val="28"/>
          <w:szCs w:val="28"/>
        </w:rPr>
        <w:t xml:space="preserve">Наиболее многочисленными являются физкультурно-спортивная – 703 и </w:t>
      </w:r>
      <w:proofErr w:type="gramStart"/>
      <w:r w:rsidRPr="00581A76">
        <w:rPr>
          <w:bCs/>
          <w:sz w:val="28"/>
          <w:szCs w:val="28"/>
        </w:rPr>
        <w:t>художественная  -</w:t>
      </w:r>
      <w:proofErr w:type="gramEnd"/>
      <w:r w:rsidRPr="00581A76">
        <w:rPr>
          <w:bCs/>
          <w:sz w:val="28"/>
          <w:szCs w:val="28"/>
        </w:rPr>
        <w:t xml:space="preserve"> 589 учащихся. Отмечу, что в связи с открытием Точек роста в общеобразовательных учреждениях увеличилось количество школьников, занимающихся в кружках технической направленности – 331 человек.</w:t>
      </w:r>
    </w:p>
    <w:p w14:paraId="27300741" w14:textId="77777777" w:rsidR="00581A76" w:rsidRPr="00581A76" w:rsidRDefault="00581A76" w:rsidP="00581A76">
      <w:pPr>
        <w:ind w:firstLine="708"/>
        <w:jc w:val="center"/>
        <w:rPr>
          <w:b/>
          <w:sz w:val="28"/>
          <w:szCs w:val="28"/>
        </w:rPr>
      </w:pPr>
    </w:p>
    <w:p w14:paraId="7893084D" w14:textId="77777777" w:rsidR="00581A76" w:rsidRPr="00581A76" w:rsidRDefault="00581A76" w:rsidP="00581A76">
      <w:pPr>
        <w:ind w:firstLine="708"/>
        <w:jc w:val="center"/>
        <w:rPr>
          <w:b/>
          <w:sz w:val="28"/>
          <w:szCs w:val="28"/>
        </w:rPr>
      </w:pPr>
    </w:p>
    <w:p w14:paraId="3BB25AF3" w14:textId="77777777" w:rsidR="00581A76" w:rsidRPr="00581A76" w:rsidRDefault="00581A76" w:rsidP="00581A76">
      <w:pPr>
        <w:ind w:firstLine="708"/>
        <w:jc w:val="center"/>
        <w:rPr>
          <w:b/>
          <w:sz w:val="28"/>
          <w:szCs w:val="28"/>
          <w:lang w:eastAsia="zh-CN"/>
        </w:rPr>
      </w:pPr>
      <w:r w:rsidRPr="00581A76">
        <w:rPr>
          <w:b/>
          <w:sz w:val="28"/>
          <w:szCs w:val="28"/>
          <w:lang w:eastAsia="zh-CN"/>
        </w:rPr>
        <w:t>Ремонт образовательных учреждений</w:t>
      </w:r>
    </w:p>
    <w:p w14:paraId="4457E22F" w14:textId="77777777" w:rsidR="00581A76" w:rsidRPr="00581A76" w:rsidRDefault="00581A76" w:rsidP="00581A76">
      <w:pPr>
        <w:ind w:firstLine="709"/>
        <w:jc w:val="both"/>
        <w:rPr>
          <w:color w:val="000000"/>
          <w:sz w:val="28"/>
          <w:szCs w:val="28"/>
        </w:rPr>
      </w:pPr>
      <w:r w:rsidRPr="00581A76">
        <w:rPr>
          <w:sz w:val="28"/>
          <w:szCs w:val="28"/>
        </w:rPr>
        <w:t xml:space="preserve">В рамках </w:t>
      </w:r>
      <w:r w:rsidRPr="00581A76">
        <w:rPr>
          <w:color w:val="000000"/>
          <w:sz w:val="28"/>
          <w:szCs w:val="28"/>
        </w:rPr>
        <w:t>подготовки к новому учебному году на выполнение ремонтных</w:t>
      </w:r>
      <w:r w:rsidRPr="00581A76">
        <w:rPr>
          <w:b/>
          <w:color w:val="000000"/>
          <w:sz w:val="28"/>
          <w:szCs w:val="28"/>
        </w:rPr>
        <w:t xml:space="preserve"> </w:t>
      </w:r>
      <w:r w:rsidRPr="00581A76">
        <w:rPr>
          <w:color w:val="000000"/>
          <w:sz w:val="28"/>
          <w:szCs w:val="28"/>
        </w:rPr>
        <w:t>работ в школах и детских садах муниципального образования «</w:t>
      </w:r>
      <w:proofErr w:type="spellStart"/>
      <w:r w:rsidRPr="00581A76">
        <w:rPr>
          <w:color w:val="000000"/>
          <w:sz w:val="28"/>
          <w:szCs w:val="28"/>
        </w:rPr>
        <w:t>Сурский</w:t>
      </w:r>
      <w:proofErr w:type="spellEnd"/>
      <w:r w:rsidRPr="00581A76">
        <w:rPr>
          <w:color w:val="000000"/>
          <w:sz w:val="28"/>
          <w:szCs w:val="28"/>
        </w:rPr>
        <w:t xml:space="preserve"> район» направлено из муниципального </w:t>
      </w:r>
      <w:proofErr w:type="gramStart"/>
      <w:r w:rsidRPr="00581A76">
        <w:rPr>
          <w:color w:val="000000"/>
          <w:sz w:val="28"/>
          <w:szCs w:val="28"/>
        </w:rPr>
        <w:t xml:space="preserve">бюджета  </w:t>
      </w:r>
      <w:r w:rsidRPr="00581A76">
        <w:rPr>
          <w:b/>
          <w:color w:val="000000"/>
          <w:sz w:val="28"/>
          <w:szCs w:val="28"/>
        </w:rPr>
        <w:t>333</w:t>
      </w:r>
      <w:proofErr w:type="gramEnd"/>
      <w:r w:rsidRPr="00581A76">
        <w:rPr>
          <w:b/>
          <w:color w:val="000000"/>
          <w:sz w:val="28"/>
          <w:szCs w:val="28"/>
        </w:rPr>
        <w:t>, 7 тыс.</w:t>
      </w:r>
      <w:r w:rsidRPr="00581A76">
        <w:rPr>
          <w:color w:val="000000"/>
          <w:sz w:val="28"/>
          <w:szCs w:val="28"/>
        </w:rPr>
        <w:t xml:space="preserve"> руб. (в 2023 году – 2,7 млн. рублей.) из областного бюджета </w:t>
      </w:r>
      <w:r w:rsidRPr="00581A76">
        <w:rPr>
          <w:b/>
          <w:color w:val="000000"/>
          <w:sz w:val="28"/>
          <w:szCs w:val="28"/>
        </w:rPr>
        <w:t xml:space="preserve">7,1 </w:t>
      </w:r>
      <w:r w:rsidRPr="00581A76">
        <w:rPr>
          <w:color w:val="000000"/>
          <w:sz w:val="28"/>
          <w:szCs w:val="28"/>
        </w:rPr>
        <w:t xml:space="preserve"> </w:t>
      </w:r>
      <w:proofErr w:type="spellStart"/>
      <w:r w:rsidRPr="00581A76">
        <w:rPr>
          <w:color w:val="000000"/>
          <w:sz w:val="28"/>
          <w:szCs w:val="28"/>
        </w:rPr>
        <w:t>млн.руб</w:t>
      </w:r>
      <w:proofErr w:type="spellEnd"/>
      <w:r w:rsidRPr="00581A76">
        <w:rPr>
          <w:color w:val="000000"/>
          <w:sz w:val="28"/>
          <w:szCs w:val="28"/>
        </w:rPr>
        <w:t>.</w:t>
      </w:r>
    </w:p>
    <w:p w14:paraId="7A8D10F8" w14:textId="77777777" w:rsidR="00581A76" w:rsidRPr="00581A76" w:rsidRDefault="00581A76" w:rsidP="00581A76">
      <w:pPr>
        <w:suppressAutoHyphens/>
        <w:jc w:val="both"/>
        <w:rPr>
          <w:b/>
          <w:i/>
          <w:color w:val="000000"/>
          <w:sz w:val="28"/>
          <w:szCs w:val="28"/>
          <w:lang w:eastAsia="zh-CN"/>
        </w:rPr>
      </w:pPr>
      <w:r w:rsidRPr="00581A76">
        <w:rPr>
          <w:b/>
          <w:i/>
          <w:color w:val="000000"/>
          <w:sz w:val="28"/>
          <w:szCs w:val="28"/>
        </w:rPr>
        <w:t xml:space="preserve">   </w:t>
      </w:r>
      <w:r w:rsidRPr="00581A76">
        <w:rPr>
          <w:b/>
          <w:i/>
          <w:color w:val="000000"/>
          <w:sz w:val="28"/>
          <w:szCs w:val="28"/>
          <w:lang w:eastAsia="zh-CN"/>
        </w:rPr>
        <w:t xml:space="preserve">   В рамках мероприятий государственной программы Ульяновской области «Развитие и модернизация образования в Ульяновской области» в 2024 году проведены:</w:t>
      </w:r>
    </w:p>
    <w:p w14:paraId="10D0E984" w14:textId="77777777" w:rsidR="00581A76" w:rsidRPr="00581A76" w:rsidRDefault="00581A76" w:rsidP="00581A76">
      <w:pPr>
        <w:suppressAutoHyphens/>
        <w:jc w:val="both"/>
        <w:rPr>
          <w:b/>
          <w:i/>
          <w:color w:val="000000"/>
          <w:sz w:val="28"/>
          <w:szCs w:val="28"/>
          <w:lang w:eastAsia="zh-CN"/>
        </w:rPr>
      </w:pPr>
    </w:p>
    <w:p w14:paraId="399B2453" w14:textId="77777777" w:rsidR="00581A76" w:rsidRPr="00581A76" w:rsidRDefault="00581A76" w:rsidP="00581A76">
      <w:pPr>
        <w:suppressAutoHyphens/>
        <w:ind w:firstLine="567"/>
        <w:jc w:val="both"/>
        <w:rPr>
          <w:b/>
          <w:i/>
          <w:sz w:val="28"/>
          <w:szCs w:val="28"/>
          <w:lang w:eastAsia="zh-CN"/>
        </w:rPr>
      </w:pPr>
      <w:r w:rsidRPr="00581A76">
        <w:rPr>
          <w:b/>
          <w:i/>
          <w:sz w:val="28"/>
          <w:szCs w:val="28"/>
          <w:lang w:eastAsia="zh-CN"/>
        </w:rPr>
        <w:t>СПРАВОЧНО:</w:t>
      </w:r>
    </w:p>
    <w:p w14:paraId="0FCD66E9" w14:textId="77777777" w:rsidR="00581A76" w:rsidRPr="00581A76" w:rsidRDefault="00581A76" w:rsidP="00581A76">
      <w:pPr>
        <w:suppressAutoHyphens/>
        <w:ind w:firstLine="567"/>
        <w:jc w:val="both"/>
        <w:rPr>
          <w:rFonts w:eastAsia="Calibri"/>
          <w:sz w:val="28"/>
          <w:szCs w:val="28"/>
          <w:lang w:eastAsia="x-none"/>
        </w:rPr>
      </w:pPr>
      <w:r w:rsidRPr="00581A76">
        <w:rPr>
          <w:rFonts w:eastAsia="Calibri"/>
          <w:sz w:val="28"/>
          <w:szCs w:val="28"/>
          <w:lang w:val="x-none" w:eastAsia="x-none"/>
        </w:rPr>
        <w:t>Проведен</w:t>
      </w:r>
      <w:r w:rsidRPr="00581A76">
        <w:rPr>
          <w:rFonts w:eastAsia="Calibri"/>
          <w:sz w:val="28"/>
          <w:szCs w:val="28"/>
          <w:lang w:eastAsia="x-none"/>
        </w:rPr>
        <w:t>ы</w:t>
      </w:r>
      <w:r w:rsidRPr="00581A76">
        <w:rPr>
          <w:rFonts w:eastAsia="Calibri"/>
          <w:sz w:val="28"/>
          <w:szCs w:val="28"/>
          <w:lang w:val="x-none" w:eastAsia="x-none"/>
        </w:rPr>
        <w:t xml:space="preserve"> работы по</w:t>
      </w:r>
      <w:r w:rsidRPr="00581A76">
        <w:rPr>
          <w:rFonts w:eastAsia="Calibri"/>
          <w:sz w:val="28"/>
          <w:szCs w:val="28"/>
          <w:lang w:eastAsia="x-none"/>
        </w:rPr>
        <w:t xml:space="preserve"> устройству дошкольной группы в  МОУ СШ с. Сара им. Героя Советского Союза генерала Г.А. Белова на общую сумму 1, 28 млн. рублей</w:t>
      </w:r>
    </w:p>
    <w:p w14:paraId="55F1BB8E" w14:textId="77777777" w:rsidR="00581A76" w:rsidRPr="00581A76" w:rsidRDefault="00581A76" w:rsidP="00581A76">
      <w:pPr>
        <w:suppressAutoHyphens/>
        <w:jc w:val="both"/>
        <w:rPr>
          <w:rFonts w:eastAsia="Calibri"/>
          <w:sz w:val="28"/>
          <w:szCs w:val="28"/>
          <w:lang w:eastAsia="x-none"/>
        </w:rPr>
      </w:pPr>
      <w:r w:rsidRPr="00581A76">
        <w:rPr>
          <w:rFonts w:eastAsia="Calibri"/>
          <w:sz w:val="28"/>
          <w:szCs w:val="28"/>
          <w:lang w:eastAsia="x-none"/>
        </w:rPr>
        <w:t>Были проведены ремонтные работы по благоустройство территории в МОУ СШ с. Сара им. Героя Советского Союза генерала Г.А. Белова – горки, качели, теневой навес, ограждение) на общую сумму 1,13 млн. рублей</w:t>
      </w:r>
    </w:p>
    <w:p w14:paraId="35B5184B" w14:textId="4ECB6863" w:rsidR="00581A76" w:rsidRPr="00581A76" w:rsidRDefault="00581A76" w:rsidP="00581A76">
      <w:pPr>
        <w:suppressAutoHyphens/>
        <w:jc w:val="both"/>
        <w:rPr>
          <w:b/>
          <w:i/>
          <w:sz w:val="28"/>
          <w:szCs w:val="28"/>
          <w:lang w:eastAsia="zh-CN"/>
        </w:rPr>
      </w:pPr>
      <w:r w:rsidRPr="00581A76">
        <w:rPr>
          <w:rFonts w:eastAsia="Calibri"/>
          <w:sz w:val="28"/>
          <w:szCs w:val="28"/>
          <w:lang w:eastAsia="x-none"/>
        </w:rPr>
        <w:t xml:space="preserve">Замена оконных блоков </w:t>
      </w:r>
      <w:proofErr w:type="gramStart"/>
      <w:r w:rsidRPr="00581A76">
        <w:rPr>
          <w:rFonts w:eastAsia="Calibri"/>
          <w:sz w:val="28"/>
          <w:szCs w:val="28"/>
          <w:lang w:eastAsia="x-none"/>
        </w:rPr>
        <w:t xml:space="preserve">в  </w:t>
      </w:r>
      <w:proofErr w:type="spellStart"/>
      <w:r w:rsidRPr="00581A76">
        <w:rPr>
          <w:rFonts w:eastAsia="Calibri"/>
          <w:sz w:val="28"/>
          <w:szCs w:val="28"/>
          <w:lang w:eastAsia="x-none"/>
        </w:rPr>
        <w:t>Лавинской</w:t>
      </w:r>
      <w:proofErr w:type="spellEnd"/>
      <w:proofErr w:type="gramEnd"/>
      <w:r w:rsidRPr="00581A76">
        <w:rPr>
          <w:rFonts w:eastAsia="Calibri"/>
          <w:sz w:val="28"/>
          <w:szCs w:val="28"/>
          <w:lang w:eastAsia="x-none"/>
        </w:rPr>
        <w:t xml:space="preserve"> средней школе,  на общую сумму 527 054,00руб. Экономия составила 311, 8 тыс</w:t>
      </w:r>
      <w:r w:rsidR="00464D86">
        <w:rPr>
          <w:rFonts w:eastAsia="Calibri"/>
          <w:sz w:val="28"/>
          <w:szCs w:val="28"/>
          <w:lang w:eastAsia="x-none"/>
        </w:rPr>
        <w:t>.</w:t>
      </w:r>
      <w:r w:rsidRPr="00581A76">
        <w:rPr>
          <w:rFonts w:eastAsia="Calibri"/>
          <w:sz w:val="28"/>
          <w:szCs w:val="28"/>
          <w:lang w:eastAsia="x-none"/>
        </w:rPr>
        <w:t xml:space="preserve"> руб., эти денежные средства направлены на замену входных дверей и оставшихся окон в технических кабинетах</w:t>
      </w:r>
    </w:p>
    <w:p w14:paraId="7F71C9B0" w14:textId="2FDC6097" w:rsidR="00581A76" w:rsidRPr="00581A76" w:rsidRDefault="00581A76" w:rsidP="00581A76">
      <w:pPr>
        <w:widowControl w:val="0"/>
        <w:ind w:firstLine="851"/>
        <w:jc w:val="both"/>
        <w:rPr>
          <w:rFonts w:eastAsia="Calibri"/>
          <w:sz w:val="28"/>
          <w:szCs w:val="28"/>
          <w:lang w:eastAsia="x-none"/>
        </w:rPr>
      </w:pPr>
      <w:r w:rsidRPr="00581A76">
        <w:rPr>
          <w:rFonts w:eastAsia="Calibri"/>
          <w:sz w:val="28"/>
          <w:szCs w:val="28"/>
          <w:lang w:eastAsia="x-none"/>
        </w:rPr>
        <w:t xml:space="preserve">Проведен ремонт фасада здания МБДОУ д/с </w:t>
      </w:r>
      <w:proofErr w:type="spellStart"/>
      <w:r w:rsidRPr="00581A76">
        <w:rPr>
          <w:rFonts w:eastAsia="Calibri"/>
          <w:sz w:val="28"/>
          <w:szCs w:val="28"/>
          <w:lang w:eastAsia="x-none"/>
        </w:rPr>
        <w:t>с</w:t>
      </w:r>
      <w:proofErr w:type="spellEnd"/>
      <w:r w:rsidRPr="00581A76">
        <w:rPr>
          <w:rFonts w:eastAsia="Calibri"/>
          <w:sz w:val="28"/>
          <w:szCs w:val="28"/>
          <w:lang w:eastAsia="x-none"/>
        </w:rPr>
        <w:t xml:space="preserve">. Астрадамовка на сумму 1,8 млн. руб. </w:t>
      </w:r>
    </w:p>
    <w:p w14:paraId="4B5359FA" w14:textId="77777777" w:rsidR="00581A76" w:rsidRPr="00581A76" w:rsidRDefault="00581A76" w:rsidP="00581A76">
      <w:pPr>
        <w:widowControl w:val="0"/>
        <w:ind w:firstLine="851"/>
        <w:jc w:val="both"/>
        <w:rPr>
          <w:b/>
          <w:sz w:val="28"/>
          <w:szCs w:val="28"/>
          <w:lang w:eastAsia="x-none"/>
        </w:rPr>
      </w:pPr>
      <w:r w:rsidRPr="00581A76">
        <w:rPr>
          <w:rFonts w:eastAsia="Calibri"/>
          <w:sz w:val="28"/>
          <w:szCs w:val="28"/>
          <w:lang w:eastAsia="x-none"/>
        </w:rPr>
        <w:t xml:space="preserve">Были проведены ремонтные работы по благоустройство территории МБДОУ д/с </w:t>
      </w:r>
      <w:proofErr w:type="spellStart"/>
      <w:r w:rsidRPr="00581A76">
        <w:rPr>
          <w:rFonts w:eastAsia="Calibri"/>
          <w:sz w:val="28"/>
          <w:szCs w:val="28"/>
          <w:lang w:eastAsia="x-none"/>
        </w:rPr>
        <w:t>с</w:t>
      </w:r>
      <w:proofErr w:type="spellEnd"/>
      <w:r w:rsidRPr="00581A76">
        <w:rPr>
          <w:rFonts w:eastAsia="Calibri"/>
          <w:sz w:val="28"/>
          <w:szCs w:val="28"/>
          <w:lang w:eastAsia="x-none"/>
        </w:rPr>
        <w:t>. Астрадамовка – ограждение, устройство тротуаров на общую сумму 1,9 млн. рублей. Установка горок, качелей на сумму 245,6 тыс. рублей.</w:t>
      </w:r>
    </w:p>
    <w:p w14:paraId="57AF9B2B" w14:textId="77777777" w:rsidR="00581A76" w:rsidRPr="00581A76" w:rsidRDefault="00581A76" w:rsidP="00581A76">
      <w:pPr>
        <w:suppressAutoHyphens/>
        <w:ind w:firstLine="708"/>
        <w:jc w:val="both"/>
        <w:rPr>
          <w:b/>
          <w:i/>
          <w:sz w:val="28"/>
          <w:szCs w:val="28"/>
        </w:rPr>
      </w:pPr>
      <w:r w:rsidRPr="00581A76">
        <w:rPr>
          <w:b/>
          <w:i/>
          <w:sz w:val="28"/>
          <w:szCs w:val="28"/>
        </w:rPr>
        <w:lastRenderedPageBreak/>
        <w:t xml:space="preserve">В 2024 году был обновлён автобусный парк учреждений образования получены школьные автобусы для </w:t>
      </w:r>
      <w:proofErr w:type="spellStart"/>
      <w:r w:rsidRPr="00581A76">
        <w:rPr>
          <w:b/>
          <w:i/>
          <w:sz w:val="28"/>
          <w:szCs w:val="28"/>
        </w:rPr>
        <w:t>Чеботаевской</w:t>
      </w:r>
      <w:proofErr w:type="spellEnd"/>
      <w:r w:rsidRPr="00581A76">
        <w:rPr>
          <w:b/>
          <w:i/>
          <w:sz w:val="28"/>
          <w:szCs w:val="28"/>
        </w:rPr>
        <w:t xml:space="preserve"> средней школы и </w:t>
      </w:r>
      <w:proofErr w:type="spellStart"/>
      <w:r w:rsidRPr="00581A76">
        <w:rPr>
          <w:b/>
          <w:i/>
          <w:sz w:val="28"/>
          <w:szCs w:val="28"/>
        </w:rPr>
        <w:t>Сурской</w:t>
      </w:r>
      <w:proofErr w:type="spellEnd"/>
      <w:r w:rsidRPr="00581A76">
        <w:rPr>
          <w:b/>
          <w:i/>
          <w:sz w:val="28"/>
          <w:szCs w:val="28"/>
        </w:rPr>
        <w:t xml:space="preserve"> детско-юношеской спортивной школы.</w:t>
      </w:r>
    </w:p>
    <w:p w14:paraId="06E0A82D" w14:textId="77777777" w:rsidR="00581A76" w:rsidRPr="00581A76" w:rsidRDefault="00581A76" w:rsidP="00581A76">
      <w:pPr>
        <w:jc w:val="both"/>
        <w:rPr>
          <w:b/>
          <w:i/>
          <w:sz w:val="28"/>
          <w:szCs w:val="28"/>
        </w:rPr>
      </w:pPr>
      <w:r w:rsidRPr="00581A76">
        <w:rPr>
          <w:sz w:val="28"/>
          <w:szCs w:val="28"/>
        </w:rPr>
        <w:t xml:space="preserve">     </w:t>
      </w:r>
      <w:r w:rsidRPr="00581A76">
        <w:rPr>
          <w:sz w:val="28"/>
          <w:szCs w:val="28"/>
        </w:rPr>
        <w:tab/>
      </w:r>
      <w:r w:rsidRPr="00581A76">
        <w:rPr>
          <w:b/>
          <w:i/>
          <w:sz w:val="28"/>
          <w:szCs w:val="28"/>
        </w:rPr>
        <w:t xml:space="preserve">В рамках реализации мероприятий по внедрению целевой модели цифровой образовательной среды по региональному проекту «Цифровая образовательная среда» в 2024году в среднюю школу с. </w:t>
      </w:r>
      <w:proofErr w:type="spellStart"/>
      <w:r w:rsidRPr="00581A76">
        <w:rPr>
          <w:b/>
          <w:i/>
          <w:sz w:val="28"/>
          <w:szCs w:val="28"/>
        </w:rPr>
        <w:t>Кезьмино</w:t>
      </w:r>
      <w:proofErr w:type="spellEnd"/>
      <w:r w:rsidRPr="00581A76">
        <w:rPr>
          <w:b/>
          <w:i/>
          <w:sz w:val="28"/>
          <w:szCs w:val="28"/>
        </w:rPr>
        <w:t xml:space="preserve"> было закуплено </w:t>
      </w:r>
      <w:proofErr w:type="gramStart"/>
      <w:r w:rsidRPr="00581A76">
        <w:rPr>
          <w:b/>
          <w:i/>
          <w:sz w:val="28"/>
          <w:szCs w:val="28"/>
        </w:rPr>
        <w:t>оборудование  на</w:t>
      </w:r>
      <w:proofErr w:type="gramEnd"/>
      <w:r w:rsidRPr="00581A76">
        <w:rPr>
          <w:b/>
          <w:i/>
          <w:sz w:val="28"/>
          <w:szCs w:val="28"/>
        </w:rPr>
        <w:t xml:space="preserve"> общую сумму 3,5 </w:t>
      </w:r>
      <w:proofErr w:type="spellStart"/>
      <w:r w:rsidRPr="00581A76">
        <w:rPr>
          <w:b/>
          <w:i/>
          <w:sz w:val="28"/>
          <w:szCs w:val="28"/>
        </w:rPr>
        <w:t>млн.руб</w:t>
      </w:r>
      <w:proofErr w:type="spellEnd"/>
      <w:r w:rsidRPr="00581A76">
        <w:rPr>
          <w:b/>
          <w:i/>
          <w:sz w:val="28"/>
          <w:szCs w:val="28"/>
        </w:rPr>
        <w:t>.</w:t>
      </w:r>
    </w:p>
    <w:p w14:paraId="73A07ADF" w14:textId="77777777" w:rsidR="00581A76" w:rsidRPr="00581A76" w:rsidRDefault="00581A76" w:rsidP="00581A76">
      <w:pPr>
        <w:ind w:firstLine="709"/>
        <w:jc w:val="center"/>
        <w:rPr>
          <w:b/>
          <w:sz w:val="28"/>
          <w:szCs w:val="28"/>
        </w:rPr>
      </w:pPr>
    </w:p>
    <w:p w14:paraId="6E96A383" w14:textId="77777777" w:rsidR="00581A76" w:rsidRPr="00581A76" w:rsidRDefault="00581A76" w:rsidP="00581A76">
      <w:pPr>
        <w:ind w:firstLine="709"/>
        <w:jc w:val="center"/>
        <w:rPr>
          <w:b/>
          <w:sz w:val="28"/>
          <w:szCs w:val="28"/>
        </w:rPr>
      </w:pPr>
      <w:r w:rsidRPr="00581A76">
        <w:rPr>
          <w:b/>
          <w:sz w:val="28"/>
          <w:szCs w:val="28"/>
        </w:rPr>
        <w:t>Результаты государственной итоговой аттестации</w:t>
      </w:r>
    </w:p>
    <w:p w14:paraId="240BC503" w14:textId="77777777" w:rsidR="00581A76" w:rsidRPr="00581A76" w:rsidRDefault="00581A76" w:rsidP="00581A76">
      <w:pPr>
        <w:ind w:firstLine="708"/>
        <w:jc w:val="both"/>
        <w:rPr>
          <w:sz w:val="28"/>
          <w:szCs w:val="28"/>
        </w:rPr>
      </w:pPr>
      <w:r w:rsidRPr="00581A76">
        <w:rPr>
          <w:sz w:val="28"/>
          <w:szCs w:val="28"/>
        </w:rPr>
        <w:t>Среднее образование в 2023-2024 учебном году получил 21 выпускник, основное 134 выпускника. ЕГЭ сдали 100% выпускников.</w:t>
      </w:r>
    </w:p>
    <w:p w14:paraId="7291D7A2" w14:textId="77777777" w:rsidR="00581A76" w:rsidRPr="00581A76" w:rsidRDefault="00581A76" w:rsidP="00581A76">
      <w:pPr>
        <w:ind w:firstLine="708"/>
        <w:jc w:val="both"/>
        <w:rPr>
          <w:sz w:val="28"/>
          <w:szCs w:val="28"/>
        </w:rPr>
      </w:pPr>
      <w:r w:rsidRPr="00581A76">
        <w:rPr>
          <w:sz w:val="28"/>
          <w:szCs w:val="28"/>
        </w:rPr>
        <w:t xml:space="preserve">Количество медалистов (золото) по итогам 2023-2024 учебного года составило 3 человека (это выпускники </w:t>
      </w:r>
      <w:proofErr w:type="spellStart"/>
      <w:r w:rsidRPr="00581A76">
        <w:rPr>
          <w:sz w:val="28"/>
          <w:szCs w:val="28"/>
        </w:rPr>
        <w:t>Сурской</w:t>
      </w:r>
      <w:proofErr w:type="spellEnd"/>
      <w:r w:rsidRPr="00581A76">
        <w:rPr>
          <w:sz w:val="28"/>
          <w:szCs w:val="28"/>
        </w:rPr>
        <w:t xml:space="preserve"> и </w:t>
      </w:r>
      <w:proofErr w:type="spellStart"/>
      <w:r w:rsidRPr="00581A76">
        <w:rPr>
          <w:sz w:val="28"/>
          <w:szCs w:val="28"/>
        </w:rPr>
        <w:t>Астрадамовской</w:t>
      </w:r>
      <w:proofErr w:type="spellEnd"/>
      <w:r w:rsidRPr="00581A76">
        <w:rPr>
          <w:sz w:val="28"/>
          <w:szCs w:val="28"/>
        </w:rPr>
        <w:t xml:space="preserve"> средних школ).</w:t>
      </w:r>
    </w:p>
    <w:p w14:paraId="600A4FFF" w14:textId="77777777" w:rsidR="00581A76" w:rsidRPr="00581A76" w:rsidRDefault="00581A76" w:rsidP="00581A76">
      <w:pPr>
        <w:jc w:val="center"/>
        <w:rPr>
          <w:b/>
          <w:color w:val="000000"/>
          <w:sz w:val="28"/>
          <w:szCs w:val="28"/>
        </w:rPr>
      </w:pPr>
      <w:r w:rsidRPr="00581A76">
        <w:rPr>
          <w:b/>
          <w:color w:val="000000"/>
          <w:sz w:val="28"/>
          <w:szCs w:val="28"/>
        </w:rPr>
        <w:t>Профессиональное образование</w:t>
      </w:r>
    </w:p>
    <w:p w14:paraId="06ABC414" w14:textId="77777777" w:rsidR="00581A76" w:rsidRPr="00581A76" w:rsidRDefault="00581A76" w:rsidP="00581A76">
      <w:pPr>
        <w:spacing w:after="160"/>
        <w:ind w:firstLine="709"/>
        <w:rPr>
          <w:rFonts w:eastAsia="Calibri"/>
          <w:sz w:val="28"/>
          <w:szCs w:val="28"/>
          <w:lang w:eastAsia="en-US"/>
        </w:rPr>
      </w:pPr>
      <w:r w:rsidRPr="00581A76">
        <w:rPr>
          <w:rFonts w:eastAsia="Calibri"/>
          <w:sz w:val="28"/>
          <w:szCs w:val="28"/>
          <w:lang w:eastAsia="en-US"/>
        </w:rPr>
        <w:t>Техникум сегодня- образовательное учреждение среднего профессионального образования, реализующий специальности и профессии в сфере: сельского хозяйства, право и организации социального обеспечения, юриспруденции, сервиса и услуг.</w:t>
      </w:r>
    </w:p>
    <w:p w14:paraId="068DEFF6" w14:textId="77777777" w:rsidR="00581A76" w:rsidRPr="00581A76" w:rsidRDefault="00581A76" w:rsidP="00581A76">
      <w:pPr>
        <w:spacing w:after="160"/>
        <w:ind w:firstLine="709"/>
        <w:rPr>
          <w:rFonts w:eastAsia="Calibri"/>
          <w:sz w:val="28"/>
          <w:szCs w:val="28"/>
          <w:lang w:eastAsia="en-US"/>
        </w:rPr>
      </w:pPr>
      <w:r w:rsidRPr="00581A76">
        <w:rPr>
          <w:rFonts w:eastAsia="Calibri"/>
          <w:sz w:val="28"/>
          <w:szCs w:val="28"/>
          <w:lang w:eastAsia="en-US"/>
        </w:rPr>
        <w:t xml:space="preserve">Техникум осуществляет обучение по </w:t>
      </w:r>
      <w:proofErr w:type="gramStart"/>
      <w:r w:rsidRPr="00581A76">
        <w:rPr>
          <w:rFonts w:eastAsia="Calibri"/>
          <w:sz w:val="28"/>
          <w:szCs w:val="28"/>
          <w:lang w:eastAsia="en-US"/>
        </w:rPr>
        <w:t>8  специальностям</w:t>
      </w:r>
      <w:proofErr w:type="gramEnd"/>
      <w:r w:rsidRPr="00581A76">
        <w:rPr>
          <w:rFonts w:eastAsia="Calibri"/>
          <w:sz w:val="28"/>
          <w:szCs w:val="28"/>
          <w:lang w:eastAsia="en-US"/>
        </w:rPr>
        <w:t>, профессиям:</w:t>
      </w:r>
    </w:p>
    <w:p w14:paraId="0E3B68CB"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 xml:space="preserve">Эксплуатация и ремонт с/х техники и оборудования </w:t>
      </w:r>
    </w:p>
    <w:p w14:paraId="182FDE9C"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Право и организация социального обеспечения</w:t>
      </w:r>
    </w:p>
    <w:p w14:paraId="7F7BB63F"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Юриспруденция</w:t>
      </w:r>
    </w:p>
    <w:p w14:paraId="480B9C34"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Поварское и кондитерское дело</w:t>
      </w:r>
    </w:p>
    <w:p w14:paraId="0074408D"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 xml:space="preserve">Туризм и гостеприимство </w:t>
      </w:r>
    </w:p>
    <w:p w14:paraId="06DD038B"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Повар, кондитер</w:t>
      </w:r>
    </w:p>
    <w:p w14:paraId="67DDA650"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Садовник (для лиц с ОВЗ)</w:t>
      </w:r>
    </w:p>
    <w:p w14:paraId="3D4246F5" w14:textId="77777777" w:rsidR="00581A76" w:rsidRPr="00581A76" w:rsidRDefault="00581A76" w:rsidP="00581A76">
      <w:pPr>
        <w:numPr>
          <w:ilvl w:val="0"/>
          <w:numId w:val="5"/>
        </w:numPr>
        <w:spacing w:after="160" w:line="259" w:lineRule="auto"/>
        <w:contextualSpacing/>
        <w:rPr>
          <w:rFonts w:eastAsia="Calibri"/>
          <w:sz w:val="28"/>
          <w:szCs w:val="28"/>
          <w:lang w:eastAsia="en-US"/>
        </w:rPr>
      </w:pPr>
      <w:r w:rsidRPr="00581A76">
        <w:rPr>
          <w:rFonts w:eastAsia="Calibri"/>
          <w:sz w:val="28"/>
          <w:szCs w:val="28"/>
          <w:lang w:eastAsia="en-US"/>
        </w:rPr>
        <w:t>Уборщик служебных помещений (для лиц с ОВЗ)</w:t>
      </w:r>
    </w:p>
    <w:p w14:paraId="32A8F8C6" w14:textId="77777777" w:rsidR="00581A76" w:rsidRPr="00581A76" w:rsidRDefault="00581A76" w:rsidP="00581A76">
      <w:pPr>
        <w:rPr>
          <w:rFonts w:eastAsia="Calibri"/>
          <w:sz w:val="28"/>
          <w:szCs w:val="28"/>
          <w:lang w:eastAsia="en-US"/>
        </w:rPr>
      </w:pPr>
      <w:r w:rsidRPr="00581A76">
        <w:rPr>
          <w:rFonts w:eastAsia="Calibri"/>
          <w:sz w:val="28"/>
          <w:szCs w:val="28"/>
          <w:lang w:eastAsia="en-US"/>
        </w:rPr>
        <w:t xml:space="preserve">     Контингент техникума по состоянию на 05.03.2025г составляет – 233 человека </w:t>
      </w:r>
    </w:p>
    <w:p w14:paraId="175CA09E"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На </w:t>
      </w:r>
      <w:proofErr w:type="gramStart"/>
      <w:r w:rsidRPr="00581A76">
        <w:rPr>
          <w:rFonts w:eastAsia="Calibri"/>
          <w:sz w:val="28"/>
          <w:szCs w:val="28"/>
          <w:lang w:eastAsia="en-US"/>
        </w:rPr>
        <w:t>базе  техникума</w:t>
      </w:r>
      <w:proofErr w:type="gramEnd"/>
      <w:r w:rsidRPr="00581A76">
        <w:rPr>
          <w:rFonts w:eastAsia="Calibri"/>
          <w:sz w:val="28"/>
          <w:szCs w:val="28"/>
          <w:lang w:eastAsia="en-US"/>
        </w:rPr>
        <w:t xml:space="preserve">  2-й год реализуется проект «Первая профессия школьникам», в рамках которого уже 30 обучающихся </w:t>
      </w:r>
      <w:proofErr w:type="spellStart"/>
      <w:r w:rsidRPr="00581A76">
        <w:rPr>
          <w:rFonts w:eastAsia="Calibri"/>
          <w:sz w:val="28"/>
          <w:szCs w:val="28"/>
          <w:lang w:eastAsia="en-US"/>
        </w:rPr>
        <w:t>Сурской</w:t>
      </w:r>
      <w:proofErr w:type="spellEnd"/>
      <w:r w:rsidRPr="00581A76">
        <w:rPr>
          <w:rFonts w:eastAsia="Calibri"/>
          <w:sz w:val="28"/>
          <w:szCs w:val="28"/>
          <w:lang w:eastAsia="en-US"/>
        </w:rPr>
        <w:t xml:space="preserve"> средней школы получили профессию «Повар».</w:t>
      </w:r>
    </w:p>
    <w:p w14:paraId="578A9B53"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Кроме того техникум участвует в реализации мероприятий «Создание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 в рамках которых созданы  кабинеты: «Сити-фермерство», «Школа безопасности», с соответствующим оборудованием, в которых занимаются 162 обучающихся.</w:t>
      </w:r>
    </w:p>
    <w:p w14:paraId="7B759564"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В 2023г.  </w:t>
      </w:r>
      <w:proofErr w:type="gramStart"/>
      <w:r w:rsidRPr="00581A76">
        <w:rPr>
          <w:rFonts w:eastAsia="Calibri"/>
          <w:sz w:val="28"/>
          <w:szCs w:val="28"/>
          <w:lang w:eastAsia="en-US"/>
        </w:rPr>
        <w:t>техникум  вступил</w:t>
      </w:r>
      <w:proofErr w:type="gramEnd"/>
      <w:r w:rsidRPr="00581A76">
        <w:rPr>
          <w:rFonts w:eastAsia="Calibri"/>
          <w:sz w:val="28"/>
          <w:szCs w:val="28"/>
          <w:lang w:eastAsia="en-US"/>
        </w:rPr>
        <w:t xml:space="preserve"> в Федеральный проект </w:t>
      </w:r>
      <w:proofErr w:type="spellStart"/>
      <w:r w:rsidRPr="00581A76">
        <w:rPr>
          <w:rFonts w:eastAsia="Calibri"/>
          <w:sz w:val="28"/>
          <w:szCs w:val="28"/>
          <w:lang w:eastAsia="en-US"/>
        </w:rPr>
        <w:t>Профессионалитет</w:t>
      </w:r>
      <w:proofErr w:type="spellEnd"/>
      <w:r w:rsidRPr="00581A76">
        <w:rPr>
          <w:rFonts w:eastAsia="Calibri"/>
          <w:sz w:val="28"/>
          <w:szCs w:val="28"/>
          <w:lang w:eastAsia="en-US"/>
        </w:rPr>
        <w:t xml:space="preserve"> по кластеру </w:t>
      </w:r>
      <w:r w:rsidRPr="00581A76">
        <w:rPr>
          <w:rFonts w:eastAsia="Calibri"/>
          <w:color w:val="666666"/>
          <w:sz w:val="28"/>
          <w:szCs w:val="28"/>
          <w:shd w:val="clear" w:color="auto" w:fill="FFFFFF"/>
          <w:lang w:eastAsia="en-US"/>
        </w:rPr>
        <w:t>«</w:t>
      </w:r>
      <w:proofErr w:type="spellStart"/>
      <w:r w:rsidRPr="00581A76">
        <w:rPr>
          <w:rFonts w:eastAsia="Calibri"/>
          <w:sz w:val="28"/>
          <w:szCs w:val="28"/>
          <w:shd w:val="clear" w:color="auto" w:fill="FFFFFF"/>
          <w:lang w:eastAsia="en-US"/>
        </w:rPr>
        <w:t>АгроСознание</w:t>
      </w:r>
      <w:proofErr w:type="spellEnd"/>
      <w:r w:rsidRPr="00581A76">
        <w:rPr>
          <w:rFonts w:eastAsia="Calibri"/>
          <w:sz w:val="28"/>
          <w:szCs w:val="28"/>
          <w:shd w:val="clear" w:color="auto" w:fill="FFFFFF"/>
          <w:lang w:eastAsia="en-US"/>
        </w:rPr>
        <w:t>»</w:t>
      </w:r>
    </w:p>
    <w:p w14:paraId="68F12027"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С 2021г в техникуме создан Центр содействия занятости выпускников техникума, который занимается планомерной работой со всеми обучающимися техникума по их дальнейшему трудоустройству. Проводятся встречи с работодателями, информирование выпускников о вакансиях района и области, мастер-классы, ярмарки возможностей, анкетирование выпускников, оказание </w:t>
      </w:r>
      <w:r w:rsidRPr="00581A76">
        <w:rPr>
          <w:rFonts w:eastAsia="Calibri"/>
          <w:sz w:val="28"/>
          <w:szCs w:val="28"/>
          <w:lang w:eastAsia="en-US"/>
        </w:rPr>
        <w:lastRenderedPageBreak/>
        <w:t>адресной помощи по вопросам трудоустройства. На 01.03.2025г из 50 выпускников 2024г трудоустроено</w:t>
      </w:r>
      <w:proofErr w:type="gramStart"/>
      <w:r w:rsidRPr="00581A76">
        <w:rPr>
          <w:rFonts w:eastAsia="Calibri"/>
          <w:sz w:val="28"/>
          <w:szCs w:val="28"/>
          <w:lang w:eastAsia="en-US"/>
        </w:rPr>
        <w:t>-  39</w:t>
      </w:r>
      <w:proofErr w:type="gramEnd"/>
      <w:r w:rsidRPr="00581A76">
        <w:rPr>
          <w:rFonts w:eastAsia="Calibri"/>
          <w:sz w:val="28"/>
          <w:szCs w:val="28"/>
          <w:lang w:eastAsia="en-US"/>
        </w:rPr>
        <w:t xml:space="preserve"> выпускников, что составляет -78%</w:t>
      </w:r>
    </w:p>
    <w:p w14:paraId="056B57B5"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На 2025-2026 учебный год объявлен набор абитуриентов по следующим специальностям:</w:t>
      </w:r>
    </w:p>
    <w:p w14:paraId="02105E93"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35.02.16 Эксплуатация и ремонт с/х техники</w:t>
      </w:r>
    </w:p>
    <w:p w14:paraId="4908DA22"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43.02.16 Туризм и гостеприимство</w:t>
      </w:r>
    </w:p>
    <w:p w14:paraId="73A5350D"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40.02.04 Юриспруденция </w:t>
      </w:r>
    </w:p>
    <w:p w14:paraId="23F11761" w14:textId="77777777" w:rsidR="00581A76" w:rsidRPr="00581A76" w:rsidRDefault="00581A76" w:rsidP="00581A76">
      <w:pPr>
        <w:jc w:val="both"/>
        <w:rPr>
          <w:rFonts w:eastAsia="Calibri"/>
          <w:sz w:val="28"/>
          <w:szCs w:val="28"/>
          <w:lang w:eastAsia="en-US"/>
        </w:rPr>
      </w:pPr>
    </w:p>
    <w:p w14:paraId="731AAE31" w14:textId="77777777" w:rsidR="00581A76" w:rsidRPr="00581A76" w:rsidRDefault="00581A76" w:rsidP="00581A76">
      <w:pPr>
        <w:jc w:val="center"/>
        <w:rPr>
          <w:b/>
          <w:sz w:val="28"/>
          <w:szCs w:val="28"/>
        </w:rPr>
      </w:pPr>
      <w:r w:rsidRPr="00581A76">
        <w:rPr>
          <w:b/>
          <w:sz w:val="28"/>
          <w:szCs w:val="28"/>
        </w:rPr>
        <w:t>Здравоохранение</w:t>
      </w:r>
    </w:p>
    <w:p w14:paraId="6199725A"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Охрана здоровья является одной из приоритетных задач деятельности органов власти. </w:t>
      </w:r>
    </w:p>
    <w:p w14:paraId="56C4DDE8" w14:textId="77777777" w:rsidR="00581A76" w:rsidRPr="00581A76" w:rsidRDefault="00581A76" w:rsidP="00581A76">
      <w:pPr>
        <w:jc w:val="both"/>
        <w:rPr>
          <w:sz w:val="28"/>
          <w:szCs w:val="28"/>
        </w:rPr>
      </w:pPr>
      <w:r w:rsidRPr="00581A76">
        <w:rPr>
          <w:sz w:val="28"/>
          <w:szCs w:val="28"/>
        </w:rPr>
        <w:tab/>
        <w:t>В целях обеспечения доступности первичной медико-санитарной помощи населению на территории района организовано 6 терапевтических, 3 педиатрических участка, 1 участок врача общей практики.</w:t>
      </w:r>
    </w:p>
    <w:p w14:paraId="5981E6BF" w14:textId="77777777" w:rsidR="00581A76" w:rsidRPr="00581A76" w:rsidRDefault="00581A76" w:rsidP="00581A76">
      <w:pPr>
        <w:contextualSpacing/>
        <w:jc w:val="both"/>
        <w:rPr>
          <w:sz w:val="28"/>
          <w:szCs w:val="28"/>
        </w:rPr>
      </w:pPr>
      <w:r w:rsidRPr="00581A76">
        <w:rPr>
          <w:sz w:val="28"/>
          <w:szCs w:val="28"/>
        </w:rPr>
        <w:t xml:space="preserve">    </w:t>
      </w:r>
      <w:proofErr w:type="gramStart"/>
      <w:r w:rsidRPr="00581A76">
        <w:rPr>
          <w:sz w:val="28"/>
          <w:szCs w:val="28"/>
        </w:rPr>
        <w:t>В  рамках</w:t>
      </w:r>
      <w:proofErr w:type="gramEnd"/>
      <w:r w:rsidRPr="00581A76">
        <w:rPr>
          <w:sz w:val="28"/>
          <w:szCs w:val="28"/>
        </w:rPr>
        <w:t xml:space="preserve"> национального проекта  «Здравоохранение»  в ГУЗ «</w:t>
      </w:r>
      <w:proofErr w:type="spellStart"/>
      <w:r w:rsidRPr="00581A76">
        <w:rPr>
          <w:sz w:val="28"/>
          <w:szCs w:val="28"/>
        </w:rPr>
        <w:t>Сурская</w:t>
      </w:r>
      <w:proofErr w:type="spellEnd"/>
      <w:r w:rsidRPr="00581A76">
        <w:rPr>
          <w:sz w:val="28"/>
          <w:szCs w:val="28"/>
        </w:rPr>
        <w:t xml:space="preserve"> РБ»   </w:t>
      </w:r>
    </w:p>
    <w:p w14:paraId="677E0294" w14:textId="77777777" w:rsidR="00581A76" w:rsidRPr="00581A76" w:rsidRDefault="00581A76" w:rsidP="00581A76">
      <w:pPr>
        <w:contextualSpacing/>
        <w:jc w:val="both"/>
        <w:rPr>
          <w:sz w:val="28"/>
          <w:szCs w:val="28"/>
        </w:rPr>
      </w:pPr>
      <w:r w:rsidRPr="00581A76">
        <w:rPr>
          <w:sz w:val="28"/>
          <w:szCs w:val="28"/>
        </w:rPr>
        <w:t xml:space="preserve">    безвозмездно переданы медицинское оборудование и автомашина на </w:t>
      </w:r>
      <w:proofErr w:type="gramStart"/>
      <w:r w:rsidRPr="00581A76">
        <w:rPr>
          <w:sz w:val="28"/>
          <w:szCs w:val="28"/>
        </w:rPr>
        <w:t>сумму  879</w:t>
      </w:r>
      <w:proofErr w:type="gramEnd"/>
      <w:r w:rsidRPr="00581A76">
        <w:rPr>
          <w:sz w:val="28"/>
          <w:szCs w:val="28"/>
        </w:rPr>
        <w:t>,6 тыс. рублей</w:t>
      </w:r>
    </w:p>
    <w:p w14:paraId="6835D5C2" w14:textId="77777777" w:rsidR="00581A76" w:rsidRPr="00581A76" w:rsidRDefault="00581A76" w:rsidP="00581A76">
      <w:pPr>
        <w:ind w:firstLine="709"/>
        <w:jc w:val="both"/>
        <w:rPr>
          <w:rFonts w:eastAsia="Calibri"/>
          <w:color w:val="000000"/>
          <w:sz w:val="28"/>
          <w:szCs w:val="28"/>
          <w:lang w:eastAsia="en-US"/>
        </w:rPr>
      </w:pPr>
    </w:p>
    <w:p w14:paraId="74566630" w14:textId="77777777" w:rsidR="00581A76" w:rsidRPr="00581A76" w:rsidRDefault="00581A76" w:rsidP="00581A76">
      <w:pPr>
        <w:jc w:val="center"/>
        <w:rPr>
          <w:b/>
          <w:bCs/>
          <w:sz w:val="28"/>
          <w:szCs w:val="28"/>
        </w:rPr>
      </w:pPr>
      <w:r w:rsidRPr="00581A76">
        <w:rPr>
          <w:b/>
          <w:bCs/>
          <w:sz w:val="28"/>
          <w:szCs w:val="28"/>
        </w:rPr>
        <w:t>Кадровое обеспечение</w:t>
      </w:r>
    </w:p>
    <w:p w14:paraId="319B432A" w14:textId="77777777" w:rsidR="00581A76" w:rsidRPr="00581A76" w:rsidRDefault="00581A76" w:rsidP="00581A76">
      <w:pPr>
        <w:ind w:firstLine="708"/>
        <w:jc w:val="both"/>
        <w:rPr>
          <w:sz w:val="28"/>
          <w:szCs w:val="28"/>
        </w:rPr>
      </w:pPr>
      <w:r w:rsidRPr="00581A76">
        <w:rPr>
          <w:sz w:val="28"/>
          <w:szCs w:val="28"/>
        </w:rPr>
        <w:t xml:space="preserve">Укомплектованность врачами по занятым должностям составляет   за 2024 году </w:t>
      </w:r>
      <w:proofErr w:type="gramStart"/>
      <w:r w:rsidRPr="00581A76">
        <w:rPr>
          <w:sz w:val="28"/>
          <w:szCs w:val="28"/>
        </w:rPr>
        <w:t>составила  92</w:t>
      </w:r>
      <w:proofErr w:type="gramEnd"/>
      <w:r w:rsidRPr="00581A76">
        <w:rPr>
          <w:sz w:val="28"/>
          <w:szCs w:val="28"/>
        </w:rPr>
        <w:t>%, укомплектованность врачами  по физическим лицам- 46%,  укомплектованность средним медицинским персоналом по занятым должностям  – 99% , по физическим лицам -86 %.</w:t>
      </w:r>
    </w:p>
    <w:p w14:paraId="2C6C6253" w14:textId="77777777" w:rsidR="00581A76" w:rsidRPr="00581A76" w:rsidRDefault="00581A76" w:rsidP="00581A76">
      <w:pPr>
        <w:ind w:firstLine="708"/>
        <w:jc w:val="both"/>
        <w:rPr>
          <w:sz w:val="28"/>
          <w:szCs w:val="28"/>
        </w:rPr>
      </w:pPr>
      <w:r w:rsidRPr="00581A76">
        <w:rPr>
          <w:sz w:val="28"/>
          <w:szCs w:val="28"/>
        </w:rPr>
        <w:t>Потребность учреждения в специалистах с высшим профессиональным медицинским образованием на 2024 год составляет 2 человек(а) по следующим должностям:</w:t>
      </w:r>
    </w:p>
    <w:p w14:paraId="5504C93E" w14:textId="77777777" w:rsidR="00581A76" w:rsidRPr="00581A76" w:rsidRDefault="00581A76" w:rsidP="00581A76">
      <w:pPr>
        <w:jc w:val="both"/>
        <w:rPr>
          <w:sz w:val="28"/>
          <w:szCs w:val="28"/>
        </w:rPr>
      </w:pPr>
      <w:r w:rsidRPr="00581A76">
        <w:rPr>
          <w:sz w:val="28"/>
          <w:szCs w:val="28"/>
        </w:rPr>
        <w:t>1. Врач – хирург   – 2;</w:t>
      </w:r>
    </w:p>
    <w:p w14:paraId="33A9271E" w14:textId="77777777" w:rsidR="00581A76" w:rsidRPr="00581A76" w:rsidRDefault="00581A76" w:rsidP="00581A76">
      <w:pPr>
        <w:ind w:firstLine="708"/>
        <w:jc w:val="both"/>
        <w:rPr>
          <w:sz w:val="28"/>
          <w:szCs w:val="28"/>
        </w:rPr>
      </w:pPr>
      <w:r w:rsidRPr="00581A76">
        <w:rPr>
          <w:sz w:val="28"/>
          <w:szCs w:val="28"/>
        </w:rPr>
        <w:t xml:space="preserve">Потребность в специалистах со средним профессиональным медицинским образованием на 01.01.2025 г. составляет 1 человек(а) по следующим </w:t>
      </w:r>
      <w:proofErr w:type="gramStart"/>
      <w:r w:rsidRPr="00581A76">
        <w:rPr>
          <w:sz w:val="28"/>
          <w:szCs w:val="28"/>
        </w:rPr>
        <w:t>специальностям :</w:t>
      </w:r>
      <w:proofErr w:type="gramEnd"/>
      <w:r w:rsidRPr="00581A76">
        <w:rPr>
          <w:sz w:val="28"/>
          <w:szCs w:val="28"/>
        </w:rPr>
        <w:t xml:space="preserve">  </w:t>
      </w:r>
    </w:p>
    <w:p w14:paraId="7B4E6A55" w14:textId="77777777" w:rsidR="00581A76" w:rsidRPr="00581A76" w:rsidRDefault="00581A76" w:rsidP="00581A76">
      <w:pPr>
        <w:jc w:val="both"/>
        <w:rPr>
          <w:sz w:val="28"/>
          <w:szCs w:val="28"/>
        </w:rPr>
      </w:pPr>
      <w:r w:rsidRPr="00581A76">
        <w:rPr>
          <w:sz w:val="28"/>
          <w:szCs w:val="28"/>
        </w:rPr>
        <w:t>-</w:t>
      </w:r>
      <w:proofErr w:type="spellStart"/>
      <w:r w:rsidRPr="00581A76">
        <w:rPr>
          <w:sz w:val="28"/>
          <w:szCs w:val="28"/>
        </w:rPr>
        <w:t>медицинскя</w:t>
      </w:r>
      <w:proofErr w:type="spellEnd"/>
      <w:r w:rsidRPr="00581A76">
        <w:rPr>
          <w:sz w:val="28"/>
          <w:szCs w:val="28"/>
        </w:rPr>
        <w:t xml:space="preserve"> </w:t>
      </w:r>
      <w:proofErr w:type="gramStart"/>
      <w:r w:rsidRPr="00581A76">
        <w:rPr>
          <w:sz w:val="28"/>
          <w:szCs w:val="28"/>
        </w:rPr>
        <w:t>сестра  –</w:t>
      </w:r>
      <w:proofErr w:type="gramEnd"/>
      <w:r w:rsidRPr="00581A76">
        <w:rPr>
          <w:sz w:val="28"/>
          <w:szCs w:val="28"/>
        </w:rPr>
        <w:t xml:space="preserve"> 1;</w:t>
      </w:r>
    </w:p>
    <w:p w14:paraId="0A52472D" w14:textId="77777777" w:rsidR="00581A76" w:rsidRPr="00581A76" w:rsidRDefault="00581A76" w:rsidP="00581A76">
      <w:pPr>
        <w:ind w:firstLine="708"/>
        <w:jc w:val="both"/>
        <w:rPr>
          <w:sz w:val="28"/>
          <w:szCs w:val="28"/>
        </w:rPr>
      </w:pPr>
      <w:r w:rsidRPr="00581A76">
        <w:rPr>
          <w:sz w:val="28"/>
          <w:szCs w:val="28"/>
        </w:rPr>
        <w:t>В ГУЗ «</w:t>
      </w:r>
      <w:proofErr w:type="spellStart"/>
      <w:r w:rsidRPr="00581A76">
        <w:rPr>
          <w:sz w:val="28"/>
          <w:szCs w:val="28"/>
        </w:rPr>
        <w:t>Сурская</w:t>
      </w:r>
      <w:proofErr w:type="spellEnd"/>
      <w:r w:rsidRPr="00581A76">
        <w:rPr>
          <w:sz w:val="28"/>
          <w:szCs w:val="28"/>
        </w:rPr>
        <w:t xml:space="preserve"> РБ» работает 7 земских докторов:</w:t>
      </w:r>
    </w:p>
    <w:p w14:paraId="11814C69" w14:textId="77777777" w:rsidR="00581A76" w:rsidRPr="00581A76" w:rsidRDefault="00581A76" w:rsidP="00581A76">
      <w:pPr>
        <w:jc w:val="both"/>
        <w:rPr>
          <w:sz w:val="28"/>
          <w:szCs w:val="28"/>
        </w:rPr>
      </w:pPr>
      <w:r w:rsidRPr="00581A76">
        <w:rPr>
          <w:sz w:val="28"/>
          <w:szCs w:val="28"/>
        </w:rPr>
        <w:t xml:space="preserve"> – врач ультразвуковой диагностики;</w:t>
      </w:r>
    </w:p>
    <w:p w14:paraId="285D216D" w14:textId="77777777" w:rsidR="00581A76" w:rsidRPr="00581A76" w:rsidRDefault="00581A76" w:rsidP="00581A76">
      <w:pPr>
        <w:jc w:val="both"/>
        <w:rPr>
          <w:sz w:val="28"/>
          <w:szCs w:val="28"/>
        </w:rPr>
      </w:pPr>
      <w:r w:rsidRPr="00581A76">
        <w:rPr>
          <w:sz w:val="28"/>
          <w:szCs w:val="28"/>
        </w:rPr>
        <w:t xml:space="preserve"> – врач оториноларинголог;</w:t>
      </w:r>
    </w:p>
    <w:p w14:paraId="17D81ECD" w14:textId="77777777" w:rsidR="00581A76" w:rsidRPr="00581A76" w:rsidRDefault="00581A76" w:rsidP="00581A76">
      <w:pPr>
        <w:jc w:val="both"/>
        <w:rPr>
          <w:sz w:val="28"/>
          <w:szCs w:val="28"/>
        </w:rPr>
      </w:pPr>
      <w:r w:rsidRPr="00581A76">
        <w:rPr>
          <w:sz w:val="28"/>
          <w:szCs w:val="28"/>
        </w:rPr>
        <w:t xml:space="preserve"> – врач акушер- гинеколог; </w:t>
      </w:r>
    </w:p>
    <w:p w14:paraId="59226DE5" w14:textId="77777777" w:rsidR="00581A76" w:rsidRPr="00581A76" w:rsidRDefault="00581A76" w:rsidP="00581A76">
      <w:pPr>
        <w:jc w:val="both"/>
        <w:rPr>
          <w:sz w:val="28"/>
          <w:szCs w:val="28"/>
        </w:rPr>
      </w:pPr>
      <w:r w:rsidRPr="00581A76">
        <w:rPr>
          <w:sz w:val="28"/>
          <w:szCs w:val="28"/>
        </w:rPr>
        <w:t xml:space="preserve"> – врач – педиатр участковый-2;</w:t>
      </w:r>
    </w:p>
    <w:p w14:paraId="18DED8B7" w14:textId="77777777" w:rsidR="00581A76" w:rsidRPr="00581A76" w:rsidRDefault="00581A76" w:rsidP="00581A76">
      <w:pPr>
        <w:jc w:val="both"/>
        <w:rPr>
          <w:sz w:val="28"/>
          <w:szCs w:val="28"/>
        </w:rPr>
      </w:pPr>
      <w:r w:rsidRPr="00581A76">
        <w:rPr>
          <w:sz w:val="28"/>
          <w:szCs w:val="28"/>
        </w:rPr>
        <w:t xml:space="preserve"> – врач – терапевт участковый.</w:t>
      </w:r>
    </w:p>
    <w:p w14:paraId="382C94E3" w14:textId="77777777" w:rsidR="00581A76" w:rsidRPr="00581A76" w:rsidRDefault="00581A76" w:rsidP="00581A76">
      <w:pPr>
        <w:jc w:val="both"/>
        <w:rPr>
          <w:sz w:val="28"/>
          <w:szCs w:val="28"/>
        </w:rPr>
      </w:pPr>
      <w:r w:rsidRPr="00581A76">
        <w:rPr>
          <w:sz w:val="28"/>
          <w:szCs w:val="28"/>
        </w:rPr>
        <w:t>В 2024 году по программе «Земский доктор» в ГУЗ «</w:t>
      </w:r>
      <w:proofErr w:type="spellStart"/>
      <w:r w:rsidRPr="00581A76">
        <w:rPr>
          <w:sz w:val="28"/>
          <w:szCs w:val="28"/>
        </w:rPr>
        <w:t>Сурская</w:t>
      </w:r>
      <w:proofErr w:type="spellEnd"/>
      <w:r w:rsidRPr="00581A76">
        <w:rPr>
          <w:sz w:val="28"/>
          <w:szCs w:val="28"/>
        </w:rPr>
        <w:t xml:space="preserve"> РБ» был трудоустроен врач- невролог и по программе «Земский фельдшер» трудоустроен 1 фельдшер. </w:t>
      </w:r>
    </w:p>
    <w:p w14:paraId="215888FB" w14:textId="77777777" w:rsidR="00581A76" w:rsidRPr="00581A76" w:rsidRDefault="00581A76" w:rsidP="00581A76">
      <w:pPr>
        <w:jc w:val="both"/>
        <w:rPr>
          <w:sz w:val="28"/>
          <w:szCs w:val="28"/>
        </w:rPr>
      </w:pPr>
    </w:p>
    <w:p w14:paraId="5C8BC7B8" w14:textId="77777777" w:rsidR="00581A76" w:rsidRPr="00581A76" w:rsidRDefault="00581A76" w:rsidP="00581A76">
      <w:pPr>
        <w:ind w:firstLine="708"/>
        <w:jc w:val="both"/>
        <w:rPr>
          <w:rFonts w:eastAsia="Calibri"/>
          <w:sz w:val="28"/>
          <w:szCs w:val="28"/>
          <w:lang w:eastAsia="en-US"/>
        </w:rPr>
      </w:pPr>
      <w:r w:rsidRPr="00581A76">
        <w:rPr>
          <w:rFonts w:eastAsia="Calibri"/>
          <w:sz w:val="28"/>
          <w:szCs w:val="28"/>
          <w:lang w:eastAsia="en-US"/>
        </w:rPr>
        <w:t xml:space="preserve">Районной </w:t>
      </w:r>
      <w:proofErr w:type="gramStart"/>
      <w:r w:rsidRPr="00581A76">
        <w:rPr>
          <w:rFonts w:eastAsia="Calibri"/>
          <w:sz w:val="28"/>
          <w:szCs w:val="28"/>
          <w:lang w:eastAsia="en-US"/>
        </w:rPr>
        <w:t>администрацией  разработана</w:t>
      </w:r>
      <w:proofErr w:type="gramEnd"/>
      <w:r w:rsidRPr="00581A76">
        <w:rPr>
          <w:rFonts w:eastAsia="Calibri"/>
          <w:sz w:val="28"/>
          <w:szCs w:val="28"/>
          <w:lang w:eastAsia="en-US"/>
        </w:rPr>
        <w:t xml:space="preserve">  и действует в настоящее время  программа  поддержки молодых специалистов на 2025 - 2030 гг., которая включает в себя оплату жилья по договору социального найма жилого помещения не более 4500 рублей в месяц, тем самым привлекая специалистов. </w:t>
      </w:r>
      <w:proofErr w:type="gramStart"/>
      <w:r w:rsidRPr="00581A76">
        <w:rPr>
          <w:rFonts w:eastAsia="Calibri"/>
          <w:sz w:val="28"/>
          <w:szCs w:val="28"/>
          <w:lang w:eastAsia="en-US"/>
        </w:rPr>
        <w:t>5  врачей</w:t>
      </w:r>
      <w:proofErr w:type="gramEnd"/>
      <w:r w:rsidRPr="00581A76">
        <w:rPr>
          <w:rFonts w:eastAsia="Calibri"/>
          <w:sz w:val="28"/>
          <w:szCs w:val="28"/>
          <w:lang w:eastAsia="en-US"/>
        </w:rPr>
        <w:t xml:space="preserve"> районной больницы пользуются  услугами данной программы</w:t>
      </w:r>
    </w:p>
    <w:p w14:paraId="7979C312" w14:textId="77777777" w:rsidR="00581A76" w:rsidRPr="00581A76" w:rsidRDefault="00581A76" w:rsidP="00581A76">
      <w:pPr>
        <w:ind w:firstLine="708"/>
        <w:jc w:val="both"/>
        <w:rPr>
          <w:rFonts w:eastAsia="Calibri"/>
          <w:sz w:val="28"/>
          <w:szCs w:val="28"/>
          <w:lang w:eastAsia="en-US"/>
        </w:rPr>
      </w:pPr>
    </w:p>
    <w:p w14:paraId="4F3D7297" w14:textId="77777777" w:rsidR="00581A76" w:rsidRPr="00581A76" w:rsidRDefault="00581A76" w:rsidP="00581A76">
      <w:pPr>
        <w:ind w:firstLine="708"/>
        <w:jc w:val="both"/>
        <w:rPr>
          <w:sz w:val="28"/>
          <w:szCs w:val="28"/>
        </w:rPr>
      </w:pPr>
      <w:r w:rsidRPr="00581A76">
        <w:rPr>
          <w:sz w:val="28"/>
          <w:szCs w:val="28"/>
        </w:rPr>
        <w:lastRenderedPageBreak/>
        <w:t>По факту использования ГУЗ «</w:t>
      </w:r>
      <w:proofErr w:type="spellStart"/>
      <w:r w:rsidRPr="00581A76">
        <w:rPr>
          <w:sz w:val="28"/>
          <w:szCs w:val="28"/>
        </w:rPr>
        <w:t>Сурская</w:t>
      </w:r>
      <w:proofErr w:type="spellEnd"/>
      <w:r w:rsidRPr="00581A76">
        <w:rPr>
          <w:sz w:val="28"/>
          <w:szCs w:val="28"/>
        </w:rPr>
        <w:t xml:space="preserve"> РБ» санитарной авиации за 2024 год имелось 4 случая оказания помощи из областного медучреждения</w:t>
      </w:r>
    </w:p>
    <w:p w14:paraId="0361D7D0" w14:textId="77777777" w:rsidR="00581A76" w:rsidRPr="00581A76" w:rsidRDefault="00581A76" w:rsidP="00581A76">
      <w:pPr>
        <w:widowControl w:val="0"/>
        <w:suppressAutoHyphens/>
        <w:jc w:val="both"/>
        <w:rPr>
          <w:rFonts w:eastAsia="Tahoma"/>
          <w:sz w:val="28"/>
          <w:szCs w:val="28"/>
          <w:lang w:eastAsia="en-US"/>
        </w:rPr>
      </w:pPr>
      <w:r w:rsidRPr="00581A76">
        <w:rPr>
          <w:rFonts w:eastAsia="Tahoma"/>
          <w:sz w:val="28"/>
          <w:szCs w:val="28"/>
          <w:lang w:eastAsia="en-US"/>
        </w:rPr>
        <w:t xml:space="preserve">По целевому </w:t>
      </w:r>
      <w:proofErr w:type="gramStart"/>
      <w:r w:rsidRPr="00581A76">
        <w:rPr>
          <w:rFonts w:eastAsia="Tahoma"/>
          <w:sz w:val="28"/>
          <w:szCs w:val="28"/>
          <w:lang w:eastAsia="en-US"/>
        </w:rPr>
        <w:t>направлению  от</w:t>
      </w:r>
      <w:proofErr w:type="gramEnd"/>
      <w:r w:rsidRPr="00581A76">
        <w:rPr>
          <w:rFonts w:eastAsia="Tahoma"/>
          <w:sz w:val="28"/>
          <w:szCs w:val="28"/>
          <w:lang w:eastAsia="en-US"/>
        </w:rPr>
        <w:t xml:space="preserve"> ГУЗ «</w:t>
      </w:r>
      <w:proofErr w:type="spellStart"/>
      <w:r w:rsidRPr="00581A76">
        <w:rPr>
          <w:rFonts w:eastAsia="Tahoma"/>
          <w:sz w:val="28"/>
          <w:szCs w:val="28"/>
          <w:lang w:eastAsia="en-US"/>
        </w:rPr>
        <w:t>Сурская</w:t>
      </w:r>
      <w:proofErr w:type="spellEnd"/>
      <w:r w:rsidRPr="00581A76">
        <w:rPr>
          <w:rFonts w:eastAsia="Tahoma"/>
          <w:sz w:val="28"/>
          <w:szCs w:val="28"/>
          <w:lang w:eastAsia="en-US"/>
        </w:rPr>
        <w:t xml:space="preserve"> РБ» в медицинских ВУЗах обучается  3 студента.</w:t>
      </w:r>
    </w:p>
    <w:p w14:paraId="5BA0E894" w14:textId="77777777" w:rsidR="00581A76" w:rsidRPr="00581A76" w:rsidRDefault="00581A76" w:rsidP="00581A76">
      <w:pPr>
        <w:widowControl w:val="0"/>
        <w:suppressAutoHyphens/>
        <w:jc w:val="both"/>
        <w:rPr>
          <w:rFonts w:eastAsia="Tahoma"/>
          <w:sz w:val="28"/>
          <w:szCs w:val="28"/>
          <w:lang w:eastAsia="en-US"/>
        </w:rPr>
      </w:pPr>
      <w:r w:rsidRPr="00581A76">
        <w:rPr>
          <w:rFonts w:eastAsia="Tahoma"/>
          <w:sz w:val="28"/>
          <w:szCs w:val="28"/>
          <w:lang w:eastAsia="en-US"/>
        </w:rPr>
        <w:t>В 2024 году   2 выпускника школы (11 класс) заключили трехсторонние договора по целевому обучению в медицинские вузы.</w:t>
      </w:r>
    </w:p>
    <w:p w14:paraId="47076170" w14:textId="77777777" w:rsidR="00581A76" w:rsidRPr="00581A76" w:rsidRDefault="00581A76" w:rsidP="00581A76">
      <w:pPr>
        <w:ind w:firstLine="708"/>
        <w:jc w:val="both"/>
        <w:rPr>
          <w:sz w:val="28"/>
          <w:szCs w:val="28"/>
        </w:rPr>
      </w:pPr>
      <w:r w:rsidRPr="00581A76">
        <w:rPr>
          <w:sz w:val="28"/>
          <w:szCs w:val="28"/>
        </w:rPr>
        <w:t xml:space="preserve">Также в </w:t>
      </w:r>
      <w:proofErr w:type="gramStart"/>
      <w:r w:rsidRPr="00581A76">
        <w:rPr>
          <w:sz w:val="28"/>
          <w:szCs w:val="28"/>
        </w:rPr>
        <w:t>средние  медицинские</w:t>
      </w:r>
      <w:proofErr w:type="gramEnd"/>
      <w:r w:rsidRPr="00581A76">
        <w:rPr>
          <w:sz w:val="28"/>
          <w:szCs w:val="28"/>
        </w:rPr>
        <w:t xml:space="preserve"> учебные заведения поступило 2 человека</w:t>
      </w:r>
    </w:p>
    <w:p w14:paraId="0131E034" w14:textId="77777777" w:rsidR="00581A76" w:rsidRPr="00581A76" w:rsidRDefault="00581A76" w:rsidP="00581A76">
      <w:pPr>
        <w:ind w:firstLine="709"/>
        <w:jc w:val="both"/>
        <w:rPr>
          <w:rFonts w:eastAsia="Calibri"/>
          <w:b/>
          <w:i/>
          <w:sz w:val="28"/>
          <w:szCs w:val="28"/>
          <w:lang w:eastAsia="en-US"/>
        </w:rPr>
      </w:pPr>
      <w:r w:rsidRPr="00581A76">
        <w:rPr>
          <w:rFonts w:eastAsia="Calibri"/>
          <w:b/>
          <w:i/>
          <w:sz w:val="28"/>
          <w:szCs w:val="28"/>
          <w:lang w:eastAsia="en-US"/>
        </w:rPr>
        <w:t xml:space="preserve">Одним из шагов на пути к созданию условий для охраны здоровья населения нашего района является обеспечение доступности медицинских услуг. Для этих целей в рамках национального проекта «Здравоохранение» в 2024 </w:t>
      </w:r>
      <w:proofErr w:type="gramStart"/>
      <w:r w:rsidRPr="00581A76">
        <w:rPr>
          <w:rFonts w:eastAsia="Calibri"/>
          <w:b/>
          <w:i/>
          <w:sz w:val="28"/>
          <w:szCs w:val="28"/>
          <w:lang w:eastAsia="en-US"/>
        </w:rPr>
        <w:t>году  были</w:t>
      </w:r>
      <w:proofErr w:type="gramEnd"/>
      <w:r w:rsidRPr="00581A76">
        <w:rPr>
          <w:rFonts w:eastAsia="Calibri"/>
          <w:b/>
          <w:i/>
          <w:sz w:val="28"/>
          <w:szCs w:val="28"/>
          <w:lang w:eastAsia="en-US"/>
        </w:rPr>
        <w:t xml:space="preserve"> приобретены: </w:t>
      </w:r>
    </w:p>
    <w:p w14:paraId="7172EE8C" w14:textId="77777777" w:rsidR="00581A76" w:rsidRPr="00581A76" w:rsidRDefault="00581A76" w:rsidP="00581A76">
      <w:pPr>
        <w:contextualSpacing/>
        <w:jc w:val="both"/>
        <w:rPr>
          <w:sz w:val="28"/>
          <w:szCs w:val="28"/>
        </w:rPr>
      </w:pPr>
      <w:r w:rsidRPr="00581A76">
        <w:rPr>
          <w:sz w:val="28"/>
          <w:szCs w:val="28"/>
        </w:rPr>
        <w:t xml:space="preserve"> -    мягкая мебель в </w:t>
      </w:r>
      <w:proofErr w:type="gramStart"/>
      <w:r w:rsidRPr="00581A76">
        <w:rPr>
          <w:sz w:val="28"/>
          <w:szCs w:val="28"/>
        </w:rPr>
        <w:t>детское  отделение</w:t>
      </w:r>
      <w:proofErr w:type="gramEnd"/>
      <w:r w:rsidRPr="00581A76">
        <w:rPr>
          <w:sz w:val="28"/>
          <w:szCs w:val="28"/>
        </w:rPr>
        <w:t xml:space="preserve"> ГУЗ «</w:t>
      </w:r>
      <w:proofErr w:type="spellStart"/>
      <w:r w:rsidRPr="00581A76">
        <w:rPr>
          <w:sz w:val="28"/>
          <w:szCs w:val="28"/>
        </w:rPr>
        <w:t>Сурская</w:t>
      </w:r>
      <w:proofErr w:type="spellEnd"/>
      <w:r w:rsidRPr="00581A76">
        <w:rPr>
          <w:sz w:val="28"/>
          <w:szCs w:val="28"/>
        </w:rPr>
        <w:t xml:space="preserve"> РБ» на сумму  120, 4 </w:t>
      </w:r>
    </w:p>
    <w:p w14:paraId="613671E3" w14:textId="77777777" w:rsidR="00581A76" w:rsidRPr="00581A76" w:rsidRDefault="00581A76" w:rsidP="00581A76">
      <w:pPr>
        <w:contextualSpacing/>
        <w:jc w:val="both"/>
        <w:rPr>
          <w:sz w:val="28"/>
          <w:szCs w:val="28"/>
        </w:rPr>
      </w:pPr>
      <w:r w:rsidRPr="00581A76">
        <w:rPr>
          <w:sz w:val="28"/>
          <w:szCs w:val="28"/>
        </w:rPr>
        <w:t xml:space="preserve">    </w:t>
      </w:r>
      <w:proofErr w:type="spellStart"/>
      <w:r w:rsidRPr="00581A76">
        <w:rPr>
          <w:sz w:val="28"/>
          <w:szCs w:val="28"/>
        </w:rPr>
        <w:t>тыс.руб</w:t>
      </w:r>
      <w:proofErr w:type="spellEnd"/>
      <w:r w:rsidRPr="00581A76">
        <w:rPr>
          <w:sz w:val="28"/>
          <w:szCs w:val="28"/>
        </w:rPr>
        <w:t>.;</w:t>
      </w:r>
    </w:p>
    <w:p w14:paraId="00BBEE9B" w14:textId="77777777" w:rsidR="00581A76" w:rsidRPr="00581A76" w:rsidRDefault="00581A76" w:rsidP="00581A76">
      <w:pPr>
        <w:contextualSpacing/>
        <w:jc w:val="both"/>
        <w:rPr>
          <w:sz w:val="28"/>
          <w:szCs w:val="28"/>
        </w:rPr>
      </w:pPr>
      <w:r w:rsidRPr="00581A76">
        <w:rPr>
          <w:sz w:val="28"/>
          <w:szCs w:val="28"/>
        </w:rPr>
        <w:t xml:space="preserve">-  </w:t>
      </w:r>
      <w:proofErr w:type="gramStart"/>
      <w:r w:rsidRPr="00581A76">
        <w:rPr>
          <w:sz w:val="28"/>
          <w:szCs w:val="28"/>
        </w:rPr>
        <w:t>медицинская  мебель</w:t>
      </w:r>
      <w:proofErr w:type="gramEnd"/>
      <w:r w:rsidRPr="00581A76">
        <w:rPr>
          <w:sz w:val="28"/>
          <w:szCs w:val="28"/>
        </w:rPr>
        <w:t xml:space="preserve"> в  детское отделение ГУЗ «</w:t>
      </w:r>
      <w:proofErr w:type="spellStart"/>
      <w:r w:rsidRPr="00581A76">
        <w:rPr>
          <w:sz w:val="28"/>
          <w:szCs w:val="28"/>
        </w:rPr>
        <w:t>Сурская</w:t>
      </w:r>
      <w:proofErr w:type="spellEnd"/>
      <w:r w:rsidRPr="00581A76">
        <w:rPr>
          <w:sz w:val="28"/>
          <w:szCs w:val="28"/>
        </w:rPr>
        <w:t xml:space="preserve"> РБ» на  </w:t>
      </w:r>
    </w:p>
    <w:p w14:paraId="44BD5B51" w14:textId="77777777" w:rsidR="00581A76" w:rsidRPr="00581A76" w:rsidRDefault="00581A76" w:rsidP="00581A76">
      <w:pPr>
        <w:contextualSpacing/>
        <w:jc w:val="both"/>
        <w:rPr>
          <w:sz w:val="28"/>
          <w:szCs w:val="28"/>
        </w:rPr>
      </w:pPr>
      <w:r w:rsidRPr="00581A76">
        <w:rPr>
          <w:sz w:val="28"/>
          <w:szCs w:val="28"/>
        </w:rPr>
        <w:t xml:space="preserve">    сумму 34, 4 </w:t>
      </w:r>
      <w:proofErr w:type="spellStart"/>
      <w:r w:rsidRPr="00581A76">
        <w:rPr>
          <w:sz w:val="28"/>
          <w:szCs w:val="28"/>
        </w:rPr>
        <w:t>тыс.руб</w:t>
      </w:r>
      <w:proofErr w:type="spellEnd"/>
      <w:r w:rsidRPr="00581A76">
        <w:rPr>
          <w:sz w:val="28"/>
          <w:szCs w:val="28"/>
        </w:rPr>
        <w:t>.;</w:t>
      </w:r>
    </w:p>
    <w:p w14:paraId="2F65164F" w14:textId="77777777" w:rsidR="00581A76" w:rsidRPr="00581A76" w:rsidRDefault="00581A76" w:rsidP="00581A76">
      <w:pPr>
        <w:contextualSpacing/>
        <w:jc w:val="both"/>
        <w:rPr>
          <w:sz w:val="28"/>
          <w:szCs w:val="28"/>
        </w:rPr>
      </w:pPr>
      <w:r w:rsidRPr="00581A76">
        <w:rPr>
          <w:sz w:val="28"/>
          <w:szCs w:val="28"/>
        </w:rPr>
        <w:t xml:space="preserve">-  холодильник, а </w:t>
      </w:r>
      <w:proofErr w:type="gramStart"/>
      <w:r w:rsidRPr="00581A76">
        <w:rPr>
          <w:sz w:val="28"/>
          <w:szCs w:val="28"/>
        </w:rPr>
        <w:t>также  бактерицидные</w:t>
      </w:r>
      <w:proofErr w:type="gramEnd"/>
      <w:r w:rsidRPr="00581A76">
        <w:rPr>
          <w:sz w:val="28"/>
          <w:szCs w:val="28"/>
        </w:rPr>
        <w:t xml:space="preserve">  облучатели и  компрессионные   </w:t>
      </w:r>
    </w:p>
    <w:p w14:paraId="54159882" w14:textId="77777777" w:rsidR="00581A76" w:rsidRPr="00581A76" w:rsidRDefault="00581A76" w:rsidP="00581A76">
      <w:pPr>
        <w:contextualSpacing/>
        <w:jc w:val="both"/>
        <w:rPr>
          <w:sz w:val="28"/>
          <w:szCs w:val="28"/>
        </w:rPr>
      </w:pPr>
      <w:r w:rsidRPr="00581A76">
        <w:rPr>
          <w:sz w:val="28"/>
          <w:szCs w:val="28"/>
        </w:rPr>
        <w:t xml:space="preserve">   ингаляторы </w:t>
      </w:r>
      <w:proofErr w:type="gramStart"/>
      <w:r w:rsidRPr="00581A76">
        <w:rPr>
          <w:sz w:val="28"/>
          <w:szCs w:val="28"/>
        </w:rPr>
        <w:t>в  детское</w:t>
      </w:r>
      <w:proofErr w:type="gramEnd"/>
      <w:r w:rsidRPr="00581A76">
        <w:rPr>
          <w:sz w:val="28"/>
          <w:szCs w:val="28"/>
        </w:rPr>
        <w:t xml:space="preserve"> отделение  на сумму 84,  7 </w:t>
      </w:r>
      <w:proofErr w:type="spellStart"/>
      <w:r w:rsidRPr="00581A76">
        <w:rPr>
          <w:sz w:val="28"/>
          <w:szCs w:val="28"/>
        </w:rPr>
        <w:t>тыс.руб</w:t>
      </w:r>
      <w:proofErr w:type="spellEnd"/>
      <w:r w:rsidRPr="00581A76">
        <w:rPr>
          <w:sz w:val="28"/>
          <w:szCs w:val="28"/>
        </w:rPr>
        <w:t>.;</w:t>
      </w:r>
    </w:p>
    <w:p w14:paraId="5B889BD3" w14:textId="77777777" w:rsidR="00581A76" w:rsidRPr="00581A76" w:rsidRDefault="00581A76" w:rsidP="00581A76">
      <w:pPr>
        <w:contextualSpacing/>
        <w:jc w:val="both"/>
        <w:rPr>
          <w:sz w:val="28"/>
          <w:szCs w:val="28"/>
        </w:rPr>
      </w:pPr>
      <w:r w:rsidRPr="00581A76">
        <w:rPr>
          <w:sz w:val="28"/>
          <w:szCs w:val="28"/>
        </w:rPr>
        <w:t xml:space="preserve">-  концентратор кислорода в детское отделение на сумму 49, 7 </w:t>
      </w:r>
      <w:proofErr w:type="spellStart"/>
      <w:r w:rsidRPr="00581A76">
        <w:rPr>
          <w:sz w:val="28"/>
          <w:szCs w:val="28"/>
        </w:rPr>
        <w:t>тыс.руб</w:t>
      </w:r>
      <w:proofErr w:type="spellEnd"/>
      <w:r w:rsidRPr="00581A76">
        <w:rPr>
          <w:sz w:val="28"/>
          <w:szCs w:val="28"/>
        </w:rPr>
        <w:t xml:space="preserve">.;  </w:t>
      </w:r>
    </w:p>
    <w:p w14:paraId="22CEDD5F" w14:textId="77777777" w:rsidR="00581A76" w:rsidRPr="00581A76" w:rsidRDefault="00581A76" w:rsidP="00581A76">
      <w:pPr>
        <w:contextualSpacing/>
        <w:jc w:val="both"/>
        <w:rPr>
          <w:sz w:val="28"/>
          <w:szCs w:val="28"/>
        </w:rPr>
      </w:pPr>
      <w:r w:rsidRPr="00581A76">
        <w:rPr>
          <w:sz w:val="28"/>
          <w:szCs w:val="28"/>
        </w:rPr>
        <w:t xml:space="preserve"> - сухожаровые </w:t>
      </w:r>
      <w:proofErr w:type="gramStart"/>
      <w:r w:rsidRPr="00581A76">
        <w:rPr>
          <w:sz w:val="28"/>
          <w:szCs w:val="28"/>
        </w:rPr>
        <w:t>стерилизаторы  для</w:t>
      </w:r>
      <w:proofErr w:type="gramEnd"/>
      <w:r w:rsidRPr="00581A76">
        <w:rPr>
          <w:sz w:val="28"/>
          <w:szCs w:val="28"/>
        </w:rPr>
        <w:t xml:space="preserve">  детской  консультации  на сумму 120, 8  </w:t>
      </w:r>
    </w:p>
    <w:p w14:paraId="750F58AE" w14:textId="77777777" w:rsidR="00581A76" w:rsidRPr="00581A76" w:rsidRDefault="00581A76" w:rsidP="00581A76">
      <w:pPr>
        <w:contextualSpacing/>
        <w:jc w:val="both"/>
        <w:rPr>
          <w:sz w:val="28"/>
          <w:szCs w:val="28"/>
        </w:rPr>
      </w:pPr>
      <w:r w:rsidRPr="00581A76">
        <w:rPr>
          <w:sz w:val="28"/>
          <w:szCs w:val="28"/>
        </w:rPr>
        <w:t xml:space="preserve">   </w:t>
      </w:r>
      <w:proofErr w:type="spellStart"/>
      <w:r w:rsidRPr="00581A76">
        <w:rPr>
          <w:sz w:val="28"/>
          <w:szCs w:val="28"/>
        </w:rPr>
        <w:t>тыс.руб</w:t>
      </w:r>
      <w:proofErr w:type="spellEnd"/>
      <w:r w:rsidRPr="00581A76">
        <w:rPr>
          <w:sz w:val="28"/>
          <w:szCs w:val="28"/>
        </w:rPr>
        <w:t>.</w:t>
      </w:r>
    </w:p>
    <w:p w14:paraId="68C9FCE0" w14:textId="77777777" w:rsidR="00581A76" w:rsidRPr="00581A76" w:rsidRDefault="00581A76" w:rsidP="00581A76">
      <w:pPr>
        <w:contextualSpacing/>
        <w:jc w:val="both"/>
        <w:rPr>
          <w:sz w:val="28"/>
          <w:szCs w:val="28"/>
        </w:rPr>
      </w:pPr>
      <w:r w:rsidRPr="00581A76">
        <w:rPr>
          <w:color w:val="000000"/>
          <w:sz w:val="28"/>
          <w:szCs w:val="28"/>
        </w:rPr>
        <w:t xml:space="preserve">Также в рамках </w:t>
      </w:r>
      <w:r w:rsidRPr="00581A76">
        <w:rPr>
          <w:sz w:val="28"/>
          <w:szCs w:val="28"/>
        </w:rPr>
        <w:t>национального проекта «</w:t>
      </w:r>
      <w:proofErr w:type="gramStart"/>
      <w:r w:rsidRPr="00581A76">
        <w:rPr>
          <w:sz w:val="28"/>
          <w:szCs w:val="28"/>
        </w:rPr>
        <w:t xml:space="preserve">Здравоохранение» </w:t>
      </w:r>
      <w:r w:rsidRPr="00581A76">
        <w:rPr>
          <w:color w:val="000000"/>
          <w:sz w:val="28"/>
          <w:szCs w:val="28"/>
        </w:rPr>
        <w:t xml:space="preserve"> в</w:t>
      </w:r>
      <w:proofErr w:type="gramEnd"/>
      <w:r w:rsidRPr="00581A76">
        <w:rPr>
          <w:color w:val="000000"/>
          <w:sz w:val="28"/>
          <w:szCs w:val="28"/>
        </w:rPr>
        <w:t xml:space="preserve"> ГУЗ «</w:t>
      </w:r>
      <w:proofErr w:type="spellStart"/>
      <w:r w:rsidRPr="00581A76">
        <w:rPr>
          <w:color w:val="000000"/>
          <w:sz w:val="28"/>
          <w:szCs w:val="28"/>
        </w:rPr>
        <w:t>Сурская</w:t>
      </w:r>
      <w:proofErr w:type="spellEnd"/>
      <w:r w:rsidRPr="00581A76">
        <w:rPr>
          <w:color w:val="000000"/>
          <w:sz w:val="28"/>
          <w:szCs w:val="28"/>
        </w:rPr>
        <w:t xml:space="preserve"> РБ»  </w:t>
      </w:r>
      <w:r w:rsidRPr="00581A76">
        <w:rPr>
          <w:sz w:val="28"/>
          <w:szCs w:val="28"/>
        </w:rPr>
        <w:t>были произведены :</w:t>
      </w:r>
    </w:p>
    <w:p w14:paraId="27F70C58" w14:textId="77777777" w:rsidR="00581A76" w:rsidRPr="00581A76" w:rsidRDefault="00581A76" w:rsidP="00581A76">
      <w:pPr>
        <w:contextualSpacing/>
        <w:jc w:val="both"/>
        <w:rPr>
          <w:sz w:val="28"/>
          <w:szCs w:val="28"/>
        </w:rPr>
      </w:pPr>
      <w:r w:rsidRPr="00581A76">
        <w:rPr>
          <w:sz w:val="28"/>
          <w:szCs w:val="28"/>
        </w:rPr>
        <w:t xml:space="preserve">- ремонт системы отопления в врачебной </w:t>
      </w:r>
      <w:proofErr w:type="gramStart"/>
      <w:r w:rsidRPr="00581A76">
        <w:rPr>
          <w:sz w:val="28"/>
          <w:szCs w:val="28"/>
        </w:rPr>
        <w:t xml:space="preserve">амбулатории  </w:t>
      </w:r>
      <w:proofErr w:type="spellStart"/>
      <w:r w:rsidRPr="00581A76">
        <w:rPr>
          <w:sz w:val="28"/>
          <w:szCs w:val="28"/>
        </w:rPr>
        <w:t>с.Астрадамовка</w:t>
      </w:r>
      <w:proofErr w:type="spellEnd"/>
      <w:proofErr w:type="gramEnd"/>
      <w:r w:rsidRPr="00581A76">
        <w:rPr>
          <w:sz w:val="28"/>
          <w:szCs w:val="28"/>
        </w:rPr>
        <w:t xml:space="preserve"> на сумму 699, 0  </w:t>
      </w:r>
      <w:proofErr w:type="spellStart"/>
      <w:r w:rsidRPr="00581A76">
        <w:rPr>
          <w:sz w:val="28"/>
          <w:szCs w:val="28"/>
        </w:rPr>
        <w:t>тыс.руб</w:t>
      </w:r>
      <w:proofErr w:type="spellEnd"/>
      <w:r w:rsidRPr="00581A76">
        <w:rPr>
          <w:sz w:val="28"/>
          <w:szCs w:val="28"/>
        </w:rPr>
        <w:t>.;</w:t>
      </w:r>
    </w:p>
    <w:p w14:paraId="4BA1662F" w14:textId="77777777" w:rsidR="00581A76" w:rsidRPr="00581A76" w:rsidRDefault="00581A76" w:rsidP="00581A76">
      <w:pPr>
        <w:contextualSpacing/>
        <w:jc w:val="both"/>
        <w:rPr>
          <w:sz w:val="28"/>
          <w:szCs w:val="28"/>
        </w:rPr>
      </w:pPr>
      <w:r w:rsidRPr="00581A76">
        <w:rPr>
          <w:sz w:val="28"/>
          <w:szCs w:val="28"/>
        </w:rPr>
        <w:t>-</w:t>
      </w:r>
      <w:r w:rsidRPr="00581A76">
        <w:rPr>
          <w:rFonts w:eastAsia="Calibri"/>
          <w:sz w:val="28"/>
          <w:szCs w:val="28"/>
          <w:lang w:eastAsia="en-US"/>
        </w:rPr>
        <w:t xml:space="preserve"> </w:t>
      </w:r>
      <w:r w:rsidRPr="00581A76">
        <w:rPr>
          <w:sz w:val="28"/>
          <w:szCs w:val="28"/>
        </w:rPr>
        <w:t xml:space="preserve">монтаж системы видеонаблюдения на сумму 545, 5 </w:t>
      </w:r>
      <w:proofErr w:type="spellStart"/>
      <w:proofErr w:type="gramStart"/>
      <w:r w:rsidRPr="00581A76">
        <w:rPr>
          <w:sz w:val="28"/>
          <w:szCs w:val="28"/>
        </w:rPr>
        <w:t>тыс.руб</w:t>
      </w:r>
      <w:proofErr w:type="spellEnd"/>
      <w:proofErr w:type="gramEnd"/>
      <w:r w:rsidRPr="00581A76">
        <w:rPr>
          <w:sz w:val="28"/>
          <w:szCs w:val="28"/>
        </w:rPr>
        <w:t xml:space="preserve"> ;</w:t>
      </w:r>
    </w:p>
    <w:p w14:paraId="09D9E73A" w14:textId="77777777" w:rsidR="00581A76" w:rsidRPr="00581A76" w:rsidRDefault="00581A76" w:rsidP="00581A76">
      <w:pPr>
        <w:contextualSpacing/>
        <w:jc w:val="both"/>
        <w:rPr>
          <w:sz w:val="28"/>
          <w:szCs w:val="28"/>
        </w:rPr>
      </w:pPr>
      <w:r w:rsidRPr="00581A76">
        <w:rPr>
          <w:sz w:val="28"/>
          <w:szCs w:val="28"/>
        </w:rPr>
        <w:t xml:space="preserve">- ремонт 2 и 3 этажей поликлиники </w:t>
      </w:r>
      <w:proofErr w:type="gramStart"/>
      <w:r w:rsidRPr="00581A76">
        <w:rPr>
          <w:sz w:val="28"/>
          <w:szCs w:val="28"/>
        </w:rPr>
        <w:t>ГУЗ  «</w:t>
      </w:r>
      <w:proofErr w:type="spellStart"/>
      <w:proofErr w:type="gramEnd"/>
      <w:r w:rsidRPr="00581A76">
        <w:rPr>
          <w:sz w:val="28"/>
          <w:szCs w:val="28"/>
        </w:rPr>
        <w:t>Сурская</w:t>
      </w:r>
      <w:proofErr w:type="spellEnd"/>
      <w:r w:rsidRPr="00581A76">
        <w:rPr>
          <w:sz w:val="28"/>
          <w:szCs w:val="28"/>
        </w:rPr>
        <w:t xml:space="preserve"> РБ» на сумму 9,7 </w:t>
      </w:r>
      <w:proofErr w:type="spellStart"/>
      <w:r w:rsidRPr="00581A76">
        <w:rPr>
          <w:sz w:val="28"/>
          <w:szCs w:val="28"/>
        </w:rPr>
        <w:t>млн.руб</w:t>
      </w:r>
      <w:proofErr w:type="spellEnd"/>
      <w:r w:rsidRPr="00581A76">
        <w:rPr>
          <w:sz w:val="28"/>
          <w:szCs w:val="28"/>
        </w:rPr>
        <w:t>.</w:t>
      </w:r>
    </w:p>
    <w:p w14:paraId="078860DC" w14:textId="77777777" w:rsidR="00581A76" w:rsidRPr="00581A76" w:rsidRDefault="00581A76" w:rsidP="00581A76">
      <w:pPr>
        <w:contextualSpacing/>
        <w:jc w:val="both"/>
        <w:rPr>
          <w:sz w:val="28"/>
          <w:szCs w:val="28"/>
        </w:rPr>
      </w:pPr>
    </w:p>
    <w:p w14:paraId="15F881A9" w14:textId="77777777" w:rsidR="00581A76" w:rsidRPr="00581A76" w:rsidRDefault="00581A76" w:rsidP="00581A76">
      <w:pPr>
        <w:contextualSpacing/>
        <w:jc w:val="both"/>
        <w:rPr>
          <w:rFonts w:eastAsia="Calibri"/>
          <w:color w:val="000000"/>
          <w:sz w:val="28"/>
          <w:szCs w:val="28"/>
          <w:lang w:eastAsia="en-US"/>
        </w:rPr>
      </w:pPr>
      <w:r w:rsidRPr="00581A76">
        <w:rPr>
          <w:rFonts w:eastAsia="Calibri"/>
          <w:color w:val="000000"/>
          <w:sz w:val="28"/>
          <w:szCs w:val="28"/>
          <w:lang w:eastAsia="en-US"/>
        </w:rPr>
        <w:t xml:space="preserve">            В 2024 году за счёт целевых средств проведено озеленение территории больницы.</w:t>
      </w:r>
    </w:p>
    <w:p w14:paraId="7992EA89" w14:textId="77777777" w:rsidR="00581A76" w:rsidRPr="00581A76" w:rsidRDefault="00581A76" w:rsidP="00581A76">
      <w:pPr>
        <w:ind w:firstLine="709"/>
        <w:jc w:val="both"/>
        <w:rPr>
          <w:rFonts w:eastAsia="Calibri"/>
          <w:color w:val="000000"/>
          <w:sz w:val="28"/>
          <w:szCs w:val="28"/>
          <w:lang w:eastAsia="en-US"/>
        </w:rPr>
      </w:pPr>
      <w:r w:rsidRPr="00581A76">
        <w:rPr>
          <w:color w:val="000000"/>
          <w:sz w:val="28"/>
          <w:szCs w:val="28"/>
        </w:rPr>
        <w:t xml:space="preserve">    </w:t>
      </w:r>
      <w:r w:rsidRPr="00581A76">
        <w:rPr>
          <w:rFonts w:eastAsia="Calibri"/>
          <w:color w:val="000000"/>
          <w:sz w:val="28"/>
          <w:szCs w:val="28"/>
          <w:lang w:eastAsia="en-US"/>
        </w:rPr>
        <w:t xml:space="preserve">В 2024 </w:t>
      </w:r>
      <w:proofErr w:type="gramStart"/>
      <w:r w:rsidRPr="00581A76">
        <w:rPr>
          <w:rFonts w:eastAsia="Calibri"/>
          <w:color w:val="000000"/>
          <w:sz w:val="28"/>
          <w:szCs w:val="28"/>
          <w:lang w:eastAsia="en-US"/>
        </w:rPr>
        <w:t>году  проводилась</w:t>
      </w:r>
      <w:proofErr w:type="gramEnd"/>
      <w:r w:rsidRPr="00581A76">
        <w:rPr>
          <w:rFonts w:eastAsia="Calibri"/>
          <w:color w:val="000000"/>
          <w:sz w:val="28"/>
          <w:szCs w:val="28"/>
          <w:lang w:eastAsia="en-US"/>
        </w:rPr>
        <w:t xml:space="preserve"> работа по выезду  мобильного флюорографа  на территории района по диспансеризации, с целью флюорографического обследования населения . Можно отметить, </w:t>
      </w:r>
      <w:proofErr w:type="gramStart"/>
      <w:r w:rsidRPr="00581A76">
        <w:rPr>
          <w:rFonts w:eastAsia="Calibri"/>
          <w:color w:val="000000"/>
          <w:sz w:val="28"/>
          <w:szCs w:val="28"/>
          <w:lang w:eastAsia="en-US"/>
        </w:rPr>
        <w:t xml:space="preserve">что </w:t>
      </w:r>
      <w:r w:rsidRPr="00581A76">
        <w:rPr>
          <w:rFonts w:eastAsia="Calibri"/>
          <w:sz w:val="28"/>
          <w:szCs w:val="28"/>
          <w:lang w:eastAsia="en-US"/>
        </w:rPr>
        <w:t xml:space="preserve"> осмотр</w:t>
      </w:r>
      <w:proofErr w:type="gramEnd"/>
      <w:r w:rsidRPr="00581A76">
        <w:rPr>
          <w:rFonts w:eastAsia="Calibri"/>
          <w:sz w:val="28"/>
          <w:szCs w:val="28"/>
          <w:lang w:eastAsia="en-US"/>
        </w:rPr>
        <w:t xml:space="preserve"> граждан с использованием передвижного флюорографического комплекса увеличился на 45,3%, в связи с ремонтом комплекса </w:t>
      </w:r>
      <w:r w:rsidRPr="00581A76">
        <w:rPr>
          <w:rFonts w:eastAsia="Calibri"/>
          <w:color w:val="000000"/>
          <w:sz w:val="28"/>
          <w:szCs w:val="28"/>
          <w:lang w:eastAsia="en-US"/>
        </w:rPr>
        <w:t xml:space="preserve"> и составил 1017 осмотров, по сравнению с 2023 годом, когда  было осмотрено 557 граждан.</w:t>
      </w:r>
    </w:p>
    <w:p w14:paraId="143C882D" w14:textId="77777777" w:rsidR="00581A76" w:rsidRPr="00581A76" w:rsidRDefault="00581A76" w:rsidP="00581A76">
      <w:pPr>
        <w:ind w:firstLine="709"/>
        <w:jc w:val="both"/>
        <w:rPr>
          <w:color w:val="000000"/>
          <w:sz w:val="28"/>
          <w:szCs w:val="28"/>
        </w:rPr>
      </w:pPr>
    </w:p>
    <w:p w14:paraId="7140EA4E" w14:textId="77777777" w:rsidR="00581A76" w:rsidRPr="00581A76" w:rsidRDefault="00581A76" w:rsidP="00581A76">
      <w:pPr>
        <w:jc w:val="center"/>
        <w:rPr>
          <w:b/>
          <w:color w:val="000000"/>
          <w:sz w:val="28"/>
          <w:szCs w:val="28"/>
        </w:rPr>
      </w:pPr>
      <w:r w:rsidRPr="00581A76">
        <w:rPr>
          <w:b/>
          <w:color w:val="000000"/>
          <w:sz w:val="28"/>
          <w:szCs w:val="28"/>
        </w:rPr>
        <w:t>Социальная защита</w:t>
      </w:r>
    </w:p>
    <w:p w14:paraId="6269A8DF" w14:textId="77777777" w:rsidR="00581A76" w:rsidRPr="00581A76" w:rsidRDefault="00581A76" w:rsidP="00581A76">
      <w:pPr>
        <w:widowControl w:val="0"/>
        <w:suppressAutoHyphens/>
        <w:jc w:val="both"/>
        <w:rPr>
          <w:rFonts w:eastAsia="Tahoma"/>
          <w:color w:val="000000"/>
          <w:kern w:val="2"/>
          <w:sz w:val="28"/>
          <w:szCs w:val="28"/>
          <w:lang w:eastAsia="en-US"/>
        </w:rPr>
      </w:pPr>
      <w:r w:rsidRPr="00581A76">
        <w:rPr>
          <w:b/>
          <w:color w:val="000000"/>
          <w:sz w:val="28"/>
          <w:szCs w:val="28"/>
        </w:rPr>
        <w:t xml:space="preserve"> </w:t>
      </w:r>
      <w:r w:rsidRPr="00581A76">
        <w:rPr>
          <w:b/>
          <w:color w:val="000000"/>
          <w:sz w:val="28"/>
          <w:szCs w:val="28"/>
        </w:rPr>
        <w:tab/>
      </w:r>
      <w:r w:rsidRPr="00581A76">
        <w:rPr>
          <w:rFonts w:eastAsia="Tahoma"/>
          <w:color w:val="000000"/>
          <w:kern w:val="2"/>
          <w:sz w:val="28"/>
          <w:szCs w:val="28"/>
          <w:lang w:eastAsia="en-US"/>
        </w:rPr>
        <w:t>За 2024 год социальную поддержку населения из бюджетов всех уровней было направлено 105,</w:t>
      </w:r>
      <w:proofErr w:type="gramStart"/>
      <w:r w:rsidRPr="00581A76">
        <w:rPr>
          <w:rFonts w:eastAsia="Tahoma"/>
          <w:color w:val="000000"/>
          <w:kern w:val="2"/>
          <w:sz w:val="28"/>
          <w:szCs w:val="28"/>
          <w:lang w:eastAsia="en-US"/>
        </w:rPr>
        <w:t>9  млн.</w:t>
      </w:r>
      <w:proofErr w:type="gramEnd"/>
      <w:r w:rsidRPr="00581A76">
        <w:rPr>
          <w:rFonts w:eastAsia="Tahoma"/>
          <w:color w:val="000000"/>
          <w:kern w:val="2"/>
          <w:sz w:val="28"/>
          <w:szCs w:val="28"/>
          <w:lang w:eastAsia="en-US"/>
        </w:rPr>
        <w:t xml:space="preserve"> руб. </w:t>
      </w:r>
    </w:p>
    <w:p w14:paraId="0A805AA4" w14:textId="77777777" w:rsidR="00581A76" w:rsidRPr="00581A76" w:rsidRDefault="00581A76" w:rsidP="00581A76">
      <w:pPr>
        <w:widowControl w:val="0"/>
        <w:suppressAutoHyphens/>
        <w:jc w:val="both"/>
        <w:rPr>
          <w:rFonts w:eastAsia="Andale Sans UI"/>
          <w:color w:val="000000"/>
          <w:kern w:val="2"/>
          <w:sz w:val="28"/>
          <w:szCs w:val="28"/>
          <w:lang w:eastAsia="en-US"/>
        </w:rPr>
      </w:pPr>
      <w:r w:rsidRPr="00581A76">
        <w:rPr>
          <w:b/>
          <w:color w:val="000000"/>
          <w:sz w:val="28"/>
          <w:szCs w:val="28"/>
        </w:rPr>
        <w:t xml:space="preserve"> </w:t>
      </w:r>
      <w:r w:rsidRPr="00581A76">
        <w:rPr>
          <w:rFonts w:eastAsia="Tahoma"/>
          <w:color w:val="000000"/>
          <w:kern w:val="2"/>
          <w:sz w:val="28"/>
          <w:szCs w:val="28"/>
          <w:lang w:eastAsia="en-US"/>
        </w:rPr>
        <w:t xml:space="preserve"> </w:t>
      </w:r>
      <w:r w:rsidRPr="00581A76">
        <w:rPr>
          <w:rFonts w:eastAsia="Tahoma"/>
          <w:color w:val="000000"/>
          <w:kern w:val="2"/>
          <w:sz w:val="28"/>
          <w:szCs w:val="28"/>
          <w:lang w:eastAsia="en-US"/>
        </w:rPr>
        <w:tab/>
      </w:r>
      <w:r w:rsidRPr="00581A76">
        <w:rPr>
          <w:rFonts w:eastAsia="Andale Sans UI"/>
          <w:color w:val="000000"/>
          <w:kern w:val="2"/>
          <w:sz w:val="28"/>
          <w:szCs w:val="28"/>
          <w:lang w:eastAsia="en-US"/>
        </w:rPr>
        <w:t>В МО «</w:t>
      </w:r>
      <w:proofErr w:type="spellStart"/>
      <w:r w:rsidRPr="00581A76">
        <w:rPr>
          <w:rFonts w:eastAsia="Andale Sans UI"/>
          <w:color w:val="000000"/>
          <w:kern w:val="2"/>
          <w:sz w:val="28"/>
          <w:szCs w:val="28"/>
          <w:lang w:eastAsia="en-US"/>
        </w:rPr>
        <w:t>Сурский</w:t>
      </w:r>
      <w:proofErr w:type="spellEnd"/>
      <w:r w:rsidRPr="00581A76">
        <w:rPr>
          <w:rFonts w:eastAsia="Andale Sans UI"/>
          <w:color w:val="000000"/>
          <w:kern w:val="2"/>
          <w:sz w:val="28"/>
          <w:szCs w:val="28"/>
          <w:lang w:eastAsia="en-US"/>
        </w:rPr>
        <w:t xml:space="preserve"> район» проживает</w:t>
      </w:r>
      <w:r w:rsidRPr="00581A76">
        <w:rPr>
          <w:rFonts w:eastAsia="Andale Sans UI"/>
          <w:bCs/>
          <w:color w:val="000000"/>
          <w:kern w:val="2"/>
          <w:sz w:val="28"/>
          <w:szCs w:val="28"/>
          <w:lang w:eastAsia="en-US"/>
        </w:rPr>
        <w:t xml:space="preserve"> 1493 </w:t>
      </w:r>
      <w:r w:rsidRPr="00581A76">
        <w:rPr>
          <w:rFonts w:eastAsia="Andale Sans UI"/>
          <w:color w:val="000000"/>
          <w:kern w:val="2"/>
          <w:sz w:val="28"/>
          <w:szCs w:val="28"/>
          <w:lang w:eastAsia="en-US"/>
        </w:rPr>
        <w:t>семьи.</w:t>
      </w:r>
    </w:p>
    <w:p w14:paraId="79220111" w14:textId="77777777" w:rsidR="00581A76" w:rsidRPr="00581A76" w:rsidRDefault="00581A76" w:rsidP="00581A76">
      <w:pPr>
        <w:widowControl w:val="0"/>
        <w:suppressAutoHyphens/>
        <w:jc w:val="both"/>
        <w:rPr>
          <w:rFonts w:eastAsia="Tahoma"/>
          <w:bCs/>
          <w:color w:val="000000"/>
          <w:sz w:val="28"/>
          <w:szCs w:val="28"/>
          <w:lang w:eastAsia="en-US"/>
        </w:rPr>
      </w:pPr>
    </w:p>
    <w:p w14:paraId="288FF1EC" w14:textId="77777777" w:rsidR="00581A76" w:rsidRPr="00581A76" w:rsidRDefault="00581A76" w:rsidP="00581A76">
      <w:pPr>
        <w:jc w:val="center"/>
        <w:rPr>
          <w:b/>
          <w:bCs/>
          <w:color w:val="000000"/>
          <w:kern w:val="2"/>
          <w:sz w:val="28"/>
          <w:szCs w:val="28"/>
        </w:rPr>
      </w:pPr>
      <w:r w:rsidRPr="00581A76">
        <w:rPr>
          <w:b/>
          <w:bCs/>
          <w:color w:val="000000"/>
          <w:kern w:val="2"/>
          <w:sz w:val="28"/>
          <w:szCs w:val="28"/>
        </w:rPr>
        <w:t>Адресная поддержка отдельных категорий жителей муниципального образования МО «</w:t>
      </w:r>
      <w:proofErr w:type="spellStart"/>
      <w:r w:rsidRPr="00581A76">
        <w:rPr>
          <w:b/>
          <w:bCs/>
          <w:color w:val="000000"/>
          <w:kern w:val="2"/>
          <w:sz w:val="28"/>
          <w:szCs w:val="28"/>
        </w:rPr>
        <w:t>Сурский</w:t>
      </w:r>
      <w:proofErr w:type="spellEnd"/>
      <w:r w:rsidRPr="00581A76">
        <w:rPr>
          <w:b/>
          <w:bCs/>
          <w:color w:val="000000"/>
          <w:kern w:val="2"/>
          <w:sz w:val="28"/>
          <w:szCs w:val="28"/>
        </w:rPr>
        <w:t xml:space="preserve"> район»</w:t>
      </w:r>
    </w:p>
    <w:p w14:paraId="3540B13E" w14:textId="77777777" w:rsidR="00581A76" w:rsidRPr="00581A76" w:rsidRDefault="00581A76" w:rsidP="00581A76">
      <w:pPr>
        <w:spacing w:after="160"/>
        <w:ind w:left="15" w:right="-2" w:firstLine="552"/>
        <w:jc w:val="both"/>
        <w:rPr>
          <w:rFonts w:eastAsia="Tahoma"/>
          <w:bCs/>
          <w:sz w:val="28"/>
          <w:szCs w:val="28"/>
          <w:lang w:eastAsia="zh-CN"/>
        </w:rPr>
      </w:pPr>
      <w:r w:rsidRPr="00581A76">
        <w:rPr>
          <w:b/>
          <w:color w:val="000000"/>
          <w:sz w:val="28"/>
          <w:szCs w:val="28"/>
        </w:rPr>
        <w:tab/>
      </w:r>
      <w:r w:rsidRPr="00581A76">
        <w:rPr>
          <w:rFonts w:eastAsia="Tahoma"/>
          <w:sz w:val="28"/>
          <w:szCs w:val="28"/>
          <w:lang w:eastAsia="zh-CN"/>
        </w:rPr>
        <w:t xml:space="preserve">За период с 01.01.2024 по 01.01.2025 адресная материальная помощь оказана 57 гражданам, оказавшимся в трудной жизненной ситуации, </w:t>
      </w:r>
      <w:r w:rsidRPr="00581A76">
        <w:rPr>
          <w:rFonts w:eastAsia="Tahoma"/>
          <w:bCs/>
          <w:sz w:val="28"/>
          <w:szCs w:val="28"/>
          <w:lang w:eastAsia="zh-CN"/>
        </w:rPr>
        <w:t xml:space="preserve">на общую </w:t>
      </w:r>
      <w:proofErr w:type="gramStart"/>
      <w:r w:rsidRPr="00581A76">
        <w:rPr>
          <w:rFonts w:eastAsia="Tahoma"/>
          <w:bCs/>
          <w:sz w:val="28"/>
          <w:szCs w:val="28"/>
          <w:lang w:eastAsia="zh-CN"/>
        </w:rPr>
        <w:t>сумму  3</w:t>
      </w:r>
      <w:proofErr w:type="gramEnd"/>
      <w:r w:rsidRPr="00581A76">
        <w:rPr>
          <w:rFonts w:eastAsia="Tahoma"/>
          <w:bCs/>
          <w:sz w:val="28"/>
          <w:szCs w:val="28"/>
          <w:lang w:eastAsia="zh-CN"/>
        </w:rPr>
        <w:t xml:space="preserve"> 282 523,00 </w:t>
      </w:r>
      <w:r w:rsidRPr="00581A76">
        <w:rPr>
          <w:rFonts w:eastAsia="Tahoma"/>
          <w:sz w:val="28"/>
          <w:szCs w:val="28"/>
          <w:lang w:eastAsia="zh-CN"/>
        </w:rPr>
        <w:t>руб.,</w:t>
      </w:r>
      <w:r w:rsidRPr="00581A76">
        <w:rPr>
          <w:rFonts w:eastAsia="Tahoma"/>
          <w:bCs/>
          <w:sz w:val="28"/>
          <w:szCs w:val="28"/>
          <w:lang w:eastAsia="zh-CN"/>
        </w:rPr>
        <w:t xml:space="preserve"> из них:</w:t>
      </w:r>
    </w:p>
    <w:p w14:paraId="0DDC6E72" w14:textId="77777777" w:rsidR="00581A76" w:rsidRPr="00581A76" w:rsidRDefault="00581A76" w:rsidP="00581A76">
      <w:pPr>
        <w:ind w:left="15" w:right="-1" w:firstLine="552"/>
        <w:jc w:val="both"/>
        <w:rPr>
          <w:bCs/>
          <w:color w:val="000000"/>
          <w:sz w:val="28"/>
          <w:szCs w:val="28"/>
        </w:rPr>
      </w:pPr>
      <w:r w:rsidRPr="00581A76">
        <w:rPr>
          <w:b/>
          <w:bCs/>
          <w:color w:val="000000"/>
          <w:sz w:val="28"/>
          <w:szCs w:val="28"/>
        </w:rPr>
        <w:lastRenderedPageBreak/>
        <w:t xml:space="preserve">Предоставление гражданам социальной помощи на основании социального контракта </w:t>
      </w:r>
    </w:p>
    <w:p w14:paraId="5C85B380" w14:textId="77777777" w:rsidR="00581A76" w:rsidRPr="00581A76" w:rsidRDefault="00581A76" w:rsidP="00581A76">
      <w:pPr>
        <w:widowControl w:val="0"/>
        <w:suppressAutoHyphens/>
        <w:ind w:firstLine="701"/>
        <w:jc w:val="both"/>
        <w:rPr>
          <w:rFonts w:eastAsia="Tahoma"/>
          <w:b/>
          <w:i/>
          <w:color w:val="000000"/>
          <w:sz w:val="28"/>
          <w:szCs w:val="28"/>
          <w:lang w:eastAsia="en-US"/>
        </w:rPr>
      </w:pPr>
      <w:r w:rsidRPr="00581A76">
        <w:rPr>
          <w:rFonts w:eastAsia="Tahoma"/>
          <w:b/>
          <w:bCs/>
          <w:i/>
          <w:color w:val="000000"/>
          <w:sz w:val="28"/>
          <w:szCs w:val="28"/>
        </w:rPr>
        <w:t xml:space="preserve">За 2024 год   </w:t>
      </w:r>
      <w:r w:rsidRPr="00581A76">
        <w:rPr>
          <w:rFonts w:eastAsia="Tahoma"/>
          <w:b/>
          <w:i/>
          <w:color w:val="000000"/>
          <w:sz w:val="28"/>
          <w:szCs w:val="28"/>
        </w:rPr>
        <w:t xml:space="preserve">принято и рассмотрено   163 заявления для заключения социального контракта в рамках реализации приоритетного регионального проекта «Трудовая семья» в соответствии с Постановлением Правительства Ульяновской области «Об оказании государственной социальной помощи в Ульяновской области»,  заключено 86 контрактов что выше плановых показателей на 14 контрактов (119,4 %). </w:t>
      </w:r>
    </w:p>
    <w:p w14:paraId="10441629" w14:textId="77777777" w:rsidR="00581A76" w:rsidRPr="00581A76" w:rsidRDefault="00581A76" w:rsidP="00581A76">
      <w:pPr>
        <w:jc w:val="center"/>
        <w:textAlignment w:val="top"/>
        <w:rPr>
          <w:b/>
          <w:color w:val="000000"/>
          <w:sz w:val="28"/>
          <w:szCs w:val="28"/>
        </w:rPr>
      </w:pPr>
      <w:r w:rsidRPr="00581A76">
        <w:rPr>
          <w:b/>
          <w:color w:val="000000"/>
          <w:sz w:val="28"/>
          <w:szCs w:val="28"/>
        </w:rPr>
        <w:t>Поддержка ветеранов, пожилых людей</w:t>
      </w:r>
    </w:p>
    <w:p w14:paraId="1F12E283" w14:textId="77777777" w:rsidR="00581A76" w:rsidRPr="00581A76" w:rsidRDefault="00581A76" w:rsidP="00581A76">
      <w:pPr>
        <w:widowControl w:val="0"/>
        <w:suppressAutoHyphens/>
        <w:ind w:firstLine="709"/>
        <w:jc w:val="both"/>
        <w:rPr>
          <w:rFonts w:eastAsia="Tahoma"/>
          <w:bCs/>
          <w:color w:val="000000"/>
          <w:sz w:val="28"/>
          <w:szCs w:val="28"/>
          <w:lang w:eastAsia="en-US"/>
        </w:rPr>
      </w:pPr>
      <w:r w:rsidRPr="00581A76">
        <w:rPr>
          <w:rFonts w:eastAsia="Tahoma"/>
          <w:color w:val="000000"/>
          <w:sz w:val="28"/>
          <w:szCs w:val="28"/>
          <w:lang w:eastAsia="ar-SA"/>
        </w:rPr>
        <w:t xml:space="preserve">По состоянию на 01.01.2024 </w:t>
      </w:r>
      <w:proofErr w:type="gramStart"/>
      <w:r w:rsidRPr="00581A76">
        <w:rPr>
          <w:rFonts w:eastAsia="Tahoma"/>
          <w:color w:val="000000"/>
          <w:sz w:val="28"/>
          <w:szCs w:val="28"/>
          <w:lang w:eastAsia="ar-SA"/>
        </w:rPr>
        <w:t>года  в</w:t>
      </w:r>
      <w:proofErr w:type="gramEnd"/>
      <w:r w:rsidRPr="00581A76">
        <w:rPr>
          <w:rFonts w:eastAsia="Tahoma"/>
          <w:color w:val="000000"/>
          <w:sz w:val="28"/>
          <w:szCs w:val="28"/>
          <w:lang w:eastAsia="ar-SA"/>
        </w:rPr>
        <w:t xml:space="preserve">  Сурском районе проживает 4658 гражданин пенсионного возраста, что составляет – 32,26 % от общей численности населения.</w:t>
      </w:r>
    </w:p>
    <w:p w14:paraId="3288773C" w14:textId="77777777" w:rsidR="00581A76" w:rsidRPr="00581A76" w:rsidRDefault="00581A76" w:rsidP="00581A76">
      <w:pPr>
        <w:widowControl w:val="0"/>
        <w:suppressAutoHyphens/>
        <w:ind w:firstLine="708"/>
        <w:jc w:val="both"/>
        <w:rPr>
          <w:color w:val="000000"/>
          <w:sz w:val="28"/>
          <w:szCs w:val="28"/>
        </w:rPr>
      </w:pPr>
      <w:r w:rsidRPr="00581A76">
        <w:rPr>
          <w:color w:val="000000"/>
          <w:sz w:val="28"/>
          <w:szCs w:val="28"/>
        </w:rPr>
        <w:t xml:space="preserve">В </w:t>
      </w:r>
      <w:proofErr w:type="gramStart"/>
      <w:r w:rsidRPr="00581A76">
        <w:rPr>
          <w:color w:val="000000"/>
          <w:sz w:val="28"/>
          <w:szCs w:val="28"/>
        </w:rPr>
        <w:t>районе  проживает</w:t>
      </w:r>
      <w:proofErr w:type="gramEnd"/>
      <w:r w:rsidRPr="00581A76">
        <w:rPr>
          <w:color w:val="000000"/>
          <w:sz w:val="28"/>
          <w:szCs w:val="28"/>
        </w:rPr>
        <w:t xml:space="preserve"> 78 ветеранов ВОВ.  Граждан, имеющих категорию «Дети войны» </w:t>
      </w:r>
      <w:proofErr w:type="gramStart"/>
      <w:r w:rsidRPr="00581A76">
        <w:rPr>
          <w:color w:val="000000"/>
          <w:sz w:val="28"/>
          <w:szCs w:val="28"/>
        </w:rPr>
        <w:t>-  556</w:t>
      </w:r>
      <w:proofErr w:type="gramEnd"/>
      <w:r w:rsidRPr="00581A76">
        <w:rPr>
          <w:color w:val="000000"/>
          <w:sz w:val="28"/>
          <w:szCs w:val="28"/>
        </w:rPr>
        <w:t xml:space="preserve"> человек. </w:t>
      </w:r>
    </w:p>
    <w:p w14:paraId="385302C0" w14:textId="77777777" w:rsidR="00581A76" w:rsidRPr="00581A76" w:rsidRDefault="00581A76" w:rsidP="00581A76">
      <w:pPr>
        <w:widowControl w:val="0"/>
        <w:suppressAutoHyphens/>
        <w:ind w:firstLine="708"/>
        <w:jc w:val="both"/>
        <w:rPr>
          <w:color w:val="000000"/>
          <w:sz w:val="28"/>
          <w:szCs w:val="28"/>
        </w:rPr>
      </w:pPr>
    </w:p>
    <w:p w14:paraId="639D644D" w14:textId="77777777" w:rsidR="00581A76" w:rsidRPr="00581A76" w:rsidRDefault="00581A76" w:rsidP="00581A76">
      <w:pPr>
        <w:jc w:val="center"/>
        <w:rPr>
          <w:b/>
          <w:sz w:val="28"/>
          <w:szCs w:val="28"/>
        </w:rPr>
      </w:pPr>
      <w:r w:rsidRPr="00581A76">
        <w:rPr>
          <w:b/>
          <w:sz w:val="28"/>
          <w:szCs w:val="28"/>
        </w:rPr>
        <w:t>Физкультура, спорт и молодёжь</w:t>
      </w:r>
    </w:p>
    <w:p w14:paraId="281DD509" w14:textId="77777777" w:rsidR="00581A76" w:rsidRPr="00581A76" w:rsidRDefault="00581A76" w:rsidP="00581A76">
      <w:pPr>
        <w:ind w:firstLine="708"/>
        <w:jc w:val="both"/>
        <w:rPr>
          <w:b/>
          <w:sz w:val="28"/>
          <w:szCs w:val="28"/>
        </w:rPr>
      </w:pPr>
      <w:r w:rsidRPr="00581A76">
        <w:rPr>
          <w:bCs/>
          <w:sz w:val="28"/>
          <w:szCs w:val="28"/>
          <w:lang w:eastAsia="ar-SA"/>
        </w:rPr>
        <w:t>Отделом совместно с другими учреждениями за прошедший 2024 год было проведено 111 спортивных и 69 молодежных мероприятий.</w:t>
      </w:r>
    </w:p>
    <w:p w14:paraId="1B8285CD" w14:textId="77777777" w:rsidR="00581A76" w:rsidRPr="00581A76" w:rsidRDefault="00581A76" w:rsidP="00581A76">
      <w:pPr>
        <w:ind w:firstLine="708"/>
        <w:jc w:val="both"/>
        <w:rPr>
          <w:bCs/>
          <w:sz w:val="28"/>
          <w:szCs w:val="28"/>
          <w:lang w:eastAsia="ar-SA"/>
        </w:rPr>
      </w:pPr>
      <w:r w:rsidRPr="00581A76">
        <w:rPr>
          <w:bCs/>
          <w:sz w:val="28"/>
          <w:szCs w:val="28"/>
          <w:lang w:eastAsia="ar-SA"/>
        </w:rPr>
        <w:t>Это такие мероприятия как, соревнования "Лыжня России", Всероссийский День бега "Кросс наций", турниры по мини-футболу, турнир по хоккею памяти Андрея Куликова. Акция «Мы граждане - России», День флага, День молодежи, Фестиваль ВФСК ГТО среди различных категорий населения и т.д.</w:t>
      </w:r>
    </w:p>
    <w:p w14:paraId="7953C08B" w14:textId="77777777" w:rsidR="00581A76" w:rsidRPr="00581A76" w:rsidRDefault="00581A76" w:rsidP="00581A76">
      <w:pPr>
        <w:suppressAutoHyphens/>
        <w:jc w:val="both"/>
        <w:rPr>
          <w:bCs/>
          <w:sz w:val="28"/>
          <w:szCs w:val="28"/>
        </w:rPr>
      </w:pPr>
      <w:r w:rsidRPr="00581A76">
        <w:rPr>
          <w:bCs/>
          <w:sz w:val="28"/>
          <w:szCs w:val="28"/>
        </w:rPr>
        <w:t xml:space="preserve">            В соответствии с региональным проектом «Спорт – норма жизни» в 2024 году удалось достичь 76,8 %, занимающихся систематически занимающихся физической культурой и спортом. </w:t>
      </w:r>
    </w:p>
    <w:p w14:paraId="1D0E81BE" w14:textId="77777777" w:rsidR="00581A76" w:rsidRPr="00581A76" w:rsidRDefault="00581A76" w:rsidP="00581A76">
      <w:pPr>
        <w:suppressAutoHyphens/>
        <w:ind w:firstLine="708"/>
        <w:jc w:val="both"/>
        <w:rPr>
          <w:rFonts w:eastAsia="Calibri"/>
          <w:sz w:val="28"/>
          <w:szCs w:val="28"/>
          <w:lang w:eastAsia="ar-SA"/>
        </w:rPr>
      </w:pPr>
      <w:r w:rsidRPr="00581A76">
        <w:rPr>
          <w:sz w:val="28"/>
          <w:szCs w:val="28"/>
          <w:lang w:eastAsia="ar-SA"/>
        </w:rPr>
        <w:t xml:space="preserve">С полной нагрузкой в 2024 г. работало </w:t>
      </w:r>
      <w:r w:rsidRPr="00581A76">
        <w:rPr>
          <w:rFonts w:eastAsia="Calibri"/>
          <w:sz w:val="28"/>
          <w:szCs w:val="28"/>
          <w:lang w:eastAsia="ar-SA"/>
        </w:rPr>
        <w:t xml:space="preserve">муниципальное учреждение дополнительного образования </w:t>
      </w:r>
      <w:proofErr w:type="spellStart"/>
      <w:r w:rsidRPr="00581A76">
        <w:rPr>
          <w:rFonts w:eastAsia="Calibri"/>
          <w:sz w:val="28"/>
          <w:szCs w:val="28"/>
          <w:lang w:eastAsia="ar-SA"/>
        </w:rPr>
        <w:t>Сурская</w:t>
      </w:r>
      <w:proofErr w:type="spellEnd"/>
      <w:r w:rsidRPr="00581A76">
        <w:rPr>
          <w:rFonts w:eastAsia="Calibri"/>
          <w:sz w:val="28"/>
          <w:szCs w:val="28"/>
          <w:lang w:eastAsia="ar-SA"/>
        </w:rPr>
        <w:t xml:space="preserve"> детско-юношеская спортивная школа с общей численностью 420 воспитанников. Младшие возрастные группы по мини-футболу впервые участвовали в различных турнирах, проводимых за пределами Сурского района. </w:t>
      </w:r>
    </w:p>
    <w:p w14:paraId="50942991" w14:textId="77777777" w:rsidR="00581A76" w:rsidRPr="00581A76" w:rsidRDefault="00581A76" w:rsidP="00581A76">
      <w:pPr>
        <w:suppressAutoHyphens/>
        <w:ind w:firstLine="708"/>
        <w:jc w:val="both"/>
        <w:rPr>
          <w:rFonts w:eastAsia="Calibri"/>
          <w:sz w:val="28"/>
          <w:szCs w:val="28"/>
          <w:lang w:eastAsia="ar-SA"/>
        </w:rPr>
      </w:pPr>
    </w:p>
    <w:p w14:paraId="5F0B8DD2" w14:textId="77777777" w:rsidR="00581A76" w:rsidRPr="00581A76" w:rsidRDefault="00581A76" w:rsidP="00581A76">
      <w:pPr>
        <w:jc w:val="center"/>
        <w:rPr>
          <w:b/>
          <w:sz w:val="28"/>
          <w:szCs w:val="28"/>
        </w:rPr>
      </w:pPr>
      <w:r w:rsidRPr="00581A76">
        <w:rPr>
          <w:b/>
          <w:sz w:val="28"/>
          <w:szCs w:val="28"/>
        </w:rPr>
        <w:t>Культура</w:t>
      </w:r>
    </w:p>
    <w:p w14:paraId="594C8B94" w14:textId="77777777" w:rsidR="00581A76" w:rsidRPr="00581A76" w:rsidRDefault="00581A76" w:rsidP="00581A76">
      <w:pPr>
        <w:ind w:firstLine="708"/>
        <w:jc w:val="both"/>
        <w:rPr>
          <w:b/>
          <w:sz w:val="28"/>
          <w:szCs w:val="28"/>
        </w:rPr>
      </w:pPr>
      <w:r w:rsidRPr="00581A76">
        <w:rPr>
          <w:b/>
          <w:sz w:val="28"/>
          <w:szCs w:val="28"/>
        </w:rPr>
        <w:t>Отрасль культуры муниципального образования «</w:t>
      </w:r>
      <w:proofErr w:type="spellStart"/>
      <w:r w:rsidRPr="00581A76">
        <w:rPr>
          <w:b/>
          <w:sz w:val="28"/>
          <w:szCs w:val="28"/>
        </w:rPr>
        <w:t>Сурский</w:t>
      </w:r>
      <w:proofErr w:type="spellEnd"/>
      <w:r w:rsidRPr="00581A76">
        <w:rPr>
          <w:b/>
          <w:sz w:val="28"/>
          <w:szCs w:val="28"/>
        </w:rPr>
        <w:t xml:space="preserve"> район» представлены 5 юридическими лицами (вместе с ДШИ):</w:t>
      </w:r>
    </w:p>
    <w:p w14:paraId="689381E2" w14:textId="77777777" w:rsidR="00581A76" w:rsidRPr="00581A76" w:rsidRDefault="00581A76" w:rsidP="00581A76">
      <w:pPr>
        <w:ind w:firstLine="709"/>
        <w:jc w:val="both"/>
        <w:rPr>
          <w:sz w:val="28"/>
          <w:szCs w:val="28"/>
        </w:rPr>
      </w:pPr>
      <w:r w:rsidRPr="00581A76">
        <w:rPr>
          <w:sz w:val="28"/>
          <w:szCs w:val="28"/>
        </w:rPr>
        <w:t xml:space="preserve">- </w:t>
      </w:r>
      <w:proofErr w:type="gramStart"/>
      <w:r w:rsidRPr="00581A76">
        <w:rPr>
          <w:sz w:val="28"/>
          <w:szCs w:val="28"/>
        </w:rPr>
        <w:t>МУ  ДО</w:t>
      </w:r>
      <w:proofErr w:type="gramEnd"/>
      <w:r w:rsidRPr="00581A76">
        <w:rPr>
          <w:sz w:val="28"/>
          <w:szCs w:val="28"/>
        </w:rPr>
        <w:t xml:space="preserve"> </w:t>
      </w:r>
      <w:proofErr w:type="spellStart"/>
      <w:r w:rsidRPr="00581A76">
        <w:rPr>
          <w:sz w:val="28"/>
          <w:szCs w:val="28"/>
        </w:rPr>
        <w:t>Сурская</w:t>
      </w:r>
      <w:proofErr w:type="spellEnd"/>
      <w:r w:rsidRPr="00581A76">
        <w:rPr>
          <w:sz w:val="28"/>
          <w:szCs w:val="28"/>
        </w:rPr>
        <w:t xml:space="preserve"> детская школа искусств имени А.В. </w:t>
      </w:r>
      <w:proofErr w:type="spellStart"/>
      <w:r w:rsidRPr="00581A76">
        <w:rPr>
          <w:sz w:val="28"/>
          <w:szCs w:val="28"/>
        </w:rPr>
        <w:t>Абуткова</w:t>
      </w:r>
      <w:proofErr w:type="spellEnd"/>
      <w:r w:rsidRPr="00581A76">
        <w:rPr>
          <w:sz w:val="28"/>
          <w:szCs w:val="28"/>
        </w:rPr>
        <w:t>;</w:t>
      </w:r>
    </w:p>
    <w:p w14:paraId="7DEAA220" w14:textId="77777777" w:rsidR="00581A76" w:rsidRPr="00581A76" w:rsidRDefault="00581A76" w:rsidP="00581A76">
      <w:pPr>
        <w:ind w:firstLine="709"/>
        <w:jc w:val="both"/>
        <w:rPr>
          <w:sz w:val="28"/>
          <w:szCs w:val="28"/>
        </w:rPr>
      </w:pPr>
      <w:r w:rsidRPr="00581A76">
        <w:rPr>
          <w:sz w:val="28"/>
          <w:szCs w:val="28"/>
        </w:rPr>
        <w:t>- МБУК «</w:t>
      </w:r>
      <w:proofErr w:type="spellStart"/>
      <w:r w:rsidRPr="00581A76">
        <w:rPr>
          <w:sz w:val="28"/>
          <w:szCs w:val="28"/>
        </w:rPr>
        <w:t>Сурский</w:t>
      </w:r>
      <w:proofErr w:type="spellEnd"/>
      <w:r w:rsidRPr="00581A76">
        <w:rPr>
          <w:sz w:val="28"/>
          <w:szCs w:val="28"/>
        </w:rPr>
        <w:t xml:space="preserve"> районный историко-краеведческий музей»;</w:t>
      </w:r>
    </w:p>
    <w:p w14:paraId="2D5A9C76" w14:textId="77777777" w:rsidR="00581A76" w:rsidRPr="00581A76" w:rsidRDefault="00581A76" w:rsidP="00581A76">
      <w:pPr>
        <w:ind w:firstLine="709"/>
        <w:jc w:val="both"/>
        <w:rPr>
          <w:sz w:val="28"/>
          <w:szCs w:val="28"/>
        </w:rPr>
      </w:pPr>
      <w:r w:rsidRPr="00581A76">
        <w:rPr>
          <w:sz w:val="28"/>
          <w:szCs w:val="28"/>
        </w:rPr>
        <w:t>- РМУК «</w:t>
      </w:r>
      <w:proofErr w:type="spellStart"/>
      <w:r w:rsidRPr="00581A76">
        <w:rPr>
          <w:sz w:val="28"/>
          <w:szCs w:val="28"/>
        </w:rPr>
        <w:t>Сурская</w:t>
      </w:r>
      <w:proofErr w:type="spellEnd"/>
      <w:r w:rsidRPr="00581A76">
        <w:rPr>
          <w:sz w:val="28"/>
          <w:szCs w:val="28"/>
        </w:rPr>
        <w:t xml:space="preserve"> </w:t>
      </w:r>
      <w:proofErr w:type="spellStart"/>
      <w:r w:rsidRPr="00581A76">
        <w:rPr>
          <w:sz w:val="28"/>
          <w:szCs w:val="28"/>
        </w:rPr>
        <w:t>межпоселенческая</w:t>
      </w:r>
      <w:proofErr w:type="spellEnd"/>
      <w:r w:rsidRPr="00581A76">
        <w:rPr>
          <w:sz w:val="28"/>
          <w:szCs w:val="28"/>
        </w:rPr>
        <w:t xml:space="preserve"> центральная библиотека» с 22 филиалами;</w:t>
      </w:r>
    </w:p>
    <w:p w14:paraId="08313802" w14:textId="77777777" w:rsidR="00581A76" w:rsidRPr="00581A76" w:rsidRDefault="00581A76" w:rsidP="00581A76">
      <w:pPr>
        <w:ind w:firstLine="709"/>
        <w:jc w:val="both"/>
        <w:rPr>
          <w:sz w:val="28"/>
          <w:szCs w:val="28"/>
        </w:rPr>
      </w:pPr>
      <w:r w:rsidRPr="00581A76">
        <w:rPr>
          <w:sz w:val="28"/>
          <w:szCs w:val="28"/>
        </w:rPr>
        <w:t>- МУК «РДК» МО «</w:t>
      </w:r>
      <w:proofErr w:type="spellStart"/>
      <w:r w:rsidRPr="00581A76">
        <w:rPr>
          <w:sz w:val="28"/>
          <w:szCs w:val="28"/>
        </w:rPr>
        <w:t>Сурский</w:t>
      </w:r>
      <w:proofErr w:type="spellEnd"/>
      <w:r w:rsidRPr="00581A76">
        <w:rPr>
          <w:sz w:val="28"/>
          <w:szCs w:val="28"/>
        </w:rPr>
        <w:t xml:space="preserve"> район» с 21 филиалом;</w:t>
      </w:r>
    </w:p>
    <w:p w14:paraId="633E4FBC" w14:textId="77777777" w:rsidR="00581A76" w:rsidRPr="00581A76" w:rsidRDefault="00581A76" w:rsidP="00581A76">
      <w:pPr>
        <w:ind w:firstLine="709"/>
        <w:jc w:val="both"/>
        <w:rPr>
          <w:sz w:val="28"/>
          <w:szCs w:val="28"/>
        </w:rPr>
      </w:pPr>
      <w:r w:rsidRPr="00581A76">
        <w:rPr>
          <w:sz w:val="28"/>
          <w:szCs w:val="28"/>
        </w:rPr>
        <w:t>-МКУ «Центр бухгалтерского обслуживания и материально-технической поддержки учреждений культуры» МО «</w:t>
      </w:r>
      <w:proofErr w:type="spellStart"/>
      <w:r w:rsidRPr="00581A76">
        <w:rPr>
          <w:sz w:val="28"/>
          <w:szCs w:val="28"/>
        </w:rPr>
        <w:t>Сурский</w:t>
      </w:r>
      <w:proofErr w:type="spellEnd"/>
      <w:r w:rsidRPr="00581A76">
        <w:rPr>
          <w:sz w:val="28"/>
          <w:szCs w:val="28"/>
        </w:rPr>
        <w:t xml:space="preserve"> район».</w:t>
      </w:r>
    </w:p>
    <w:p w14:paraId="6885C32D" w14:textId="77777777" w:rsidR="00581A76" w:rsidRPr="00581A76" w:rsidRDefault="00581A76" w:rsidP="00581A76">
      <w:pPr>
        <w:suppressAutoHyphens/>
        <w:ind w:firstLine="708"/>
        <w:jc w:val="both"/>
        <w:rPr>
          <w:b/>
          <w:sz w:val="28"/>
          <w:szCs w:val="28"/>
        </w:rPr>
      </w:pPr>
      <w:r w:rsidRPr="00581A76">
        <w:rPr>
          <w:rFonts w:eastAsia="SimSun"/>
          <w:bCs/>
          <w:kern w:val="2"/>
          <w:sz w:val="28"/>
          <w:szCs w:val="28"/>
          <w:lang w:eastAsia="zh-CN" w:bidi="hi-IN"/>
        </w:rPr>
        <w:t xml:space="preserve">Исполнение целевых показателей в рамках нацпроекта «Культура», а именно количество посещений общедоступных </w:t>
      </w:r>
      <w:proofErr w:type="gramStart"/>
      <w:r w:rsidRPr="00581A76">
        <w:rPr>
          <w:rFonts w:eastAsia="SimSun"/>
          <w:bCs/>
          <w:kern w:val="2"/>
          <w:sz w:val="28"/>
          <w:szCs w:val="28"/>
          <w:lang w:eastAsia="zh-CN" w:bidi="hi-IN"/>
        </w:rPr>
        <w:t>библиотек,</w:t>
      </w:r>
      <w:r w:rsidRPr="00581A76">
        <w:rPr>
          <w:rFonts w:eastAsia="SimSun"/>
          <w:b/>
          <w:bCs/>
          <w:kern w:val="2"/>
          <w:sz w:val="28"/>
          <w:szCs w:val="28"/>
          <w:lang w:eastAsia="zh-CN" w:bidi="hi-IN"/>
        </w:rPr>
        <w:t xml:space="preserve">  </w:t>
      </w:r>
      <w:r w:rsidRPr="00581A76">
        <w:rPr>
          <w:sz w:val="28"/>
          <w:szCs w:val="28"/>
        </w:rPr>
        <w:t>количество</w:t>
      </w:r>
      <w:proofErr w:type="gramEnd"/>
      <w:r w:rsidRPr="00581A76">
        <w:rPr>
          <w:sz w:val="28"/>
          <w:szCs w:val="28"/>
        </w:rPr>
        <w:t xml:space="preserve"> посещений культурно-массовых мероприятий клубов и домов культуры, количество участников клубных формирований, количество учащихся в школе искусств составило более 100 %.</w:t>
      </w:r>
    </w:p>
    <w:p w14:paraId="6E9D740E" w14:textId="77777777" w:rsidR="00581A76" w:rsidRPr="00581A76" w:rsidRDefault="00581A76" w:rsidP="00581A76">
      <w:pPr>
        <w:ind w:firstLine="708"/>
        <w:jc w:val="both"/>
        <w:rPr>
          <w:b/>
          <w:bCs/>
          <w:i/>
          <w:iCs/>
          <w:sz w:val="28"/>
          <w:szCs w:val="28"/>
        </w:rPr>
      </w:pPr>
      <w:r w:rsidRPr="00581A76">
        <w:rPr>
          <w:b/>
          <w:bCs/>
          <w:i/>
          <w:iCs/>
          <w:sz w:val="28"/>
          <w:szCs w:val="28"/>
        </w:rPr>
        <w:lastRenderedPageBreak/>
        <w:t xml:space="preserve">В 2024 году общая сумма средств составляет 1,88 </w:t>
      </w:r>
      <w:proofErr w:type="spellStart"/>
      <w:r w:rsidRPr="00581A76">
        <w:rPr>
          <w:b/>
          <w:bCs/>
          <w:i/>
          <w:iCs/>
          <w:sz w:val="28"/>
          <w:szCs w:val="28"/>
        </w:rPr>
        <w:t>млн.руб</w:t>
      </w:r>
      <w:proofErr w:type="spellEnd"/>
      <w:r w:rsidRPr="00581A76">
        <w:rPr>
          <w:b/>
          <w:bCs/>
          <w:i/>
          <w:iCs/>
          <w:sz w:val="28"/>
          <w:szCs w:val="28"/>
        </w:rPr>
        <w:t>.   в рамках реализации Государственной программы «Развитие культуры, туризма и сохранение объектов культурного наследия»:</w:t>
      </w:r>
    </w:p>
    <w:p w14:paraId="297A2DB4" w14:textId="77777777" w:rsidR="00581A76" w:rsidRPr="00581A76" w:rsidRDefault="00581A76" w:rsidP="00581A76">
      <w:pPr>
        <w:ind w:firstLine="708"/>
        <w:jc w:val="both"/>
        <w:rPr>
          <w:b/>
          <w:bCs/>
          <w:i/>
          <w:iCs/>
          <w:sz w:val="28"/>
          <w:szCs w:val="28"/>
        </w:rPr>
      </w:pPr>
      <w:r w:rsidRPr="00581A76">
        <w:rPr>
          <w:b/>
          <w:bCs/>
          <w:i/>
          <w:iCs/>
          <w:sz w:val="28"/>
          <w:szCs w:val="28"/>
        </w:rPr>
        <w:t>-</w:t>
      </w:r>
      <w:bookmarkStart w:id="3" w:name="_Hlk160104991"/>
      <w:r w:rsidRPr="00581A76">
        <w:rPr>
          <w:rFonts w:eastAsia="Calibri"/>
          <w:color w:val="000000"/>
          <w:sz w:val="28"/>
          <w:szCs w:val="28"/>
          <w:lang w:eastAsia="en-US"/>
        </w:rPr>
        <w:t xml:space="preserve"> приобретено сценическое световое оборудование в концертный зал МУК «РДК» МО «</w:t>
      </w:r>
      <w:proofErr w:type="spellStart"/>
      <w:r w:rsidRPr="00581A76">
        <w:rPr>
          <w:rFonts w:eastAsia="Calibri"/>
          <w:color w:val="000000"/>
          <w:sz w:val="28"/>
          <w:szCs w:val="28"/>
          <w:lang w:eastAsia="en-US"/>
        </w:rPr>
        <w:t>Сурский</w:t>
      </w:r>
      <w:proofErr w:type="spellEnd"/>
      <w:r w:rsidRPr="00581A76">
        <w:rPr>
          <w:rFonts w:eastAsia="Calibri"/>
          <w:color w:val="000000"/>
          <w:sz w:val="28"/>
          <w:szCs w:val="28"/>
          <w:lang w:eastAsia="en-US"/>
        </w:rPr>
        <w:t xml:space="preserve"> район» на сумму 610,0 тыс. рублей</w:t>
      </w:r>
    </w:p>
    <w:bookmarkEnd w:id="3"/>
    <w:p w14:paraId="4F382C87" w14:textId="77777777" w:rsidR="00581A76" w:rsidRPr="00581A76" w:rsidRDefault="00581A76" w:rsidP="00581A76">
      <w:pPr>
        <w:ind w:firstLine="708"/>
        <w:jc w:val="both"/>
        <w:rPr>
          <w:b/>
          <w:bCs/>
          <w:i/>
          <w:iCs/>
          <w:sz w:val="28"/>
          <w:szCs w:val="28"/>
        </w:rPr>
      </w:pPr>
      <w:r w:rsidRPr="00581A76">
        <w:rPr>
          <w:b/>
          <w:bCs/>
          <w:i/>
          <w:iCs/>
          <w:sz w:val="28"/>
          <w:szCs w:val="28"/>
        </w:rPr>
        <w:t xml:space="preserve">-проведен ремонт фасада здания Муниципального учреждения дополнительного </w:t>
      </w:r>
      <w:proofErr w:type="gramStart"/>
      <w:r w:rsidRPr="00581A76">
        <w:rPr>
          <w:b/>
          <w:bCs/>
          <w:i/>
          <w:iCs/>
          <w:sz w:val="28"/>
          <w:szCs w:val="28"/>
        </w:rPr>
        <w:t>образования  «</w:t>
      </w:r>
      <w:proofErr w:type="spellStart"/>
      <w:proofErr w:type="gramEnd"/>
      <w:r w:rsidRPr="00581A76">
        <w:rPr>
          <w:b/>
          <w:bCs/>
          <w:i/>
          <w:iCs/>
          <w:sz w:val="28"/>
          <w:szCs w:val="28"/>
        </w:rPr>
        <w:t>Сурская</w:t>
      </w:r>
      <w:proofErr w:type="spellEnd"/>
      <w:r w:rsidRPr="00581A76">
        <w:rPr>
          <w:b/>
          <w:bCs/>
          <w:i/>
          <w:iCs/>
          <w:sz w:val="28"/>
          <w:szCs w:val="28"/>
        </w:rPr>
        <w:t xml:space="preserve"> детская школа искусств им. А.Б. </w:t>
      </w:r>
      <w:proofErr w:type="spellStart"/>
      <w:r w:rsidRPr="00581A76">
        <w:rPr>
          <w:b/>
          <w:bCs/>
          <w:i/>
          <w:iCs/>
          <w:sz w:val="28"/>
          <w:szCs w:val="28"/>
        </w:rPr>
        <w:t>Абуткова</w:t>
      </w:r>
      <w:proofErr w:type="spellEnd"/>
      <w:r w:rsidRPr="00581A76">
        <w:rPr>
          <w:b/>
          <w:bCs/>
          <w:i/>
          <w:iCs/>
          <w:sz w:val="28"/>
          <w:szCs w:val="28"/>
        </w:rPr>
        <w:t xml:space="preserve">  на сумму 1,16 млн. .руб.</w:t>
      </w:r>
    </w:p>
    <w:p w14:paraId="39112497" w14:textId="77777777" w:rsidR="00581A76" w:rsidRPr="00581A76" w:rsidRDefault="00581A76" w:rsidP="00581A76">
      <w:pPr>
        <w:ind w:firstLine="708"/>
        <w:jc w:val="both"/>
        <w:rPr>
          <w:b/>
          <w:i/>
          <w:color w:val="000000"/>
          <w:sz w:val="28"/>
          <w:szCs w:val="28"/>
        </w:rPr>
      </w:pPr>
      <w:r w:rsidRPr="00581A76">
        <w:rPr>
          <w:b/>
          <w:i/>
          <w:color w:val="000000"/>
          <w:sz w:val="28"/>
          <w:szCs w:val="28"/>
        </w:rPr>
        <w:t xml:space="preserve">В районной библиотеке </w:t>
      </w:r>
      <w:proofErr w:type="gramStart"/>
      <w:r w:rsidRPr="00581A76">
        <w:rPr>
          <w:b/>
          <w:i/>
          <w:color w:val="000000"/>
          <w:sz w:val="28"/>
          <w:szCs w:val="28"/>
        </w:rPr>
        <w:t>пополнен  книжный</w:t>
      </w:r>
      <w:proofErr w:type="gramEnd"/>
      <w:r w:rsidRPr="00581A76">
        <w:rPr>
          <w:b/>
          <w:i/>
          <w:color w:val="000000"/>
          <w:sz w:val="28"/>
          <w:szCs w:val="28"/>
        </w:rPr>
        <w:t xml:space="preserve"> фонд на сумму 113,6 </w:t>
      </w:r>
      <w:proofErr w:type="spellStart"/>
      <w:r w:rsidRPr="00581A76">
        <w:rPr>
          <w:b/>
          <w:i/>
          <w:color w:val="000000"/>
          <w:sz w:val="28"/>
          <w:szCs w:val="28"/>
        </w:rPr>
        <w:t>тыс.руб</w:t>
      </w:r>
      <w:proofErr w:type="spellEnd"/>
      <w:r w:rsidRPr="00581A76">
        <w:rPr>
          <w:b/>
          <w:i/>
          <w:color w:val="000000"/>
          <w:sz w:val="28"/>
          <w:szCs w:val="28"/>
        </w:rPr>
        <w:t>.</w:t>
      </w:r>
    </w:p>
    <w:p w14:paraId="61B57DC2" w14:textId="77777777" w:rsidR="00581A76" w:rsidRPr="00581A76" w:rsidRDefault="00581A76" w:rsidP="00581A76">
      <w:pPr>
        <w:jc w:val="center"/>
        <w:rPr>
          <w:b/>
          <w:sz w:val="28"/>
          <w:szCs w:val="28"/>
        </w:rPr>
      </w:pPr>
      <w:bookmarkStart w:id="4" w:name="_Toc401680798"/>
      <w:bookmarkStart w:id="5" w:name="_Toc401734563"/>
      <w:bookmarkStart w:id="6" w:name="_Toc401735428"/>
      <w:bookmarkStart w:id="7" w:name="_Toc401735670"/>
      <w:r w:rsidRPr="00581A76">
        <w:rPr>
          <w:b/>
          <w:sz w:val="28"/>
          <w:szCs w:val="28"/>
        </w:rPr>
        <w:t>Культурно - досуговая деятельность</w:t>
      </w:r>
    </w:p>
    <w:p w14:paraId="0AA67191" w14:textId="77777777" w:rsidR="00581A76" w:rsidRPr="00581A76" w:rsidRDefault="00581A76" w:rsidP="00581A76">
      <w:pPr>
        <w:ind w:firstLine="709"/>
        <w:jc w:val="both"/>
        <w:rPr>
          <w:bCs/>
          <w:color w:val="000000"/>
          <w:sz w:val="28"/>
          <w:szCs w:val="28"/>
        </w:rPr>
      </w:pPr>
      <w:r w:rsidRPr="00581A76">
        <w:rPr>
          <w:rFonts w:eastAsia="Calibri"/>
          <w:color w:val="000000"/>
          <w:sz w:val="28"/>
          <w:szCs w:val="28"/>
        </w:rPr>
        <w:t>В клубных учреждениях Сурского района</w:t>
      </w:r>
      <w:r w:rsidRPr="00581A76">
        <w:rPr>
          <w:bCs/>
          <w:color w:val="000000"/>
          <w:sz w:val="28"/>
          <w:szCs w:val="28"/>
        </w:rPr>
        <w:t xml:space="preserve"> осуществляют свою деятельность 123 клубных формирования, в т.ч. 70</w:t>
      </w:r>
      <w:r w:rsidRPr="00581A76">
        <w:rPr>
          <w:b/>
          <w:bCs/>
          <w:color w:val="000000"/>
          <w:sz w:val="28"/>
          <w:szCs w:val="28"/>
        </w:rPr>
        <w:t xml:space="preserve"> </w:t>
      </w:r>
      <w:r w:rsidRPr="00581A76">
        <w:rPr>
          <w:bCs/>
          <w:color w:val="000000"/>
          <w:sz w:val="28"/>
          <w:szCs w:val="28"/>
        </w:rPr>
        <w:t xml:space="preserve">клубных формирования самодеятельного народного творчества (6 коллективов имеют статус «Народный самодеятельный коллектив»). </w:t>
      </w:r>
    </w:p>
    <w:p w14:paraId="2E5F8558" w14:textId="77777777" w:rsidR="00581A76" w:rsidRPr="00581A76" w:rsidRDefault="00581A76" w:rsidP="00581A76">
      <w:pPr>
        <w:tabs>
          <w:tab w:val="left" w:pos="0"/>
        </w:tabs>
        <w:suppressAutoHyphens/>
        <w:ind w:firstLine="709"/>
        <w:jc w:val="both"/>
        <w:rPr>
          <w:rFonts w:eastAsia="Lucida Sans Unicode"/>
          <w:color w:val="000000"/>
          <w:sz w:val="28"/>
          <w:szCs w:val="28"/>
          <w:lang w:eastAsia="ar-SA"/>
        </w:rPr>
      </w:pPr>
      <w:r w:rsidRPr="00581A76">
        <w:rPr>
          <w:rFonts w:eastAsia="Lucida Sans Unicode"/>
          <w:color w:val="000000"/>
          <w:sz w:val="28"/>
          <w:szCs w:val="28"/>
          <w:lang w:eastAsia="ar-SA"/>
        </w:rPr>
        <w:t>Ежегодно на территории МО «</w:t>
      </w:r>
      <w:proofErr w:type="spellStart"/>
      <w:r w:rsidRPr="00581A76">
        <w:rPr>
          <w:rFonts w:eastAsia="Lucida Sans Unicode"/>
          <w:color w:val="000000"/>
          <w:sz w:val="28"/>
          <w:szCs w:val="28"/>
          <w:lang w:eastAsia="ar-SA"/>
        </w:rPr>
        <w:t>Сурский</w:t>
      </w:r>
      <w:proofErr w:type="spellEnd"/>
      <w:r w:rsidRPr="00581A76">
        <w:rPr>
          <w:rFonts w:eastAsia="Lucida Sans Unicode"/>
          <w:color w:val="000000"/>
          <w:sz w:val="28"/>
          <w:szCs w:val="28"/>
          <w:lang w:eastAsia="ar-SA"/>
        </w:rPr>
        <w:t xml:space="preserve"> район» проводится более 3,</w:t>
      </w:r>
      <w:proofErr w:type="gramStart"/>
      <w:r w:rsidRPr="00581A76">
        <w:rPr>
          <w:rFonts w:eastAsia="Lucida Sans Unicode"/>
          <w:color w:val="000000"/>
          <w:sz w:val="28"/>
          <w:szCs w:val="28"/>
          <w:lang w:eastAsia="ar-SA"/>
        </w:rPr>
        <w:t>5  тысячи</w:t>
      </w:r>
      <w:proofErr w:type="gramEnd"/>
      <w:r w:rsidRPr="00581A76">
        <w:rPr>
          <w:rFonts w:eastAsia="Lucida Sans Unicode"/>
          <w:color w:val="000000"/>
          <w:sz w:val="28"/>
          <w:szCs w:val="28"/>
          <w:lang w:eastAsia="ar-SA"/>
        </w:rPr>
        <w:t xml:space="preserve"> культурно-массовых мероприятий. </w:t>
      </w:r>
    </w:p>
    <w:p w14:paraId="218B4741" w14:textId="77777777" w:rsidR="00581A76" w:rsidRPr="00581A76" w:rsidRDefault="00581A76" w:rsidP="00581A76">
      <w:pPr>
        <w:tabs>
          <w:tab w:val="left" w:pos="0"/>
        </w:tabs>
        <w:suppressAutoHyphens/>
        <w:ind w:firstLine="709"/>
        <w:jc w:val="both"/>
        <w:rPr>
          <w:rFonts w:eastAsia="Lucida Sans Unicode"/>
          <w:bCs/>
          <w:i/>
          <w:color w:val="000000"/>
          <w:sz w:val="28"/>
          <w:szCs w:val="28"/>
          <w:lang w:eastAsia="ar-SA"/>
        </w:rPr>
      </w:pPr>
    </w:p>
    <w:p w14:paraId="77394A9F" w14:textId="77777777" w:rsidR="00581A76" w:rsidRPr="00581A76" w:rsidRDefault="00581A76" w:rsidP="00581A76">
      <w:pPr>
        <w:jc w:val="center"/>
        <w:rPr>
          <w:b/>
          <w:color w:val="000000"/>
          <w:sz w:val="28"/>
          <w:szCs w:val="28"/>
        </w:rPr>
      </w:pPr>
      <w:r w:rsidRPr="00581A76">
        <w:rPr>
          <w:b/>
          <w:color w:val="000000"/>
          <w:sz w:val="28"/>
          <w:szCs w:val="28"/>
        </w:rPr>
        <w:t>Музейная деятельность</w:t>
      </w:r>
    </w:p>
    <w:p w14:paraId="6BF0B6F0" w14:textId="77777777" w:rsidR="00581A76" w:rsidRPr="00581A76" w:rsidRDefault="00581A76" w:rsidP="00581A76">
      <w:pPr>
        <w:suppressAutoHyphens/>
        <w:ind w:firstLine="709"/>
        <w:jc w:val="both"/>
        <w:rPr>
          <w:color w:val="000000"/>
          <w:sz w:val="28"/>
          <w:szCs w:val="28"/>
        </w:rPr>
      </w:pPr>
      <w:r w:rsidRPr="00581A76">
        <w:rPr>
          <w:color w:val="000000"/>
          <w:sz w:val="28"/>
          <w:szCs w:val="28"/>
        </w:rPr>
        <w:t xml:space="preserve">В основном </w:t>
      </w:r>
      <w:proofErr w:type="gramStart"/>
      <w:r w:rsidRPr="00581A76">
        <w:rPr>
          <w:color w:val="000000"/>
          <w:sz w:val="28"/>
          <w:szCs w:val="28"/>
        </w:rPr>
        <w:t>фонде  районного</w:t>
      </w:r>
      <w:proofErr w:type="gramEnd"/>
      <w:r w:rsidRPr="00581A76">
        <w:rPr>
          <w:color w:val="000000"/>
          <w:sz w:val="28"/>
          <w:szCs w:val="28"/>
        </w:rPr>
        <w:t xml:space="preserve"> музея представлены более 6,8 тыс. экспонатов, реализовано 100  выставочных проектов, проведена 760 экскурсия. Ежегодно музей посещают более 11 тыс. человек.  </w:t>
      </w:r>
    </w:p>
    <w:bookmarkEnd w:id="4"/>
    <w:bookmarkEnd w:id="5"/>
    <w:bookmarkEnd w:id="6"/>
    <w:bookmarkEnd w:id="7"/>
    <w:p w14:paraId="0CA6F4B9" w14:textId="77777777" w:rsidR="00581A76" w:rsidRPr="00581A76" w:rsidRDefault="00581A76" w:rsidP="00581A76">
      <w:pPr>
        <w:jc w:val="both"/>
        <w:rPr>
          <w:color w:val="2C2D2E"/>
          <w:sz w:val="28"/>
          <w:szCs w:val="28"/>
        </w:rPr>
      </w:pPr>
      <w:r w:rsidRPr="00581A76">
        <w:rPr>
          <w:color w:val="2C2D2E"/>
          <w:sz w:val="28"/>
          <w:szCs w:val="28"/>
        </w:rPr>
        <w:t> </w:t>
      </w:r>
      <w:r w:rsidRPr="00581A76">
        <w:rPr>
          <w:color w:val="2C2D2E"/>
          <w:sz w:val="28"/>
          <w:szCs w:val="28"/>
        </w:rPr>
        <w:tab/>
      </w:r>
      <w:r w:rsidRPr="00581A76">
        <w:rPr>
          <w:rFonts w:eastAsia="Lucida Sans Unicode"/>
          <w:b/>
          <w:i/>
          <w:color w:val="000000"/>
          <w:sz w:val="28"/>
          <w:szCs w:val="28"/>
          <w:lang w:eastAsia="ar-SA"/>
        </w:rPr>
        <w:t>Образовательную деятельность</w:t>
      </w:r>
      <w:r w:rsidRPr="00581A76">
        <w:rPr>
          <w:rFonts w:eastAsia="Lucida Sans Unicode"/>
          <w:color w:val="000000"/>
          <w:sz w:val="28"/>
          <w:szCs w:val="28"/>
          <w:lang w:eastAsia="ar-SA"/>
        </w:rPr>
        <w:t xml:space="preserve"> в сфере культуры в районе </w:t>
      </w:r>
      <w:proofErr w:type="gramStart"/>
      <w:r w:rsidRPr="00581A76">
        <w:rPr>
          <w:rFonts w:eastAsia="Lucida Sans Unicode"/>
          <w:color w:val="000000"/>
          <w:sz w:val="28"/>
          <w:szCs w:val="28"/>
          <w:lang w:eastAsia="ar-SA"/>
        </w:rPr>
        <w:t xml:space="preserve">осуществляет </w:t>
      </w:r>
      <w:r w:rsidRPr="00581A76">
        <w:rPr>
          <w:color w:val="2C2D2E"/>
          <w:sz w:val="28"/>
          <w:szCs w:val="28"/>
        </w:rPr>
        <w:t xml:space="preserve"> </w:t>
      </w:r>
      <w:r w:rsidRPr="00581A76">
        <w:rPr>
          <w:rFonts w:eastAsia="Lucida Sans Unicode"/>
          <w:color w:val="000000"/>
          <w:sz w:val="28"/>
          <w:szCs w:val="28"/>
          <w:lang w:eastAsia="ar-SA"/>
        </w:rPr>
        <w:t>МУ</w:t>
      </w:r>
      <w:proofErr w:type="gramEnd"/>
      <w:r w:rsidRPr="00581A76">
        <w:rPr>
          <w:rFonts w:eastAsia="Lucida Sans Unicode"/>
          <w:color w:val="000000"/>
          <w:sz w:val="28"/>
          <w:szCs w:val="28"/>
          <w:lang w:eastAsia="ar-SA"/>
        </w:rPr>
        <w:t xml:space="preserve"> ДО </w:t>
      </w:r>
      <w:proofErr w:type="spellStart"/>
      <w:r w:rsidRPr="00581A76">
        <w:rPr>
          <w:rFonts w:eastAsia="Lucida Sans Unicode"/>
          <w:color w:val="000000"/>
          <w:sz w:val="28"/>
          <w:szCs w:val="28"/>
          <w:lang w:eastAsia="ar-SA"/>
        </w:rPr>
        <w:t>Сурская</w:t>
      </w:r>
      <w:proofErr w:type="spellEnd"/>
      <w:r w:rsidRPr="00581A76">
        <w:rPr>
          <w:rFonts w:eastAsia="Lucida Sans Unicode"/>
          <w:color w:val="000000"/>
          <w:sz w:val="28"/>
          <w:szCs w:val="28"/>
          <w:lang w:eastAsia="ar-SA"/>
        </w:rPr>
        <w:t xml:space="preserve"> детская школа искусств им. А. В. </w:t>
      </w:r>
      <w:proofErr w:type="spellStart"/>
      <w:r w:rsidRPr="00581A76">
        <w:rPr>
          <w:rFonts w:eastAsia="Lucida Sans Unicode"/>
          <w:color w:val="000000"/>
          <w:sz w:val="28"/>
          <w:szCs w:val="28"/>
          <w:lang w:eastAsia="ar-SA"/>
        </w:rPr>
        <w:t>Абуткова</w:t>
      </w:r>
      <w:proofErr w:type="spellEnd"/>
      <w:r w:rsidRPr="00581A76">
        <w:rPr>
          <w:rFonts w:eastAsia="Lucida Sans Unicode"/>
          <w:color w:val="000000"/>
          <w:sz w:val="28"/>
          <w:szCs w:val="28"/>
          <w:lang w:eastAsia="ar-SA"/>
        </w:rPr>
        <w:t>.</w:t>
      </w:r>
    </w:p>
    <w:p w14:paraId="7C072775" w14:textId="77777777" w:rsidR="00581A76" w:rsidRPr="00581A76" w:rsidRDefault="00581A76" w:rsidP="00581A76">
      <w:pPr>
        <w:tabs>
          <w:tab w:val="left" w:pos="0"/>
        </w:tabs>
        <w:ind w:firstLine="709"/>
        <w:jc w:val="both"/>
        <w:rPr>
          <w:rFonts w:eastAsia="Lucida Sans Unicode"/>
          <w:iCs/>
          <w:color w:val="000000"/>
          <w:sz w:val="28"/>
          <w:szCs w:val="28"/>
          <w:lang w:eastAsia="ar-SA"/>
        </w:rPr>
      </w:pPr>
      <w:r w:rsidRPr="00581A76">
        <w:rPr>
          <w:rFonts w:eastAsia="Lucida Sans Unicode"/>
          <w:iCs/>
          <w:color w:val="000000"/>
          <w:sz w:val="28"/>
          <w:szCs w:val="28"/>
          <w:lang w:eastAsia="ar-SA"/>
        </w:rPr>
        <w:t>Контингент обучающихся на 1 сентября 2023-2024 учебного года - 310 человек.</w:t>
      </w:r>
    </w:p>
    <w:p w14:paraId="3981B3EF" w14:textId="77777777" w:rsidR="00581A76" w:rsidRPr="00581A76" w:rsidRDefault="00581A76" w:rsidP="00581A76">
      <w:pPr>
        <w:ind w:firstLine="708"/>
        <w:jc w:val="both"/>
        <w:rPr>
          <w:b/>
          <w:i/>
          <w:color w:val="000000"/>
          <w:sz w:val="28"/>
          <w:szCs w:val="28"/>
        </w:rPr>
      </w:pPr>
      <w:r w:rsidRPr="00581A76">
        <w:rPr>
          <w:b/>
          <w:i/>
          <w:color w:val="000000"/>
          <w:sz w:val="28"/>
          <w:szCs w:val="28"/>
        </w:rPr>
        <w:t xml:space="preserve">В 2024 году </w:t>
      </w:r>
      <w:proofErr w:type="spellStart"/>
      <w:r w:rsidRPr="00581A76">
        <w:rPr>
          <w:b/>
          <w:i/>
          <w:color w:val="000000"/>
          <w:sz w:val="28"/>
          <w:szCs w:val="28"/>
        </w:rPr>
        <w:t>Сурская</w:t>
      </w:r>
      <w:proofErr w:type="spellEnd"/>
      <w:r w:rsidRPr="00581A76">
        <w:rPr>
          <w:b/>
          <w:i/>
          <w:color w:val="000000"/>
          <w:sz w:val="28"/>
          <w:szCs w:val="28"/>
        </w:rPr>
        <w:t xml:space="preserve"> ДШИ приняла участие в 75 конкурсах и фестивалях различных статусов из них стали лауреатами в 59 конкурсах, в онлайн и оффлайн форматах.</w:t>
      </w:r>
    </w:p>
    <w:p w14:paraId="3FE09830" w14:textId="77777777" w:rsidR="00581A76" w:rsidRPr="00581A76" w:rsidRDefault="00581A76" w:rsidP="00581A76">
      <w:pPr>
        <w:ind w:firstLine="708"/>
        <w:jc w:val="both"/>
        <w:rPr>
          <w:b/>
          <w:i/>
          <w:color w:val="000000"/>
          <w:sz w:val="28"/>
          <w:szCs w:val="28"/>
        </w:rPr>
      </w:pPr>
      <w:r w:rsidRPr="00581A76">
        <w:rPr>
          <w:b/>
          <w:i/>
          <w:color w:val="000000"/>
          <w:sz w:val="28"/>
          <w:szCs w:val="28"/>
        </w:rPr>
        <w:t xml:space="preserve">Учащиеся и преподаватели были конкурсантами не только в Ульяновской области, </w:t>
      </w:r>
      <w:bookmarkStart w:id="8" w:name="_Hlk160088464"/>
      <w:r w:rsidRPr="00581A76">
        <w:rPr>
          <w:b/>
          <w:i/>
          <w:color w:val="000000"/>
          <w:sz w:val="28"/>
          <w:szCs w:val="28"/>
        </w:rPr>
        <w:t xml:space="preserve">в </w:t>
      </w:r>
      <w:proofErr w:type="spellStart"/>
      <w:r w:rsidRPr="00581A76">
        <w:rPr>
          <w:b/>
          <w:i/>
          <w:color w:val="000000"/>
          <w:sz w:val="28"/>
          <w:szCs w:val="28"/>
        </w:rPr>
        <w:t>г.Саранске</w:t>
      </w:r>
      <w:proofErr w:type="spellEnd"/>
      <w:r w:rsidRPr="00581A76">
        <w:rPr>
          <w:b/>
          <w:i/>
          <w:color w:val="000000"/>
          <w:sz w:val="28"/>
          <w:szCs w:val="28"/>
        </w:rPr>
        <w:t xml:space="preserve">, г. Алатырь, а </w:t>
      </w:r>
      <w:proofErr w:type="gramStart"/>
      <w:r w:rsidRPr="00581A76">
        <w:rPr>
          <w:b/>
          <w:i/>
          <w:color w:val="000000"/>
          <w:sz w:val="28"/>
          <w:szCs w:val="28"/>
        </w:rPr>
        <w:t>так же</w:t>
      </w:r>
      <w:proofErr w:type="gramEnd"/>
      <w:r w:rsidRPr="00581A76">
        <w:rPr>
          <w:b/>
          <w:i/>
          <w:color w:val="000000"/>
          <w:sz w:val="28"/>
          <w:szCs w:val="28"/>
        </w:rPr>
        <w:t xml:space="preserve"> принимали участие в таких городах как: Киров, </w:t>
      </w:r>
      <w:proofErr w:type="spellStart"/>
      <w:r w:rsidRPr="00581A76">
        <w:rPr>
          <w:b/>
          <w:i/>
          <w:color w:val="000000"/>
          <w:sz w:val="28"/>
          <w:szCs w:val="28"/>
        </w:rPr>
        <w:t>Ростов</w:t>
      </w:r>
      <w:proofErr w:type="spellEnd"/>
      <w:r w:rsidRPr="00581A76">
        <w:rPr>
          <w:b/>
          <w:i/>
          <w:color w:val="000000"/>
          <w:sz w:val="28"/>
          <w:szCs w:val="28"/>
        </w:rPr>
        <w:t xml:space="preserve"> -на - Дону, Москва, Санкт-Петербург.</w:t>
      </w:r>
      <w:bookmarkEnd w:id="8"/>
    </w:p>
    <w:p w14:paraId="263B4467" w14:textId="77777777" w:rsidR="00581A76" w:rsidRPr="00581A76" w:rsidRDefault="00581A76" w:rsidP="00581A76">
      <w:pPr>
        <w:spacing w:before="150" w:after="150"/>
        <w:ind w:firstLine="708"/>
        <w:jc w:val="both"/>
        <w:rPr>
          <w:color w:val="000000"/>
          <w:sz w:val="28"/>
          <w:szCs w:val="28"/>
        </w:rPr>
      </w:pPr>
      <w:r w:rsidRPr="00581A76">
        <w:rPr>
          <w:color w:val="000000"/>
          <w:sz w:val="28"/>
          <w:szCs w:val="28"/>
        </w:rPr>
        <w:t xml:space="preserve">Уважаемые коллеги! Вы ознакомились с основными итогами работы Администрации района за 2024 год. Уходящий год был очень </w:t>
      </w:r>
      <w:proofErr w:type="gramStart"/>
      <w:r w:rsidRPr="00581A76">
        <w:rPr>
          <w:color w:val="000000"/>
          <w:sz w:val="28"/>
          <w:szCs w:val="28"/>
        </w:rPr>
        <w:t>не простым</w:t>
      </w:r>
      <w:proofErr w:type="gramEnd"/>
      <w:r w:rsidRPr="00581A76">
        <w:rPr>
          <w:color w:val="000000"/>
          <w:sz w:val="28"/>
          <w:szCs w:val="28"/>
        </w:rPr>
        <w:t>, было немало сделано, но и нерешенных задач осталось достаточно много.</w:t>
      </w:r>
    </w:p>
    <w:p w14:paraId="4ABBEA86" w14:textId="77777777" w:rsidR="00581A76" w:rsidRPr="00581A76" w:rsidRDefault="00581A76" w:rsidP="00581A76">
      <w:pPr>
        <w:jc w:val="center"/>
        <w:rPr>
          <w:rFonts w:eastAsia="Calibri"/>
          <w:b/>
          <w:sz w:val="28"/>
          <w:szCs w:val="28"/>
          <w:lang w:eastAsia="en-US"/>
        </w:rPr>
      </w:pPr>
      <w:r w:rsidRPr="00581A76">
        <w:rPr>
          <w:rFonts w:eastAsia="Calibri"/>
          <w:b/>
          <w:sz w:val="28"/>
          <w:szCs w:val="28"/>
        </w:rPr>
        <w:t>Цели и задачи на 2025 год</w:t>
      </w:r>
    </w:p>
    <w:p w14:paraId="2620FEFB" w14:textId="77777777" w:rsidR="00581A76" w:rsidRPr="00581A76" w:rsidRDefault="00581A76" w:rsidP="00581A7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eastAsia="en-US"/>
        </w:rPr>
      </w:pPr>
      <w:r w:rsidRPr="00581A76">
        <w:rPr>
          <w:rFonts w:eastAsia="Calibri"/>
          <w:sz w:val="28"/>
          <w:szCs w:val="28"/>
          <w:lang w:eastAsia="en-US"/>
        </w:rPr>
        <w:t xml:space="preserve">         </w:t>
      </w:r>
    </w:p>
    <w:p w14:paraId="5AE2B707" w14:textId="77777777" w:rsidR="00581A76" w:rsidRPr="00581A76" w:rsidRDefault="00581A76" w:rsidP="00581A76">
      <w:pPr>
        <w:jc w:val="both"/>
        <w:rPr>
          <w:rFonts w:eastAsia="Calibri"/>
          <w:sz w:val="28"/>
          <w:szCs w:val="28"/>
          <w:lang w:eastAsia="en-US"/>
        </w:rPr>
      </w:pPr>
      <w:r w:rsidRPr="00581A76">
        <w:rPr>
          <w:rFonts w:eastAsia="Calibri"/>
          <w:sz w:val="28"/>
          <w:szCs w:val="28"/>
          <w:lang w:eastAsia="en-US"/>
        </w:rPr>
        <w:tab/>
      </w:r>
      <w:r w:rsidRPr="00581A76">
        <w:rPr>
          <w:rFonts w:eastAsia="Calibri"/>
          <w:bCs/>
          <w:color w:val="000000"/>
          <w:sz w:val="28"/>
          <w:szCs w:val="28"/>
          <w:lang w:eastAsia="en-US"/>
        </w:rPr>
        <w:t xml:space="preserve">1. </w:t>
      </w:r>
      <w:r w:rsidRPr="00581A76">
        <w:rPr>
          <w:rFonts w:eastAsia="Calibri"/>
          <w:sz w:val="28"/>
          <w:szCs w:val="28"/>
          <w:lang w:eastAsia="en-US"/>
        </w:rPr>
        <w:t xml:space="preserve">Организация и координация мероприятий по реализации </w:t>
      </w:r>
      <w:proofErr w:type="spellStart"/>
      <w:r w:rsidRPr="00581A76">
        <w:rPr>
          <w:rFonts w:eastAsia="Calibri"/>
          <w:sz w:val="28"/>
          <w:szCs w:val="28"/>
          <w:lang w:eastAsia="en-US"/>
        </w:rPr>
        <w:t>национальныхпроектов</w:t>
      </w:r>
      <w:proofErr w:type="spellEnd"/>
      <w:r w:rsidRPr="00581A76">
        <w:rPr>
          <w:rFonts w:eastAsia="Calibri"/>
          <w:sz w:val="28"/>
          <w:szCs w:val="28"/>
          <w:lang w:eastAsia="en-US"/>
        </w:rPr>
        <w:t xml:space="preserve"> в МО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w:t>
      </w:r>
      <w:proofErr w:type="gramStart"/>
      <w:r w:rsidRPr="00581A76">
        <w:rPr>
          <w:rFonts w:eastAsia="Calibri"/>
          <w:sz w:val="28"/>
          <w:szCs w:val="28"/>
          <w:lang w:eastAsia="en-US"/>
        </w:rPr>
        <w:t>»,  в</w:t>
      </w:r>
      <w:proofErr w:type="gramEnd"/>
      <w:r w:rsidRPr="00581A76">
        <w:rPr>
          <w:rFonts w:eastAsia="Calibri"/>
          <w:sz w:val="28"/>
          <w:szCs w:val="28"/>
          <w:lang w:eastAsia="en-US"/>
        </w:rPr>
        <w:t xml:space="preserve"> части исполнения Указов Президента №204 и №474.</w:t>
      </w:r>
    </w:p>
    <w:p w14:paraId="46946B33" w14:textId="77777777" w:rsidR="00581A76" w:rsidRPr="00581A76" w:rsidRDefault="00581A76" w:rsidP="00581A76">
      <w:pPr>
        <w:jc w:val="both"/>
        <w:rPr>
          <w:rFonts w:eastAsia="Calibri"/>
          <w:bCs/>
          <w:sz w:val="28"/>
          <w:szCs w:val="28"/>
          <w:lang w:eastAsia="en-US"/>
        </w:rPr>
      </w:pPr>
      <w:r w:rsidRPr="00581A76">
        <w:rPr>
          <w:rFonts w:eastAsia="Calibri"/>
          <w:sz w:val="28"/>
          <w:szCs w:val="28"/>
          <w:lang w:eastAsia="en-US"/>
        </w:rPr>
        <w:t xml:space="preserve">          </w:t>
      </w:r>
      <w:r w:rsidRPr="00581A76">
        <w:rPr>
          <w:rFonts w:eastAsia="Calibri"/>
          <w:bCs/>
          <w:sz w:val="28"/>
          <w:szCs w:val="28"/>
          <w:lang w:eastAsia="en-US"/>
        </w:rPr>
        <w:t xml:space="preserve"> 2. Проведение мероприятий по развития инвестиционного потенциала </w:t>
      </w:r>
      <w:proofErr w:type="gramStart"/>
      <w:r w:rsidRPr="00581A76">
        <w:rPr>
          <w:rFonts w:eastAsia="Calibri"/>
          <w:bCs/>
          <w:sz w:val="28"/>
          <w:szCs w:val="28"/>
          <w:lang w:eastAsia="en-US"/>
        </w:rPr>
        <w:t>и  привлечению</w:t>
      </w:r>
      <w:proofErr w:type="gramEnd"/>
      <w:r w:rsidRPr="00581A76">
        <w:rPr>
          <w:rFonts w:eastAsia="Calibri"/>
          <w:bCs/>
          <w:sz w:val="28"/>
          <w:szCs w:val="28"/>
          <w:lang w:eastAsia="en-US"/>
        </w:rPr>
        <w:t xml:space="preserve"> инвестиций.</w:t>
      </w:r>
    </w:p>
    <w:p w14:paraId="46E14D55" w14:textId="77777777" w:rsidR="00581A76" w:rsidRPr="00581A76" w:rsidRDefault="00581A76" w:rsidP="00581A76">
      <w:pPr>
        <w:jc w:val="both"/>
        <w:rPr>
          <w:rFonts w:eastAsia="Calibri"/>
          <w:bCs/>
          <w:sz w:val="28"/>
          <w:szCs w:val="28"/>
          <w:lang w:eastAsia="en-US"/>
        </w:rPr>
      </w:pPr>
      <w:r w:rsidRPr="00581A76">
        <w:rPr>
          <w:rFonts w:eastAsia="Calibri"/>
          <w:sz w:val="28"/>
          <w:szCs w:val="28"/>
          <w:lang w:eastAsia="en-US"/>
        </w:rPr>
        <w:t xml:space="preserve">          3</w:t>
      </w:r>
      <w:r w:rsidRPr="00581A76">
        <w:rPr>
          <w:rFonts w:eastAsia="Calibri"/>
          <w:bCs/>
          <w:sz w:val="28"/>
          <w:szCs w:val="28"/>
          <w:lang w:eastAsia="en-US"/>
        </w:rPr>
        <w:t>. Реализация муниципальных программ, участие в реализации областных программ. Достижение ключевых показателей реализации Нац. проектов.</w:t>
      </w:r>
    </w:p>
    <w:p w14:paraId="4C608C7F" w14:textId="77777777" w:rsidR="00581A76" w:rsidRPr="00581A76" w:rsidRDefault="00581A76" w:rsidP="00581A76">
      <w:pPr>
        <w:ind w:firstLine="709"/>
        <w:jc w:val="both"/>
        <w:rPr>
          <w:rFonts w:eastAsia="Calibri"/>
          <w:bCs/>
          <w:sz w:val="28"/>
          <w:szCs w:val="28"/>
          <w:lang w:eastAsia="en-US"/>
        </w:rPr>
      </w:pPr>
      <w:r w:rsidRPr="00581A76">
        <w:rPr>
          <w:rFonts w:eastAsia="Calibri"/>
          <w:bCs/>
          <w:sz w:val="28"/>
          <w:szCs w:val="28"/>
          <w:lang w:eastAsia="en-US"/>
        </w:rPr>
        <w:t>4</w:t>
      </w:r>
      <w:r w:rsidRPr="00581A76">
        <w:rPr>
          <w:rFonts w:eastAsia="Calibri"/>
          <w:sz w:val="28"/>
          <w:szCs w:val="28"/>
          <w:lang w:eastAsia="en-US"/>
        </w:rPr>
        <w:t xml:space="preserve">. Принять участие во Всероссийском конкурсе лучших проектов создания комфортной городской среды и исторических поселениях. </w:t>
      </w:r>
      <w:proofErr w:type="gramStart"/>
      <w:r w:rsidRPr="00581A76">
        <w:rPr>
          <w:rFonts w:eastAsia="Calibri"/>
          <w:sz w:val="28"/>
          <w:szCs w:val="28"/>
          <w:lang w:eastAsia="en-US"/>
        </w:rPr>
        <w:t>Начата  работа</w:t>
      </w:r>
      <w:proofErr w:type="gramEnd"/>
      <w:r w:rsidRPr="00581A76">
        <w:rPr>
          <w:rFonts w:eastAsia="Calibri"/>
          <w:sz w:val="28"/>
          <w:szCs w:val="28"/>
          <w:lang w:eastAsia="en-US"/>
        </w:rPr>
        <w:t xml:space="preserve"> по подготовке заявки. Срок подачи заявки май 2025 года</w:t>
      </w:r>
      <w:r w:rsidRPr="00581A76">
        <w:rPr>
          <w:rFonts w:eastAsia="Calibri"/>
          <w:bCs/>
          <w:sz w:val="28"/>
          <w:szCs w:val="28"/>
          <w:lang w:eastAsia="en-US"/>
        </w:rPr>
        <w:t>.</w:t>
      </w:r>
    </w:p>
    <w:p w14:paraId="2EFABD14" w14:textId="77777777" w:rsidR="00581A76" w:rsidRPr="00581A76" w:rsidRDefault="00581A76" w:rsidP="00581A76">
      <w:pPr>
        <w:ind w:firstLine="709"/>
        <w:jc w:val="both"/>
        <w:rPr>
          <w:rFonts w:eastAsia="Calibri"/>
          <w:bCs/>
          <w:sz w:val="28"/>
          <w:szCs w:val="28"/>
          <w:lang w:eastAsia="en-US"/>
        </w:rPr>
      </w:pPr>
      <w:r w:rsidRPr="00581A76">
        <w:rPr>
          <w:rFonts w:eastAsia="Calibri"/>
          <w:sz w:val="28"/>
          <w:szCs w:val="28"/>
          <w:lang w:eastAsia="en-US"/>
        </w:rPr>
        <w:lastRenderedPageBreak/>
        <w:t>5.</w:t>
      </w:r>
      <w:r w:rsidRPr="00581A76">
        <w:rPr>
          <w:rFonts w:eastAsia="Calibri"/>
          <w:sz w:val="28"/>
          <w:szCs w:val="28"/>
          <w:lang w:eastAsia="en-US"/>
        </w:rPr>
        <w:tab/>
        <w:t xml:space="preserve">В 2025 году в </w:t>
      </w:r>
      <w:proofErr w:type="gramStart"/>
      <w:r w:rsidRPr="00581A76">
        <w:rPr>
          <w:rFonts w:eastAsia="Calibri"/>
          <w:sz w:val="28"/>
          <w:szCs w:val="28"/>
          <w:lang w:eastAsia="en-US"/>
        </w:rPr>
        <w:t>рамках  муниципальной</w:t>
      </w:r>
      <w:proofErr w:type="gramEnd"/>
      <w:r w:rsidRPr="00581A76">
        <w:rPr>
          <w:rFonts w:eastAsia="Calibri"/>
          <w:sz w:val="28"/>
          <w:szCs w:val="28"/>
          <w:lang w:eastAsia="en-US"/>
        </w:rPr>
        <w:t xml:space="preserve"> целевой программы «Безопасные и качественные автомобильные дороги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Ульяновской  области запланированы мероприятия на общую сумму </w:t>
      </w:r>
      <w:r w:rsidRPr="00581A76">
        <w:rPr>
          <w:rFonts w:eastAsia="Calibri"/>
          <w:color w:val="000000"/>
          <w:sz w:val="28"/>
          <w:szCs w:val="28"/>
          <w:lang w:eastAsia="en-US"/>
        </w:rPr>
        <w:t xml:space="preserve">63 </w:t>
      </w:r>
      <w:r w:rsidRPr="00581A76">
        <w:rPr>
          <w:rFonts w:eastAsia="Calibri"/>
          <w:sz w:val="28"/>
          <w:szCs w:val="28"/>
          <w:lang w:eastAsia="en-US"/>
        </w:rPr>
        <w:t xml:space="preserve">млн. рублей. </w:t>
      </w:r>
    </w:p>
    <w:p w14:paraId="6434730B" w14:textId="77777777" w:rsidR="00581A76" w:rsidRPr="00581A76" w:rsidRDefault="00581A76" w:rsidP="00581A76">
      <w:pPr>
        <w:ind w:firstLine="709"/>
        <w:jc w:val="both"/>
        <w:rPr>
          <w:rFonts w:eastAsia="Calibri"/>
          <w:bCs/>
          <w:sz w:val="28"/>
          <w:szCs w:val="28"/>
          <w:lang w:eastAsia="en-US"/>
        </w:rPr>
      </w:pPr>
      <w:r w:rsidRPr="00581A76">
        <w:rPr>
          <w:rFonts w:eastAsia="Calibri"/>
          <w:bCs/>
          <w:sz w:val="28"/>
          <w:szCs w:val="28"/>
          <w:lang w:eastAsia="en-US"/>
        </w:rPr>
        <w:t>6</w:t>
      </w:r>
      <w:r w:rsidRPr="00581A76">
        <w:rPr>
          <w:rFonts w:eastAsia="Calibri"/>
          <w:sz w:val="28"/>
          <w:szCs w:val="28"/>
          <w:lang w:eastAsia="en-US"/>
        </w:rPr>
        <w:t>.</w:t>
      </w:r>
      <w:r w:rsidRPr="00581A76">
        <w:rPr>
          <w:rFonts w:eastAsia="Calibri"/>
          <w:sz w:val="28"/>
          <w:szCs w:val="28"/>
          <w:lang w:eastAsia="en-US"/>
        </w:rPr>
        <w:tab/>
        <w:t xml:space="preserve">По ведомственному проекту «Благоустройство сельских территорий» государственной программы Российской Федерации «Комплексное развитие сельских </w:t>
      </w:r>
      <w:proofErr w:type="gramStart"/>
      <w:r w:rsidRPr="00581A76">
        <w:rPr>
          <w:rFonts w:eastAsia="Calibri"/>
          <w:sz w:val="28"/>
          <w:szCs w:val="28"/>
          <w:lang w:eastAsia="en-US"/>
        </w:rPr>
        <w:t>территорий»  реализация</w:t>
      </w:r>
      <w:proofErr w:type="gramEnd"/>
      <w:r w:rsidRPr="00581A76">
        <w:rPr>
          <w:rFonts w:eastAsia="Calibri"/>
          <w:sz w:val="28"/>
          <w:szCs w:val="28"/>
          <w:lang w:eastAsia="en-US"/>
        </w:rPr>
        <w:t xml:space="preserve">  проекта  благоустройство территории парка  в </w:t>
      </w:r>
      <w:proofErr w:type="spellStart"/>
      <w:r w:rsidRPr="00581A76">
        <w:rPr>
          <w:rFonts w:eastAsia="Calibri"/>
          <w:sz w:val="28"/>
          <w:szCs w:val="28"/>
          <w:lang w:eastAsia="en-US"/>
        </w:rPr>
        <w:t>с.Чеботаевка</w:t>
      </w:r>
      <w:proofErr w:type="spellEnd"/>
      <w:r w:rsidRPr="00581A76">
        <w:rPr>
          <w:rFonts w:eastAsia="Calibri"/>
          <w:sz w:val="28"/>
          <w:szCs w:val="28"/>
          <w:lang w:eastAsia="en-US"/>
        </w:rPr>
        <w:t xml:space="preserve">  и ремонт памятника ВОВ в </w:t>
      </w:r>
      <w:proofErr w:type="spellStart"/>
      <w:r w:rsidRPr="00581A76">
        <w:rPr>
          <w:rFonts w:eastAsia="Calibri"/>
          <w:sz w:val="28"/>
          <w:szCs w:val="28"/>
          <w:lang w:eastAsia="en-US"/>
        </w:rPr>
        <w:t>с.Араповка</w:t>
      </w:r>
      <w:proofErr w:type="spellEnd"/>
    </w:p>
    <w:p w14:paraId="4B2E5179" w14:textId="77777777" w:rsidR="00581A76" w:rsidRPr="00581A76" w:rsidRDefault="00581A76" w:rsidP="00581A76">
      <w:pPr>
        <w:ind w:firstLine="709"/>
        <w:jc w:val="both"/>
        <w:rPr>
          <w:rFonts w:eastAsia="Calibri"/>
          <w:sz w:val="28"/>
          <w:szCs w:val="28"/>
          <w:lang w:eastAsia="en-US"/>
        </w:rPr>
      </w:pPr>
      <w:r w:rsidRPr="00581A76">
        <w:rPr>
          <w:rFonts w:eastAsia="Calibri"/>
          <w:sz w:val="28"/>
          <w:szCs w:val="28"/>
          <w:lang w:eastAsia="en-US"/>
        </w:rPr>
        <w:t xml:space="preserve">7. </w:t>
      </w:r>
      <w:proofErr w:type="gramStart"/>
      <w:r w:rsidRPr="00581A76">
        <w:rPr>
          <w:rFonts w:eastAsia="Calibri"/>
          <w:sz w:val="28"/>
          <w:szCs w:val="28"/>
          <w:lang w:eastAsia="en-US"/>
        </w:rPr>
        <w:t xml:space="preserve">Осуществление  </w:t>
      </w:r>
      <w:proofErr w:type="spellStart"/>
      <w:r w:rsidRPr="00581A76">
        <w:rPr>
          <w:rFonts w:eastAsia="Calibri"/>
          <w:sz w:val="28"/>
          <w:szCs w:val="28"/>
          <w:lang w:eastAsia="en-US"/>
        </w:rPr>
        <w:t>пассажироперевозок</w:t>
      </w:r>
      <w:proofErr w:type="spellEnd"/>
      <w:proofErr w:type="gramEnd"/>
      <w:r w:rsidRPr="00581A76">
        <w:rPr>
          <w:rFonts w:eastAsia="Calibri"/>
          <w:sz w:val="28"/>
          <w:szCs w:val="28"/>
          <w:lang w:eastAsia="en-US"/>
        </w:rPr>
        <w:t xml:space="preserve"> на территории муниципального образования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район» с 01.01.2025г. по 11 муниципальным маршрутам.</w:t>
      </w:r>
    </w:p>
    <w:p w14:paraId="4AF87F0D" w14:textId="77777777" w:rsidR="00581A76" w:rsidRPr="00581A76" w:rsidRDefault="00581A76" w:rsidP="00581A76">
      <w:pPr>
        <w:ind w:firstLine="426"/>
        <w:jc w:val="both"/>
        <w:rPr>
          <w:rFonts w:eastAsia="Calibri"/>
          <w:sz w:val="28"/>
          <w:szCs w:val="28"/>
          <w:lang w:eastAsia="en-US"/>
        </w:rPr>
      </w:pPr>
      <w:r w:rsidRPr="00581A76">
        <w:rPr>
          <w:rFonts w:eastAsia="Calibri"/>
          <w:sz w:val="28"/>
          <w:szCs w:val="28"/>
          <w:lang w:eastAsia="en-US"/>
        </w:rPr>
        <w:t xml:space="preserve">       8. В рамках программы «Охрана окружающей среды и восстановление природных ресурсов Ульяновской области» запланированы мероприятия по благоустройству родников на общую </w:t>
      </w:r>
      <w:proofErr w:type="gramStart"/>
      <w:r w:rsidRPr="00581A76">
        <w:rPr>
          <w:rFonts w:eastAsia="Calibri"/>
          <w:sz w:val="28"/>
          <w:szCs w:val="28"/>
          <w:lang w:eastAsia="en-US"/>
        </w:rPr>
        <w:t>сумму  120</w:t>
      </w:r>
      <w:proofErr w:type="gramEnd"/>
      <w:r w:rsidRPr="00581A76">
        <w:rPr>
          <w:rFonts w:eastAsia="Calibri"/>
          <w:sz w:val="28"/>
          <w:szCs w:val="28"/>
          <w:lang w:eastAsia="en-US"/>
        </w:rPr>
        <w:t>,0 тыс. рублей.</w:t>
      </w:r>
    </w:p>
    <w:p w14:paraId="3A2EE55F" w14:textId="77777777" w:rsidR="00581A76" w:rsidRPr="00581A76" w:rsidRDefault="00581A76" w:rsidP="00581A76">
      <w:pPr>
        <w:ind w:firstLine="426"/>
        <w:jc w:val="both"/>
        <w:rPr>
          <w:rFonts w:eastAsia="Calibri"/>
          <w:sz w:val="28"/>
          <w:szCs w:val="28"/>
          <w:lang w:eastAsia="en-US"/>
        </w:rPr>
      </w:pPr>
      <w:r w:rsidRPr="00581A76">
        <w:rPr>
          <w:rFonts w:eastAsia="Calibri"/>
          <w:sz w:val="28"/>
          <w:szCs w:val="28"/>
          <w:lang w:eastAsia="en-US"/>
        </w:rPr>
        <w:t xml:space="preserve">      9. </w:t>
      </w:r>
      <w:proofErr w:type="gramStart"/>
      <w:r w:rsidRPr="00581A76">
        <w:rPr>
          <w:rFonts w:eastAsia="Calibri"/>
          <w:sz w:val="28"/>
          <w:szCs w:val="28"/>
          <w:lang w:eastAsia="en-US"/>
        </w:rPr>
        <w:t>Реализация  мероприятий</w:t>
      </w:r>
      <w:proofErr w:type="gramEnd"/>
      <w:r w:rsidRPr="00581A76">
        <w:rPr>
          <w:rFonts w:eastAsia="Calibri"/>
          <w:sz w:val="28"/>
          <w:szCs w:val="28"/>
          <w:lang w:eastAsia="en-US"/>
        </w:rPr>
        <w:t xml:space="preserve"> по программе местных инициатив.</w:t>
      </w:r>
    </w:p>
    <w:p w14:paraId="34224A93" w14:textId="77777777" w:rsidR="00581A76" w:rsidRPr="00581A76" w:rsidRDefault="00581A76" w:rsidP="00581A76">
      <w:pPr>
        <w:widowControl w:val="0"/>
        <w:suppressAutoHyphens/>
        <w:ind w:firstLine="708"/>
        <w:jc w:val="both"/>
        <w:rPr>
          <w:rFonts w:eastAsia="Tahoma"/>
          <w:bCs/>
          <w:sz w:val="28"/>
          <w:szCs w:val="28"/>
          <w:lang w:eastAsia="en-US"/>
        </w:rPr>
      </w:pPr>
      <w:r w:rsidRPr="00581A76">
        <w:rPr>
          <w:rFonts w:eastAsia="Tahoma"/>
          <w:sz w:val="28"/>
          <w:szCs w:val="28"/>
          <w:lang w:eastAsia="en-US"/>
        </w:rPr>
        <w:t xml:space="preserve">  10.</w:t>
      </w:r>
      <w:r w:rsidRPr="00581A76">
        <w:rPr>
          <w:rFonts w:eastAsia="Tahoma"/>
          <w:bCs/>
          <w:sz w:val="28"/>
          <w:szCs w:val="28"/>
          <w:lang w:eastAsia="en-US"/>
        </w:rPr>
        <w:t xml:space="preserve"> Завершение строительства футбольного поля с искусственным покрытием.</w:t>
      </w:r>
    </w:p>
    <w:p w14:paraId="2293B3CF" w14:textId="77777777" w:rsidR="00581A76" w:rsidRPr="00581A76" w:rsidRDefault="00581A76" w:rsidP="00581A76">
      <w:pPr>
        <w:widowControl w:val="0"/>
        <w:suppressAutoHyphens/>
        <w:ind w:firstLine="708"/>
        <w:jc w:val="both"/>
        <w:rPr>
          <w:rFonts w:eastAsia="Tahoma"/>
          <w:color w:val="000000"/>
          <w:sz w:val="28"/>
          <w:szCs w:val="28"/>
          <w:lang w:eastAsia="en-US"/>
        </w:rPr>
      </w:pPr>
      <w:r w:rsidRPr="00581A76">
        <w:rPr>
          <w:rFonts w:eastAsia="Tahoma"/>
          <w:bCs/>
          <w:sz w:val="28"/>
          <w:szCs w:val="28"/>
          <w:lang w:eastAsia="en-US"/>
        </w:rPr>
        <w:t xml:space="preserve">  11.</w:t>
      </w:r>
      <w:r w:rsidRPr="00581A76">
        <w:rPr>
          <w:rFonts w:eastAsia="Tahoma"/>
          <w:color w:val="000000"/>
          <w:sz w:val="28"/>
          <w:szCs w:val="28"/>
          <w:lang w:eastAsia="en-US"/>
        </w:rPr>
        <w:t xml:space="preserve"> Заключение социальных контрактов, реализация проекта «Трудовая семья».</w:t>
      </w:r>
    </w:p>
    <w:p w14:paraId="1765CDD7" w14:textId="77777777" w:rsidR="00581A76" w:rsidRPr="00581A76" w:rsidRDefault="00581A76" w:rsidP="00581A76">
      <w:pPr>
        <w:widowControl w:val="0"/>
        <w:suppressAutoHyphens/>
        <w:ind w:firstLine="851"/>
        <w:jc w:val="both"/>
        <w:rPr>
          <w:rFonts w:eastAsia="Tahoma"/>
          <w:color w:val="000000"/>
          <w:sz w:val="28"/>
          <w:szCs w:val="28"/>
          <w:lang w:eastAsia="en-US"/>
        </w:rPr>
      </w:pPr>
      <w:r w:rsidRPr="00581A76">
        <w:rPr>
          <w:rFonts w:eastAsia="Tahoma"/>
          <w:color w:val="000000"/>
          <w:sz w:val="28"/>
          <w:szCs w:val="28"/>
          <w:lang w:eastAsia="en-US"/>
        </w:rPr>
        <w:t>12. В отрасли здравоохранения:</w:t>
      </w:r>
    </w:p>
    <w:p w14:paraId="37966914" w14:textId="77777777" w:rsidR="00581A76" w:rsidRPr="00581A76" w:rsidRDefault="00581A76" w:rsidP="00581A76">
      <w:pPr>
        <w:ind w:firstLine="851"/>
        <w:contextualSpacing/>
        <w:jc w:val="both"/>
        <w:rPr>
          <w:rFonts w:eastAsia="Calibri"/>
          <w:sz w:val="28"/>
          <w:szCs w:val="28"/>
          <w:lang w:eastAsia="en-US"/>
        </w:rPr>
      </w:pPr>
      <w:r w:rsidRPr="00581A76">
        <w:rPr>
          <w:rFonts w:eastAsia="Calibri"/>
          <w:sz w:val="28"/>
          <w:szCs w:val="28"/>
          <w:lang w:eastAsia="en-US"/>
        </w:rPr>
        <w:t xml:space="preserve">- строительство модульных </w:t>
      </w:r>
      <w:proofErr w:type="spellStart"/>
      <w:proofErr w:type="gramStart"/>
      <w:r w:rsidRPr="00581A76">
        <w:rPr>
          <w:rFonts w:eastAsia="Calibri"/>
          <w:sz w:val="28"/>
          <w:szCs w:val="28"/>
          <w:lang w:eastAsia="en-US"/>
        </w:rPr>
        <w:t>ФАПов</w:t>
      </w:r>
      <w:proofErr w:type="spellEnd"/>
      <w:r w:rsidRPr="00581A76">
        <w:rPr>
          <w:rFonts w:eastAsia="Calibri"/>
          <w:sz w:val="28"/>
          <w:szCs w:val="28"/>
          <w:lang w:eastAsia="en-US"/>
        </w:rPr>
        <w:t xml:space="preserve">  в</w:t>
      </w:r>
      <w:proofErr w:type="gramEnd"/>
      <w:r w:rsidRPr="00581A76">
        <w:rPr>
          <w:rFonts w:eastAsia="Calibri"/>
          <w:sz w:val="28"/>
          <w:szCs w:val="28"/>
          <w:lang w:eastAsia="en-US"/>
        </w:rPr>
        <w:t xml:space="preserve">  с .Большой </w:t>
      </w:r>
      <w:proofErr w:type="spellStart"/>
      <w:r w:rsidRPr="00581A76">
        <w:rPr>
          <w:rFonts w:eastAsia="Calibri"/>
          <w:sz w:val="28"/>
          <w:szCs w:val="28"/>
          <w:lang w:eastAsia="en-US"/>
        </w:rPr>
        <w:t>Кувай</w:t>
      </w:r>
      <w:proofErr w:type="spellEnd"/>
      <w:r w:rsidRPr="00581A76">
        <w:rPr>
          <w:rFonts w:eastAsia="Calibri"/>
          <w:sz w:val="28"/>
          <w:szCs w:val="28"/>
          <w:lang w:eastAsia="en-US"/>
        </w:rPr>
        <w:t>,     п. Центральная усадьба совхоза «</w:t>
      </w:r>
      <w:proofErr w:type="spellStart"/>
      <w:r w:rsidRPr="00581A76">
        <w:rPr>
          <w:rFonts w:eastAsia="Calibri"/>
          <w:sz w:val="28"/>
          <w:szCs w:val="28"/>
          <w:lang w:eastAsia="en-US"/>
        </w:rPr>
        <w:t>Сурский</w:t>
      </w:r>
      <w:proofErr w:type="spellEnd"/>
      <w:r w:rsidRPr="00581A76">
        <w:rPr>
          <w:rFonts w:eastAsia="Calibri"/>
          <w:sz w:val="28"/>
          <w:szCs w:val="28"/>
          <w:lang w:eastAsia="en-US"/>
        </w:rPr>
        <w:t xml:space="preserve">», </w:t>
      </w:r>
      <w:proofErr w:type="spellStart"/>
      <w:r w:rsidRPr="00581A76">
        <w:rPr>
          <w:rFonts w:eastAsia="Calibri"/>
          <w:sz w:val="28"/>
          <w:szCs w:val="28"/>
          <w:lang w:eastAsia="en-US"/>
        </w:rPr>
        <w:t>с.Выползово</w:t>
      </w:r>
      <w:proofErr w:type="spellEnd"/>
      <w:r w:rsidRPr="00581A76">
        <w:rPr>
          <w:rFonts w:eastAsia="Calibri"/>
          <w:sz w:val="28"/>
          <w:szCs w:val="28"/>
          <w:lang w:eastAsia="en-US"/>
        </w:rPr>
        <w:t xml:space="preserve">. Каждый </w:t>
      </w:r>
      <w:proofErr w:type="spellStart"/>
      <w:r w:rsidRPr="00581A76">
        <w:rPr>
          <w:rFonts w:eastAsia="Calibri"/>
          <w:sz w:val="28"/>
          <w:szCs w:val="28"/>
          <w:lang w:eastAsia="en-US"/>
        </w:rPr>
        <w:t>гна</w:t>
      </w:r>
      <w:proofErr w:type="spellEnd"/>
      <w:r w:rsidRPr="00581A76">
        <w:rPr>
          <w:rFonts w:eastAsia="Calibri"/>
          <w:sz w:val="28"/>
          <w:szCs w:val="28"/>
          <w:lang w:eastAsia="en-US"/>
        </w:rPr>
        <w:t xml:space="preserve"> 11,0 млн. рублей.</w:t>
      </w:r>
    </w:p>
    <w:p w14:paraId="2049F20B" w14:textId="77777777" w:rsidR="00581A76" w:rsidRPr="00581A76" w:rsidRDefault="00581A76" w:rsidP="00581A76">
      <w:pPr>
        <w:ind w:firstLine="851"/>
        <w:jc w:val="both"/>
        <w:rPr>
          <w:sz w:val="28"/>
          <w:szCs w:val="28"/>
        </w:rPr>
      </w:pPr>
      <w:r w:rsidRPr="00581A76">
        <w:rPr>
          <w:sz w:val="28"/>
          <w:szCs w:val="28"/>
        </w:rPr>
        <w:t xml:space="preserve">13.  Осуществление повышения качества </w:t>
      </w:r>
      <w:proofErr w:type="gramStart"/>
      <w:r w:rsidRPr="00581A76">
        <w:rPr>
          <w:sz w:val="28"/>
          <w:szCs w:val="28"/>
        </w:rPr>
        <w:t>знаний  на</w:t>
      </w:r>
      <w:proofErr w:type="gramEnd"/>
      <w:r w:rsidRPr="00581A76">
        <w:rPr>
          <w:sz w:val="28"/>
          <w:szCs w:val="28"/>
        </w:rPr>
        <w:t xml:space="preserve"> всех его уровнях. (Очень верю в потенциал педагогов наших </w:t>
      </w:r>
      <w:proofErr w:type="gramStart"/>
      <w:r w:rsidRPr="00581A76">
        <w:rPr>
          <w:sz w:val="28"/>
          <w:szCs w:val="28"/>
        </w:rPr>
        <w:t>школ .</w:t>
      </w:r>
      <w:proofErr w:type="gramEnd"/>
      <w:r w:rsidRPr="00581A76">
        <w:rPr>
          <w:sz w:val="28"/>
          <w:szCs w:val="28"/>
        </w:rPr>
        <w:t xml:space="preserve"> И надеюсь, что наш район в областном рейтинге поднимется на более достойное, перешагнув планку среднеобластного </w:t>
      </w:r>
      <w:proofErr w:type="gramStart"/>
      <w:r w:rsidRPr="00581A76">
        <w:rPr>
          <w:sz w:val="28"/>
          <w:szCs w:val="28"/>
        </w:rPr>
        <w:t>показателя  54</w:t>
      </w:r>
      <w:proofErr w:type="gramEnd"/>
      <w:r w:rsidRPr="00581A76">
        <w:rPr>
          <w:sz w:val="28"/>
          <w:szCs w:val="28"/>
        </w:rPr>
        <w:t>,7 %).</w:t>
      </w:r>
    </w:p>
    <w:p w14:paraId="4FD7584D" w14:textId="77777777" w:rsidR="00581A76" w:rsidRPr="00581A76" w:rsidRDefault="00581A76" w:rsidP="00581A76">
      <w:pPr>
        <w:ind w:firstLine="851"/>
        <w:jc w:val="both"/>
        <w:rPr>
          <w:sz w:val="28"/>
          <w:szCs w:val="28"/>
        </w:rPr>
      </w:pPr>
      <w:r w:rsidRPr="00581A76">
        <w:rPr>
          <w:sz w:val="28"/>
          <w:szCs w:val="28"/>
        </w:rPr>
        <w:t xml:space="preserve">14. Обеспечение качественной подготовки, проведения государственной (итоговой) аттестации в 2024 года, учащихся 9 и 11 классов. </w:t>
      </w:r>
    </w:p>
    <w:p w14:paraId="136366AE" w14:textId="77777777" w:rsidR="00581A76" w:rsidRPr="00581A76" w:rsidRDefault="00581A76" w:rsidP="00581A76">
      <w:pPr>
        <w:ind w:firstLine="851"/>
        <w:jc w:val="both"/>
        <w:rPr>
          <w:sz w:val="28"/>
          <w:szCs w:val="28"/>
        </w:rPr>
      </w:pPr>
      <w:r w:rsidRPr="00581A76">
        <w:rPr>
          <w:sz w:val="28"/>
          <w:szCs w:val="28"/>
        </w:rPr>
        <w:t xml:space="preserve">15. Обеспечение условий для выявления и поддержки одарённых детей.   </w:t>
      </w:r>
    </w:p>
    <w:p w14:paraId="6766D97B" w14:textId="77777777" w:rsidR="00581A76" w:rsidRPr="00581A76" w:rsidRDefault="00581A76" w:rsidP="00581A76">
      <w:pPr>
        <w:ind w:firstLine="851"/>
        <w:jc w:val="both"/>
        <w:rPr>
          <w:sz w:val="28"/>
          <w:szCs w:val="28"/>
        </w:rPr>
      </w:pPr>
      <w:r w:rsidRPr="00581A76">
        <w:rPr>
          <w:sz w:val="28"/>
          <w:szCs w:val="28"/>
        </w:rPr>
        <w:t xml:space="preserve">16. Продолжение работы по формированию у детей высокого патриотического сознания, чувства верности своему Отечеству, готовности к выполнению гражданского </w:t>
      </w:r>
      <w:proofErr w:type="gramStart"/>
      <w:r w:rsidRPr="00581A76">
        <w:rPr>
          <w:sz w:val="28"/>
          <w:szCs w:val="28"/>
        </w:rPr>
        <w:t>долга  по</w:t>
      </w:r>
      <w:proofErr w:type="gramEnd"/>
      <w:r w:rsidRPr="00581A76">
        <w:rPr>
          <w:sz w:val="28"/>
          <w:szCs w:val="28"/>
        </w:rPr>
        <w:t xml:space="preserve"> защите интересов Родины, через воспитательную работу образовательных учреждений.</w:t>
      </w:r>
    </w:p>
    <w:p w14:paraId="6FB22D54" w14:textId="77777777" w:rsidR="00581A76" w:rsidRPr="00581A76" w:rsidRDefault="00581A76" w:rsidP="00581A76">
      <w:pPr>
        <w:ind w:firstLine="851"/>
        <w:jc w:val="both"/>
        <w:rPr>
          <w:sz w:val="28"/>
          <w:szCs w:val="28"/>
        </w:rPr>
      </w:pPr>
      <w:r w:rsidRPr="00581A76">
        <w:rPr>
          <w:sz w:val="28"/>
          <w:szCs w:val="28"/>
          <w:lang w:eastAsia="x-none"/>
        </w:rPr>
        <w:t xml:space="preserve">17. МОУ СШ </w:t>
      </w:r>
      <w:proofErr w:type="spellStart"/>
      <w:r w:rsidRPr="00581A76">
        <w:rPr>
          <w:sz w:val="28"/>
          <w:szCs w:val="28"/>
          <w:lang w:eastAsia="x-none"/>
        </w:rPr>
        <w:t>р.п</w:t>
      </w:r>
      <w:proofErr w:type="spellEnd"/>
      <w:r w:rsidRPr="00581A76">
        <w:rPr>
          <w:sz w:val="28"/>
          <w:szCs w:val="28"/>
          <w:lang w:eastAsia="x-none"/>
        </w:rPr>
        <w:t xml:space="preserve">. Сурское - ремонт актового зала, ремонт крыши; </w:t>
      </w:r>
    </w:p>
    <w:p w14:paraId="2181F411" w14:textId="77777777" w:rsidR="00581A76" w:rsidRPr="00581A76" w:rsidRDefault="00581A76" w:rsidP="00581A76">
      <w:pPr>
        <w:ind w:firstLine="851"/>
        <w:jc w:val="both"/>
        <w:rPr>
          <w:sz w:val="28"/>
          <w:szCs w:val="28"/>
        </w:rPr>
      </w:pPr>
      <w:r w:rsidRPr="00581A76">
        <w:rPr>
          <w:sz w:val="28"/>
          <w:szCs w:val="28"/>
        </w:rPr>
        <w:t>18. Приобретение оборудования в МУК «РДК» МО «</w:t>
      </w:r>
      <w:proofErr w:type="spellStart"/>
      <w:r w:rsidRPr="00581A76">
        <w:rPr>
          <w:sz w:val="28"/>
          <w:szCs w:val="28"/>
        </w:rPr>
        <w:t>Сурский</w:t>
      </w:r>
      <w:proofErr w:type="spellEnd"/>
      <w:r w:rsidRPr="00581A76">
        <w:rPr>
          <w:sz w:val="28"/>
          <w:szCs w:val="28"/>
        </w:rPr>
        <w:t xml:space="preserve"> район».</w:t>
      </w:r>
    </w:p>
    <w:p w14:paraId="117CF018" w14:textId="77777777" w:rsidR="00581A76" w:rsidRPr="00581A76" w:rsidRDefault="00581A76" w:rsidP="00581A76">
      <w:pPr>
        <w:ind w:firstLine="851"/>
        <w:jc w:val="both"/>
        <w:rPr>
          <w:sz w:val="28"/>
          <w:szCs w:val="28"/>
        </w:rPr>
      </w:pPr>
      <w:r w:rsidRPr="00581A76">
        <w:rPr>
          <w:sz w:val="28"/>
          <w:szCs w:val="28"/>
        </w:rPr>
        <w:t xml:space="preserve">19. Приобретение и установка оборудования звукового оповещения при антитеррористической угрозе в МУ ДО </w:t>
      </w:r>
      <w:proofErr w:type="spellStart"/>
      <w:r w:rsidRPr="00581A76">
        <w:rPr>
          <w:sz w:val="28"/>
          <w:szCs w:val="28"/>
        </w:rPr>
        <w:t>Сурская</w:t>
      </w:r>
      <w:proofErr w:type="spellEnd"/>
      <w:r w:rsidRPr="00581A76">
        <w:rPr>
          <w:sz w:val="28"/>
          <w:szCs w:val="28"/>
        </w:rPr>
        <w:t xml:space="preserve"> ДШИ имени А.В. </w:t>
      </w:r>
      <w:proofErr w:type="spellStart"/>
      <w:r w:rsidRPr="00581A76">
        <w:rPr>
          <w:sz w:val="28"/>
          <w:szCs w:val="28"/>
        </w:rPr>
        <w:t>Абуткова</w:t>
      </w:r>
      <w:proofErr w:type="spellEnd"/>
    </w:p>
    <w:p w14:paraId="011379E0" w14:textId="77777777" w:rsidR="00581A76" w:rsidRPr="00581A76" w:rsidRDefault="00581A76" w:rsidP="00581A76">
      <w:pPr>
        <w:ind w:firstLine="851"/>
        <w:jc w:val="both"/>
        <w:rPr>
          <w:sz w:val="28"/>
          <w:szCs w:val="28"/>
        </w:rPr>
      </w:pPr>
      <w:r w:rsidRPr="00581A76">
        <w:rPr>
          <w:sz w:val="28"/>
          <w:szCs w:val="28"/>
        </w:rPr>
        <w:t>20.  на территории МО «</w:t>
      </w:r>
      <w:proofErr w:type="spellStart"/>
      <w:r w:rsidRPr="00581A76">
        <w:rPr>
          <w:sz w:val="28"/>
          <w:szCs w:val="28"/>
        </w:rPr>
        <w:t>Сурский</w:t>
      </w:r>
      <w:proofErr w:type="spellEnd"/>
      <w:r w:rsidRPr="00581A76">
        <w:rPr>
          <w:sz w:val="28"/>
          <w:szCs w:val="28"/>
        </w:rPr>
        <w:t xml:space="preserve"> район» в июле 2025 года Всероссийской передвижной школы – пленэра «Киселёвские зори. Сохраняя культурное наследие».</w:t>
      </w:r>
    </w:p>
    <w:p w14:paraId="63373FD8" w14:textId="77777777" w:rsidR="00581A76" w:rsidRPr="00581A76" w:rsidRDefault="00581A76" w:rsidP="00581A76">
      <w:pPr>
        <w:ind w:firstLine="851"/>
        <w:jc w:val="both"/>
        <w:rPr>
          <w:bCs/>
          <w:sz w:val="28"/>
          <w:szCs w:val="28"/>
        </w:rPr>
      </w:pPr>
      <w:r w:rsidRPr="00581A76">
        <w:rPr>
          <w:bCs/>
          <w:sz w:val="28"/>
          <w:szCs w:val="28"/>
        </w:rPr>
        <w:t xml:space="preserve">21.Реконструкция сети водоснабжения со строительством водозабора в </w:t>
      </w:r>
      <w:proofErr w:type="spellStart"/>
      <w:r w:rsidRPr="00581A76">
        <w:rPr>
          <w:bCs/>
          <w:sz w:val="28"/>
          <w:szCs w:val="28"/>
        </w:rPr>
        <w:t>р.п</w:t>
      </w:r>
      <w:proofErr w:type="spellEnd"/>
      <w:r w:rsidRPr="00581A76">
        <w:rPr>
          <w:bCs/>
          <w:sz w:val="28"/>
          <w:szCs w:val="28"/>
        </w:rPr>
        <w:t>. Сурское на общую сумму 170 млн. рублей.</w:t>
      </w:r>
    </w:p>
    <w:p w14:paraId="59992785" w14:textId="77777777" w:rsidR="00581A76" w:rsidRPr="00581A76" w:rsidRDefault="00581A76" w:rsidP="00581A76">
      <w:pPr>
        <w:ind w:firstLine="851"/>
        <w:jc w:val="both"/>
        <w:rPr>
          <w:bCs/>
          <w:sz w:val="28"/>
          <w:szCs w:val="28"/>
        </w:rPr>
      </w:pPr>
    </w:p>
    <w:p w14:paraId="638E0DC1" w14:textId="77777777" w:rsidR="00581A76" w:rsidRPr="00581A76" w:rsidRDefault="00581A76" w:rsidP="00581A76">
      <w:pPr>
        <w:suppressAutoHyphens/>
        <w:ind w:firstLine="709"/>
        <w:jc w:val="both"/>
        <w:rPr>
          <w:sz w:val="28"/>
          <w:szCs w:val="28"/>
        </w:rPr>
      </w:pPr>
      <w:r w:rsidRPr="00581A76">
        <w:rPr>
          <w:spacing w:val="1"/>
          <w:sz w:val="28"/>
          <w:szCs w:val="28"/>
          <w:lang w:eastAsia="zh-CN"/>
        </w:rPr>
        <w:t xml:space="preserve">Как многие вы </w:t>
      </w:r>
      <w:proofErr w:type="gramStart"/>
      <w:r w:rsidRPr="00581A76">
        <w:rPr>
          <w:spacing w:val="1"/>
          <w:sz w:val="28"/>
          <w:szCs w:val="28"/>
          <w:lang w:eastAsia="zh-CN"/>
        </w:rPr>
        <w:t>знаете ,</w:t>
      </w:r>
      <w:proofErr w:type="gramEnd"/>
      <w:r w:rsidRPr="00581A76">
        <w:rPr>
          <w:spacing w:val="1"/>
          <w:sz w:val="28"/>
          <w:szCs w:val="28"/>
          <w:lang w:eastAsia="zh-CN"/>
        </w:rPr>
        <w:t xml:space="preserve"> этот год был объявлен </w:t>
      </w:r>
      <w:r w:rsidRPr="00581A76">
        <w:rPr>
          <w:sz w:val="28"/>
          <w:szCs w:val="28"/>
        </w:rPr>
        <w:t>Президентом Годом защитника Отечества в знак памяти о событиях Великой Отечественной войны и о грандиозной Победе над нацизмом. Совсем скоро, мы будем отмечать один из самых памятных и значимых для нашей страны праздников – День Победы в Великой Отечественной войне.</w:t>
      </w:r>
    </w:p>
    <w:p w14:paraId="5BB2894B" w14:textId="77777777" w:rsidR="00581A76" w:rsidRPr="00581A76" w:rsidRDefault="00581A76" w:rsidP="00581A76">
      <w:pPr>
        <w:jc w:val="both"/>
        <w:textAlignment w:val="baseline"/>
        <w:rPr>
          <w:sz w:val="28"/>
          <w:szCs w:val="28"/>
        </w:rPr>
      </w:pPr>
      <w:r w:rsidRPr="00581A76">
        <w:rPr>
          <w:sz w:val="28"/>
          <w:szCs w:val="28"/>
        </w:rPr>
        <w:lastRenderedPageBreak/>
        <w:t xml:space="preserve"> Намечено немало мероприятий, поэтому предлагаю провести Год защитника Отечества под девизом «Быть добру в </w:t>
      </w:r>
      <w:proofErr w:type="gramStart"/>
      <w:r w:rsidRPr="00581A76">
        <w:rPr>
          <w:sz w:val="28"/>
          <w:szCs w:val="28"/>
        </w:rPr>
        <w:t>Сурском  районе</w:t>
      </w:r>
      <w:proofErr w:type="gramEnd"/>
      <w:r w:rsidRPr="00581A76">
        <w:rPr>
          <w:sz w:val="28"/>
          <w:szCs w:val="28"/>
        </w:rPr>
        <w:t>», сделав вклад в развитие района добрыми делами.</w:t>
      </w:r>
    </w:p>
    <w:p w14:paraId="6B49D677" w14:textId="77777777" w:rsidR="00581A76" w:rsidRPr="00581A76" w:rsidRDefault="00581A76" w:rsidP="00581A76">
      <w:pPr>
        <w:ind w:firstLine="567"/>
        <w:jc w:val="both"/>
        <w:textAlignment w:val="baseline"/>
        <w:rPr>
          <w:sz w:val="28"/>
          <w:szCs w:val="28"/>
        </w:rPr>
      </w:pPr>
      <w:r w:rsidRPr="00581A76">
        <w:rPr>
          <w:sz w:val="28"/>
          <w:szCs w:val="28"/>
        </w:rPr>
        <w:t>Уверен, наша сплоченность и настрой на успех позволят преодолеть любые трудности.</w:t>
      </w:r>
    </w:p>
    <w:p w14:paraId="0AB5735E" w14:textId="77777777" w:rsidR="00581A76" w:rsidRPr="00581A76" w:rsidRDefault="00581A76" w:rsidP="00581A76">
      <w:pPr>
        <w:ind w:firstLine="567"/>
        <w:jc w:val="both"/>
        <w:textAlignment w:val="baseline"/>
        <w:rPr>
          <w:sz w:val="28"/>
          <w:szCs w:val="28"/>
        </w:rPr>
      </w:pPr>
      <w:r w:rsidRPr="00581A76">
        <w:rPr>
          <w:sz w:val="28"/>
          <w:szCs w:val="28"/>
        </w:rPr>
        <w:t xml:space="preserve">Работа ладится, когда есть команда. </w:t>
      </w:r>
      <w:proofErr w:type="gramStart"/>
      <w:r w:rsidRPr="00581A76">
        <w:rPr>
          <w:sz w:val="28"/>
          <w:szCs w:val="28"/>
        </w:rPr>
        <w:t>Надеюсь</w:t>
      </w:r>
      <w:proofErr w:type="gramEnd"/>
      <w:r w:rsidRPr="00581A76">
        <w:rPr>
          <w:sz w:val="28"/>
          <w:szCs w:val="28"/>
        </w:rPr>
        <w:t xml:space="preserve"> на общую совместную работу на благо нашего района всех </w:t>
      </w:r>
      <w:proofErr w:type="spellStart"/>
      <w:r w:rsidRPr="00581A76">
        <w:rPr>
          <w:sz w:val="28"/>
          <w:szCs w:val="28"/>
        </w:rPr>
        <w:t>сурчан</w:t>
      </w:r>
      <w:proofErr w:type="spellEnd"/>
      <w:r w:rsidRPr="00581A76">
        <w:rPr>
          <w:sz w:val="28"/>
          <w:szCs w:val="28"/>
        </w:rPr>
        <w:t>.</w:t>
      </w:r>
    </w:p>
    <w:p w14:paraId="6E17926C" w14:textId="77777777" w:rsidR="00581A76" w:rsidRPr="00581A76" w:rsidRDefault="00581A76" w:rsidP="00581A76">
      <w:pPr>
        <w:jc w:val="both"/>
        <w:textAlignment w:val="baseline"/>
        <w:rPr>
          <w:sz w:val="28"/>
          <w:szCs w:val="28"/>
        </w:rPr>
      </w:pPr>
    </w:p>
    <w:p w14:paraId="195918B2" w14:textId="77777777" w:rsidR="00581A76" w:rsidRPr="00581A76" w:rsidRDefault="00581A76" w:rsidP="00581A76">
      <w:pPr>
        <w:ind w:firstLine="567"/>
        <w:jc w:val="both"/>
        <w:textAlignment w:val="baseline"/>
        <w:rPr>
          <w:sz w:val="28"/>
          <w:szCs w:val="28"/>
        </w:rPr>
      </w:pPr>
      <w:r w:rsidRPr="00581A76">
        <w:rPr>
          <w:sz w:val="28"/>
          <w:szCs w:val="28"/>
        </w:rPr>
        <w:t>Уважаемые депутаты, коллеги и приглашенные!</w:t>
      </w:r>
    </w:p>
    <w:p w14:paraId="0A152807" w14:textId="77777777" w:rsidR="00581A76" w:rsidRPr="00581A76" w:rsidRDefault="00581A76" w:rsidP="00581A76">
      <w:pPr>
        <w:ind w:firstLine="567"/>
        <w:jc w:val="both"/>
        <w:textAlignment w:val="baseline"/>
        <w:rPr>
          <w:sz w:val="28"/>
          <w:szCs w:val="28"/>
        </w:rPr>
      </w:pPr>
      <w:r w:rsidRPr="00581A76">
        <w:rPr>
          <w:sz w:val="28"/>
          <w:szCs w:val="28"/>
        </w:rPr>
        <w:t xml:space="preserve">Я выражаю огромную благодарность Губернатору Ульяновской  области, Правительству нашего региона, депутатам Государственной Думы, председателю Законодательного Собрания Ульяновской области Валерию Васильевичу Малышеву,  депутату Законодательного Собрания Ульяновской области  </w:t>
      </w:r>
      <w:proofErr w:type="spellStart"/>
      <w:r w:rsidRPr="00581A76">
        <w:rPr>
          <w:sz w:val="28"/>
          <w:szCs w:val="28"/>
        </w:rPr>
        <w:t>Гюльага</w:t>
      </w:r>
      <w:proofErr w:type="spellEnd"/>
      <w:r w:rsidRPr="00581A76">
        <w:rPr>
          <w:sz w:val="28"/>
          <w:szCs w:val="28"/>
        </w:rPr>
        <w:t xml:space="preserve"> Бакир </w:t>
      </w:r>
      <w:proofErr w:type="spellStart"/>
      <w:r w:rsidRPr="00581A76">
        <w:rPr>
          <w:sz w:val="28"/>
          <w:szCs w:val="28"/>
        </w:rPr>
        <w:t>оглы</w:t>
      </w:r>
      <w:proofErr w:type="spellEnd"/>
      <w:r w:rsidRPr="00581A76">
        <w:rPr>
          <w:sz w:val="28"/>
          <w:szCs w:val="28"/>
        </w:rPr>
        <w:t xml:space="preserve"> Гусейнову, депутатам  районного совета депутатов, советам депутатов городского и сельских поселений района.</w:t>
      </w:r>
    </w:p>
    <w:p w14:paraId="68AD5355" w14:textId="77777777" w:rsidR="00581A76" w:rsidRPr="00581A76" w:rsidRDefault="00581A76" w:rsidP="00581A76">
      <w:pPr>
        <w:ind w:firstLine="567"/>
        <w:jc w:val="both"/>
        <w:textAlignment w:val="baseline"/>
        <w:rPr>
          <w:sz w:val="28"/>
          <w:szCs w:val="28"/>
        </w:rPr>
      </w:pPr>
      <w:r w:rsidRPr="00581A76">
        <w:rPr>
          <w:sz w:val="28"/>
          <w:szCs w:val="28"/>
        </w:rPr>
        <w:t>Благодарю каждого неравнодушного жителя за взаимодействие и сотрудничество, конструктивную работу и ответственное отношение к ней, ведь только вместе мы можем решить наши проблемы и задачи.</w:t>
      </w:r>
    </w:p>
    <w:p w14:paraId="5C62C5F5" w14:textId="77777777" w:rsidR="00581A76" w:rsidRPr="00581A76" w:rsidRDefault="00581A76" w:rsidP="00581A76">
      <w:pPr>
        <w:widowControl w:val="0"/>
        <w:suppressAutoHyphens/>
        <w:jc w:val="both"/>
        <w:rPr>
          <w:rFonts w:eastAsia="Tahoma"/>
          <w:b/>
          <w:sz w:val="28"/>
          <w:szCs w:val="28"/>
        </w:rPr>
      </w:pPr>
    </w:p>
    <w:p w14:paraId="54513F4A" w14:textId="77777777" w:rsidR="00581A76" w:rsidRPr="00581A76" w:rsidRDefault="00581A76" w:rsidP="00581A76">
      <w:pPr>
        <w:jc w:val="both"/>
        <w:rPr>
          <w:color w:val="000000"/>
          <w:sz w:val="28"/>
          <w:szCs w:val="28"/>
        </w:rPr>
      </w:pPr>
      <w:r w:rsidRPr="00581A76">
        <w:rPr>
          <w:color w:val="000000"/>
          <w:sz w:val="28"/>
          <w:szCs w:val="28"/>
        </w:rPr>
        <w:t xml:space="preserve">    </w:t>
      </w:r>
      <w:r w:rsidRPr="00581A76">
        <w:rPr>
          <w:rFonts w:eastAsia="Calibri"/>
          <w:b/>
          <w:bCs/>
          <w:color w:val="000000"/>
          <w:sz w:val="28"/>
          <w:szCs w:val="28"/>
          <w:lang w:eastAsia="en-US"/>
        </w:rPr>
        <w:t xml:space="preserve">    </w:t>
      </w:r>
      <w:r w:rsidRPr="00581A76">
        <w:rPr>
          <w:color w:val="000000"/>
          <w:sz w:val="28"/>
          <w:szCs w:val="28"/>
        </w:rPr>
        <w:t>Благодарю всех за работу.</w:t>
      </w:r>
    </w:p>
    <w:p w14:paraId="4BF5DA51" w14:textId="77777777" w:rsidR="00581A76" w:rsidRPr="00581A76" w:rsidRDefault="00581A76" w:rsidP="00581A76">
      <w:pPr>
        <w:ind w:firstLine="567"/>
        <w:jc w:val="both"/>
        <w:rPr>
          <w:sz w:val="28"/>
          <w:szCs w:val="28"/>
        </w:rPr>
      </w:pPr>
      <w:r w:rsidRPr="00581A76">
        <w:rPr>
          <w:sz w:val="28"/>
          <w:szCs w:val="28"/>
        </w:rPr>
        <w:t>Будущее зависит от нас!</w:t>
      </w:r>
    </w:p>
    <w:p w14:paraId="31C52680" w14:textId="77777777" w:rsidR="00581A76" w:rsidRPr="00581A76" w:rsidRDefault="00581A76" w:rsidP="00581A76">
      <w:pPr>
        <w:ind w:firstLine="567"/>
        <w:jc w:val="both"/>
        <w:rPr>
          <w:color w:val="FF0000"/>
          <w:sz w:val="28"/>
          <w:szCs w:val="28"/>
        </w:rPr>
      </w:pPr>
      <w:r w:rsidRPr="00581A76">
        <w:rPr>
          <w:sz w:val="28"/>
          <w:szCs w:val="28"/>
        </w:rPr>
        <w:t>Благодарю за внимание!</w:t>
      </w:r>
    </w:p>
    <w:p w14:paraId="7362C481" w14:textId="77777777" w:rsidR="00581A76" w:rsidRPr="00581A76" w:rsidRDefault="00581A76" w:rsidP="00581A76">
      <w:pPr>
        <w:spacing w:after="160"/>
        <w:rPr>
          <w:rFonts w:eastAsia="Calibri"/>
          <w:sz w:val="28"/>
          <w:szCs w:val="28"/>
          <w:lang w:eastAsia="en-US"/>
        </w:rPr>
      </w:pPr>
    </w:p>
    <w:p w14:paraId="63209517" w14:textId="740478F5" w:rsidR="00931663" w:rsidRDefault="00931663" w:rsidP="00EB5B4D">
      <w:pPr>
        <w:jc w:val="center"/>
        <w:rPr>
          <w:b/>
          <w:i/>
          <w:u w:val="single"/>
        </w:rPr>
      </w:pPr>
    </w:p>
    <w:p w14:paraId="6AA13488" w14:textId="4569240A" w:rsidR="00931663" w:rsidRDefault="00931663" w:rsidP="00EB5B4D">
      <w:pPr>
        <w:jc w:val="center"/>
        <w:rPr>
          <w:b/>
          <w:i/>
          <w:u w:val="single"/>
        </w:rPr>
      </w:pPr>
    </w:p>
    <w:p w14:paraId="6D987D47" w14:textId="0E0B1158" w:rsidR="00931663" w:rsidRDefault="00931663" w:rsidP="00EB5B4D">
      <w:pPr>
        <w:jc w:val="center"/>
        <w:rPr>
          <w:b/>
          <w:i/>
          <w:u w:val="single"/>
        </w:rPr>
      </w:pPr>
    </w:p>
    <w:p w14:paraId="59A51CE2" w14:textId="2E51E19F" w:rsidR="00931663" w:rsidRDefault="00931663" w:rsidP="00EB5B4D">
      <w:pPr>
        <w:jc w:val="center"/>
        <w:rPr>
          <w:b/>
          <w:i/>
          <w:u w:val="single"/>
        </w:rPr>
      </w:pPr>
    </w:p>
    <w:p w14:paraId="16494A3C" w14:textId="14B19F7D" w:rsidR="00931663" w:rsidRDefault="00931663" w:rsidP="00EB5B4D">
      <w:pPr>
        <w:jc w:val="center"/>
        <w:rPr>
          <w:b/>
          <w:i/>
          <w:u w:val="single"/>
        </w:rPr>
      </w:pPr>
    </w:p>
    <w:p w14:paraId="7D404105" w14:textId="250B4904" w:rsidR="00931663" w:rsidRDefault="00931663" w:rsidP="00EB5B4D">
      <w:pPr>
        <w:jc w:val="center"/>
        <w:rPr>
          <w:b/>
          <w:i/>
          <w:u w:val="single"/>
        </w:rPr>
      </w:pPr>
    </w:p>
    <w:p w14:paraId="3CFCDD05" w14:textId="4BB7D5FE" w:rsidR="00931663" w:rsidRDefault="00931663" w:rsidP="00EB5B4D">
      <w:pPr>
        <w:jc w:val="center"/>
        <w:rPr>
          <w:b/>
          <w:i/>
          <w:u w:val="single"/>
        </w:rPr>
      </w:pPr>
    </w:p>
    <w:p w14:paraId="66994E8F" w14:textId="2267A343" w:rsidR="00931663" w:rsidRDefault="00931663" w:rsidP="00EB5B4D">
      <w:pPr>
        <w:jc w:val="center"/>
        <w:rPr>
          <w:b/>
          <w:i/>
          <w:u w:val="single"/>
        </w:rPr>
      </w:pPr>
    </w:p>
    <w:p w14:paraId="7CEEF69C" w14:textId="7677C47E" w:rsidR="00931663" w:rsidRDefault="00931663" w:rsidP="00EB5B4D">
      <w:pPr>
        <w:jc w:val="center"/>
        <w:rPr>
          <w:b/>
          <w:i/>
          <w:u w:val="single"/>
        </w:rPr>
      </w:pPr>
    </w:p>
    <w:p w14:paraId="6BB9FF7F" w14:textId="598B905D" w:rsidR="00931663" w:rsidRDefault="00931663" w:rsidP="00EB5B4D">
      <w:pPr>
        <w:jc w:val="center"/>
        <w:rPr>
          <w:b/>
          <w:i/>
          <w:u w:val="single"/>
        </w:rPr>
      </w:pPr>
    </w:p>
    <w:p w14:paraId="5A2E28E9" w14:textId="37E4466A" w:rsidR="00931663" w:rsidRDefault="00931663" w:rsidP="00EB5B4D">
      <w:pPr>
        <w:jc w:val="center"/>
        <w:rPr>
          <w:b/>
          <w:i/>
          <w:u w:val="single"/>
        </w:rPr>
      </w:pPr>
    </w:p>
    <w:p w14:paraId="4B6E2D32" w14:textId="5CC8A517" w:rsidR="00931663" w:rsidRDefault="00931663" w:rsidP="00EB5B4D">
      <w:pPr>
        <w:jc w:val="center"/>
        <w:rPr>
          <w:b/>
          <w:i/>
          <w:u w:val="single"/>
        </w:rPr>
      </w:pPr>
    </w:p>
    <w:p w14:paraId="1872399A" w14:textId="71187F0A" w:rsidR="00931663" w:rsidRDefault="00931663" w:rsidP="00EB5B4D">
      <w:pPr>
        <w:jc w:val="center"/>
        <w:rPr>
          <w:b/>
          <w:i/>
          <w:u w:val="single"/>
        </w:rPr>
      </w:pPr>
    </w:p>
    <w:p w14:paraId="53CEA861" w14:textId="3A1E73EB" w:rsidR="00931663" w:rsidRDefault="00931663" w:rsidP="00EB5B4D">
      <w:pPr>
        <w:jc w:val="center"/>
        <w:rPr>
          <w:b/>
          <w:i/>
          <w:u w:val="single"/>
        </w:rPr>
      </w:pPr>
    </w:p>
    <w:p w14:paraId="3D51E0AD" w14:textId="092532AE" w:rsidR="00931663" w:rsidRDefault="00931663" w:rsidP="00EB5B4D">
      <w:pPr>
        <w:jc w:val="center"/>
        <w:rPr>
          <w:b/>
          <w:i/>
          <w:u w:val="single"/>
        </w:rPr>
      </w:pPr>
    </w:p>
    <w:p w14:paraId="7315EAEA" w14:textId="2AE20B92" w:rsidR="00931663" w:rsidRDefault="00931663" w:rsidP="00EB5B4D">
      <w:pPr>
        <w:jc w:val="center"/>
        <w:rPr>
          <w:b/>
          <w:i/>
          <w:u w:val="single"/>
        </w:rPr>
      </w:pPr>
    </w:p>
    <w:p w14:paraId="3CE29D8E" w14:textId="77777777" w:rsidR="00931663" w:rsidRDefault="00931663" w:rsidP="00EB5B4D">
      <w:pPr>
        <w:jc w:val="center"/>
        <w:rPr>
          <w:b/>
          <w:i/>
          <w:u w:val="single"/>
        </w:rPr>
      </w:pPr>
    </w:p>
    <w:p w14:paraId="7A2BEE95" w14:textId="026CB821" w:rsidR="005031D5" w:rsidRDefault="005031D5" w:rsidP="00EB5B4D">
      <w:pPr>
        <w:jc w:val="center"/>
        <w:rPr>
          <w:b/>
          <w:i/>
          <w:u w:val="single"/>
        </w:rPr>
      </w:pPr>
    </w:p>
    <w:p w14:paraId="3071D420" w14:textId="789ADCD1" w:rsidR="00E54EC8" w:rsidRPr="00264888" w:rsidRDefault="00E54EC8" w:rsidP="00264888">
      <w:pPr>
        <w:jc w:val="both"/>
        <w:rPr>
          <w:sz w:val="28"/>
          <w:szCs w:val="28"/>
        </w:rPr>
      </w:pPr>
      <w:r>
        <w:rPr>
          <w:b/>
          <w:sz w:val="28"/>
          <w:szCs w:val="28"/>
        </w:rPr>
        <w:t xml:space="preserve"> </w:t>
      </w: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2602131A"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581A76">
              <w:rPr>
                <w:sz w:val="16"/>
                <w:szCs w:val="16"/>
              </w:rPr>
              <w:t>10</w:t>
            </w:r>
            <w:r w:rsidR="005B1244">
              <w:rPr>
                <w:sz w:val="16"/>
                <w:szCs w:val="16"/>
              </w:rPr>
              <w:t xml:space="preserve"> от </w:t>
            </w:r>
            <w:r w:rsidR="005031D5">
              <w:rPr>
                <w:sz w:val="16"/>
                <w:szCs w:val="16"/>
              </w:rPr>
              <w:t>1</w:t>
            </w:r>
            <w:r w:rsidR="00581A76">
              <w:rPr>
                <w:sz w:val="16"/>
                <w:szCs w:val="16"/>
              </w:rPr>
              <w:t>9</w:t>
            </w:r>
            <w:r>
              <w:rPr>
                <w:sz w:val="16"/>
                <w:szCs w:val="16"/>
              </w:rPr>
              <w:t>.0</w:t>
            </w:r>
            <w:r w:rsidR="005031D5">
              <w:rPr>
                <w:sz w:val="16"/>
                <w:szCs w:val="16"/>
              </w:rPr>
              <w:t>3</w:t>
            </w:r>
            <w:r>
              <w:rPr>
                <w:sz w:val="16"/>
                <w:szCs w:val="16"/>
              </w:rPr>
              <w:t>.2025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A235" w14:textId="77777777" w:rsidR="00C467C7" w:rsidRDefault="00C467C7" w:rsidP="003B5F36">
      <w:r>
        <w:separator/>
      </w:r>
    </w:p>
  </w:endnote>
  <w:endnote w:type="continuationSeparator" w:id="0">
    <w:p w14:paraId="7D7AC0D6" w14:textId="77777777" w:rsidR="00C467C7" w:rsidRDefault="00C467C7"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EB52E" w14:textId="77777777" w:rsidR="00C467C7" w:rsidRDefault="00C467C7" w:rsidP="003B5F36">
      <w:r>
        <w:separator/>
      </w:r>
    </w:p>
  </w:footnote>
  <w:footnote w:type="continuationSeparator" w:id="0">
    <w:p w14:paraId="76C469CF" w14:textId="77777777" w:rsidR="00C467C7" w:rsidRDefault="00C467C7"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1D6B22F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581A76">
      <w:rPr>
        <w:b/>
        <w:i/>
        <w:sz w:val="18"/>
        <w:szCs w:val="18"/>
      </w:rPr>
      <w:t>10</w:t>
    </w:r>
    <w:r w:rsidR="005E36A7">
      <w:rPr>
        <w:b/>
        <w:i/>
        <w:sz w:val="18"/>
        <w:szCs w:val="18"/>
      </w:rPr>
      <w:t xml:space="preserve"> </w:t>
    </w:r>
    <w:r>
      <w:rPr>
        <w:b/>
        <w:i/>
        <w:sz w:val="18"/>
        <w:szCs w:val="18"/>
      </w:rPr>
      <w:t xml:space="preserve"> </w:t>
    </w:r>
    <w:r w:rsidRPr="009B2CB9">
      <w:rPr>
        <w:b/>
        <w:i/>
        <w:sz w:val="18"/>
        <w:szCs w:val="18"/>
      </w:rPr>
      <w:t>от</w:t>
    </w:r>
    <w:proofErr w:type="gramEnd"/>
    <w:r w:rsidR="006341BB">
      <w:rPr>
        <w:b/>
        <w:i/>
        <w:sz w:val="18"/>
        <w:szCs w:val="18"/>
      </w:rPr>
      <w:t xml:space="preserve"> </w:t>
    </w:r>
    <w:r w:rsidR="005031D5">
      <w:rPr>
        <w:b/>
        <w:i/>
        <w:sz w:val="18"/>
        <w:szCs w:val="18"/>
      </w:rPr>
      <w:t>1</w:t>
    </w:r>
    <w:r w:rsidR="00581A76">
      <w:rPr>
        <w:b/>
        <w:i/>
        <w:sz w:val="18"/>
        <w:szCs w:val="18"/>
      </w:rPr>
      <w:t>9</w:t>
    </w:r>
    <w:r w:rsidR="005E36A7">
      <w:rPr>
        <w:b/>
        <w:i/>
        <w:sz w:val="18"/>
        <w:szCs w:val="18"/>
      </w:rPr>
      <w:t>.0</w:t>
    </w:r>
    <w:r w:rsidR="005031D5">
      <w:rPr>
        <w:b/>
        <w:i/>
        <w:sz w:val="18"/>
        <w:szCs w:val="18"/>
      </w:rPr>
      <w:t>3</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5CCC132"/>
    <w:name w:val="WW8Num3"/>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386E0049"/>
    <w:multiLevelType w:val="multilevel"/>
    <w:tmpl w:val="9ADEA3D2"/>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2."/>
      <w:lvlJc w:val="left"/>
      <w:pPr>
        <w:ind w:left="1288" w:hanging="720"/>
      </w:pPr>
      <w:rPr>
        <w:rFonts w:ascii="Times New Roman" w:eastAsia="Calibr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42822D52"/>
    <w:multiLevelType w:val="hybridMultilevel"/>
    <w:tmpl w:val="7CB8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39A1"/>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4D86"/>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31D5"/>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1A76"/>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1663"/>
    <w:rsid w:val="0093575C"/>
    <w:rsid w:val="009371BC"/>
    <w:rsid w:val="0095686D"/>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1763E"/>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467C7"/>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86A7F"/>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4EC8"/>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5B7B"/>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932E7D3A-2406-4F47-9A53-B6212AD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f4"/>
    <w:uiPriority w:val="59"/>
    <w:rsid w:val="0093166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5007-265D-4462-91C8-575FED1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7181</Words>
  <Characters>40937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12</cp:revision>
  <cp:lastPrinted>2022-01-17T10:34:00Z</cp:lastPrinted>
  <dcterms:created xsi:type="dcterms:W3CDTF">2025-02-20T06:35:00Z</dcterms:created>
  <dcterms:modified xsi:type="dcterms:W3CDTF">2025-03-25T05:31:00Z</dcterms:modified>
</cp:coreProperties>
</file>