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36DB181" w14:textId="77777777" w:rsidR="00D21F71" w:rsidRDefault="00D21F71" w:rsidP="00082F11">
      <w:pPr>
        <w:jc w:val="center"/>
        <w:rPr>
          <w:b/>
          <w:i/>
          <w:u w:val="single"/>
        </w:rPr>
      </w:pPr>
    </w:p>
    <w:p w14:paraId="1C5FEAA3" w14:textId="534D9C30" w:rsidR="00A25DA7" w:rsidRPr="002C402F" w:rsidRDefault="0044242F" w:rsidP="00082F11">
      <w:pPr>
        <w:jc w:val="center"/>
        <w:rPr>
          <w:b/>
          <w:i/>
          <w:u w:val="single"/>
        </w:rPr>
      </w:pPr>
      <w:r w:rsidRPr="002C402F">
        <w:rPr>
          <w:b/>
          <w:i/>
          <w:u w:val="single"/>
        </w:rPr>
        <w:t>«Информационный бюллетень</w:t>
      </w:r>
    </w:p>
    <w:p w14:paraId="26B9265D" w14:textId="1DB0334E" w:rsidR="0044242F" w:rsidRDefault="0044242F" w:rsidP="00082F11">
      <w:pPr>
        <w:jc w:val="center"/>
        <w:rPr>
          <w:b/>
          <w:i/>
          <w:u w:val="single"/>
        </w:rPr>
      </w:pPr>
      <w:r w:rsidRPr="002C402F">
        <w:rPr>
          <w:b/>
          <w:i/>
          <w:u w:val="single"/>
        </w:rPr>
        <w:t xml:space="preserve"> Сурского городского поселения</w:t>
      </w:r>
      <w:r w:rsidR="00BD4322" w:rsidRPr="002C402F">
        <w:rPr>
          <w:b/>
          <w:i/>
          <w:u w:val="single"/>
        </w:rPr>
        <w:t>» №</w:t>
      </w:r>
      <w:r w:rsidR="008452B2">
        <w:rPr>
          <w:b/>
          <w:i/>
          <w:u w:val="single"/>
        </w:rPr>
        <w:t>6</w:t>
      </w:r>
    </w:p>
    <w:p w14:paraId="7A3863C5" w14:textId="60588396" w:rsidR="006F44E0" w:rsidRDefault="006F44E0" w:rsidP="00082F11">
      <w:pPr>
        <w:jc w:val="center"/>
        <w:rPr>
          <w:b/>
          <w:i/>
          <w:u w:val="single"/>
        </w:rPr>
      </w:pPr>
    </w:p>
    <w:p w14:paraId="4E9FF8EA" w14:textId="77777777" w:rsidR="008452B2" w:rsidRPr="008452B2" w:rsidRDefault="006F44E0" w:rsidP="008452B2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</w:t>
      </w:r>
      <w:r w:rsidR="008452B2" w:rsidRPr="008452B2">
        <w:rPr>
          <w:sz w:val="28"/>
          <w:szCs w:val="28"/>
        </w:rPr>
        <w:t xml:space="preserve">СОВЕТ ДЕПУТАТОВ </w:t>
      </w:r>
    </w:p>
    <w:p w14:paraId="6A1D0E89" w14:textId="77777777" w:rsidR="008452B2" w:rsidRPr="008452B2" w:rsidRDefault="008452B2" w:rsidP="008452B2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8452B2">
        <w:rPr>
          <w:b/>
          <w:sz w:val="28"/>
          <w:szCs w:val="28"/>
        </w:rPr>
        <w:t>МУНИЦИПАЛЬНОГО ОБРАЗОВАНИЯ СУРСКОЕ ГОРОДСКОЕ ПОСЕЛЕНИЕ</w:t>
      </w:r>
      <w:r w:rsidRPr="008452B2">
        <w:rPr>
          <w:b/>
          <w:color w:val="FF0000"/>
          <w:sz w:val="28"/>
          <w:szCs w:val="28"/>
        </w:rPr>
        <w:t xml:space="preserve"> </w:t>
      </w:r>
      <w:r w:rsidRPr="008452B2">
        <w:rPr>
          <w:b/>
          <w:sz w:val="28"/>
          <w:szCs w:val="28"/>
        </w:rPr>
        <w:t>СУРСКОГО РАЙОНА УЛЬЯНОВСКОЙ ОБЛАСТИ</w:t>
      </w:r>
    </w:p>
    <w:p w14:paraId="77C37C53" w14:textId="77777777" w:rsidR="008452B2" w:rsidRPr="008452B2" w:rsidRDefault="008452B2" w:rsidP="008452B2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p w14:paraId="21858533" w14:textId="77777777" w:rsidR="008452B2" w:rsidRPr="008452B2" w:rsidRDefault="008452B2" w:rsidP="008452B2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p w14:paraId="1A53B18C" w14:textId="77777777" w:rsidR="008452B2" w:rsidRPr="008452B2" w:rsidRDefault="008452B2" w:rsidP="008452B2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proofErr w:type="gramStart"/>
      <w:r w:rsidRPr="008452B2">
        <w:rPr>
          <w:b/>
          <w:sz w:val="28"/>
          <w:szCs w:val="28"/>
        </w:rPr>
        <w:t>Р</w:t>
      </w:r>
      <w:proofErr w:type="gramEnd"/>
      <w:r w:rsidRPr="008452B2">
        <w:rPr>
          <w:b/>
          <w:sz w:val="28"/>
          <w:szCs w:val="28"/>
        </w:rPr>
        <w:t xml:space="preserve"> Е Ш Е Н И Е</w:t>
      </w:r>
    </w:p>
    <w:p w14:paraId="17CF0E4B" w14:textId="77777777" w:rsidR="008452B2" w:rsidRPr="008452B2" w:rsidRDefault="008452B2" w:rsidP="008452B2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p w14:paraId="7D642331" w14:textId="3487F266" w:rsidR="008452B2" w:rsidRPr="008452B2" w:rsidRDefault="008452B2" w:rsidP="008452B2">
      <w:pPr>
        <w:widowControl w:val="0"/>
        <w:suppressAutoHyphens/>
        <w:autoSpaceDE w:val="0"/>
        <w:autoSpaceDN w:val="0"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u w:val="single"/>
          <w:lang w:eastAsia="zh-CN"/>
        </w:rPr>
        <w:t>18.04.2025</w:t>
      </w:r>
      <w:r w:rsidRPr="008452B2">
        <w:rPr>
          <w:sz w:val="28"/>
          <w:szCs w:val="28"/>
          <w:lang w:eastAsia="zh-CN"/>
        </w:rPr>
        <w:t xml:space="preserve">                                                                                                 </w:t>
      </w:r>
      <w:r>
        <w:rPr>
          <w:sz w:val="28"/>
          <w:szCs w:val="28"/>
          <w:lang w:eastAsia="zh-CN"/>
        </w:rPr>
        <w:t xml:space="preserve">                </w:t>
      </w:r>
      <w:r w:rsidRPr="008452B2">
        <w:rPr>
          <w:sz w:val="28"/>
          <w:szCs w:val="28"/>
          <w:lang w:eastAsia="zh-CN"/>
        </w:rPr>
        <w:t xml:space="preserve">№ </w:t>
      </w:r>
      <w:r w:rsidRPr="008452B2">
        <w:rPr>
          <w:sz w:val="28"/>
          <w:szCs w:val="28"/>
          <w:u w:val="single"/>
          <w:lang w:eastAsia="zh-CN"/>
        </w:rPr>
        <w:t xml:space="preserve">13/2                                                                                                                  </w:t>
      </w:r>
    </w:p>
    <w:p w14:paraId="05A707BD" w14:textId="77777777" w:rsidR="008452B2" w:rsidRPr="008452B2" w:rsidRDefault="008452B2" w:rsidP="008452B2">
      <w:pPr>
        <w:widowControl w:val="0"/>
        <w:suppressAutoHyphens/>
        <w:autoSpaceDE w:val="0"/>
        <w:autoSpaceDN w:val="0"/>
        <w:jc w:val="right"/>
        <w:rPr>
          <w:lang w:eastAsia="zh-CN"/>
        </w:rPr>
      </w:pPr>
      <w:r w:rsidRPr="008452B2">
        <w:rPr>
          <w:sz w:val="28"/>
          <w:szCs w:val="28"/>
          <w:lang w:eastAsia="zh-CN"/>
        </w:rPr>
        <w:t xml:space="preserve">   </w:t>
      </w:r>
      <w:r w:rsidRPr="008452B2">
        <w:rPr>
          <w:lang w:eastAsia="zh-CN"/>
        </w:rPr>
        <w:t>Экз. №____</w:t>
      </w:r>
    </w:p>
    <w:p w14:paraId="73E097BA" w14:textId="77777777" w:rsidR="008452B2" w:rsidRPr="008452B2" w:rsidRDefault="008452B2" w:rsidP="008452B2">
      <w:pPr>
        <w:widowControl w:val="0"/>
        <w:suppressAutoHyphens/>
        <w:autoSpaceDE w:val="0"/>
        <w:autoSpaceDN w:val="0"/>
        <w:jc w:val="center"/>
        <w:rPr>
          <w:lang w:eastAsia="zh-CN"/>
        </w:rPr>
      </w:pPr>
      <w:proofErr w:type="spellStart"/>
      <w:r w:rsidRPr="008452B2">
        <w:rPr>
          <w:lang w:eastAsia="zh-CN"/>
        </w:rPr>
        <w:t>р.п</w:t>
      </w:r>
      <w:proofErr w:type="spellEnd"/>
      <w:r w:rsidRPr="008452B2">
        <w:rPr>
          <w:lang w:eastAsia="zh-CN"/>
        </w:rPr>
        <w:t>. Сурское</w:t>
      </w:r>
    </w:p>
    <w:p w14:paraId="0A29B202" w14:textId="77777777" w:rsidR="008452B2" w:rsidRPr="008452B2" w:rsidRDefault="008452B2" w:rsidP="008452B2">
      <w:pPr>
        <w:widowControl w:val="0"/>
        <w:suppressAutoHyphens/>
        <w:autoSpaceDE w:val="0"/>
        <w:autoSpaceDN w:val="0"/>
        <w:jc w:val="center"/>
        <w:rPr>
          <w:lang w:eastAsia="zh-CN"/>
        </w:rPr>
      </w:pPr>
    </w:p>
    <w:p w14:paraId="7C9EBEE1" w14:textId="77777777" w:rsidR="008452B2" w:rsidRPr="008452B2" w:rsidRDefault="008452B2" w:rsidP="008452B2">
      <w:pPr>
        <w:suppressAutoHyphens/>
        <w:autoSpaceDE w:val="0"/>
        <w:autoSpaceDN w:val="0"/>
        <w:adjustRightInd w:val="0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 xml:space="preserve">                                                               </w:t>
      </w:r>
    </w:p>
    <w:p w14:paraId="710DBADE" w14:textId="77777777" w:rsidR="008452B2" w:rsidRPr="008452B2" w:rsidRDefault="008452B2" w:rsidP="008452B2">
      <w:pPr>
        <w:suppressAutoHyphens/>
        <w:autoSpaceDE w:val="0"/>
        <w:autoSpaceDN w:val="0"/>
        <w:adjustRightInd w:val="0"/>
        <w:jc w:val="center"/>
        <w:rPr>
          <w:b/>
          <w:sz w:val="28"/>
          <w:szCs w:val="28"/>
          <w:lang w:eastAsia="zh-CN"/>
        </w:rPr>
      </w:pPr>
      <w:r w:rsidRPr="008452B2">
        <w:rPr>
          <w:b/>
          <w:sz w:val="28"/>
          <w:szCs w:val="28"/>
          <w:lang w:eastAsia="zh-CN"/>
        </w:rPr>
        <w:t>О налоговых льготах</w:t>
      </w:r>
      <w:r w:rsidRPr="008452B2">
        <w:rPr>
          <w:sz w:val="28"/>
          <w:szCs w:val="20"/>
          <w:lang w:eastAsia="zh-CN"/>
        </w:rPr>
        <w:t xml:space="preserve"> </w:t>
      </w:r>
      <w:r w:rsidRPr="008452B2">
        <w:rPr>
          <w:b/>
          <w:sz w:val="28"/>
          <w:szCs w:val="28"/>
          <w:lang w:eastAsia="zh-CN"/>
        </w:rPr>
        <w:t>на территории муниципального образования Сурское городское поселение Сурского района Ульяновской области</w:t>
      </w:r>
    </w:p>
    <w:p w14:paraId="36C6BDAD" w14:textId="77777777" w:rsidR="008452B2" w:rsidRPr="008452B2" w:rsidRDefault="008452B2" w:rsidP="008452B2">
      <w:pPr>
        <w:suppressAutoHyphens/>
        <w:autoSpaceDE w:val="0"/>
        <w:autoSpaceDN w:val="0"/>
        <w:adjustRightInd w:val="0"/>
        <w:jc w:val="both"/>
        <w:rPr>
          <w:sz w:val="28"/>
          <w:szCs w:val="28"/>
          <w:lang w:eastAsia="zh-CN"/>
        </w:rPr>
      </w:pPr>
    </w:p>
    <w:p w14:paraId="01676666" w14:textId="77777777" w:rsidR="008452B2" w:rsidRPr="008452B2" w:rsidRDefault="008452B2" w:rsidP="008452B2">
      <w:pPr>
        <w:suppressAutoHyphens/>
        <w:ind w:firstLine="709"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 xml:space="preserve">В соответствии с пунктом 2 статьи 399 Налогового кодекса Российской Федерации, Уставом муниципального образования Сурское городское поселение Сурского района Ульяновской области, Совет депутатов </w:t>
      </w:r>
      <w:bookmarkStart w:id="0" w:name="_Hlk180591162"/>
      <w:r w:rsidRPr="008452B2">
        <w:rPr>
          <w:sz w:val="28"/>
          <w:szCs w:val="28"/>
          <w:lang w:eastAsia="zh-CN"/>
        </w:rPr>
        <w:t xml:space="preserve">муниципального образования </w:t>
      </w:r>
      <w:bookmarkEnd w:id="0"/>
      <w:r w:rsidRPr="008452B2">
        <w:rPr>
          <w:sz w:val="28"/>
          <w:szCs w:val="28"/>
          <w:lang w:eastAsia="zh-CN"/>
        </w:rPr>
        <w:t>Сурское городское</w:t>
      </w:r>
      <w:r w:rsidRPr="008452B2">
        <w:rPr>
          <w:b/>
          <w:sz w:val="28"/>
          <w:szCs w:val="28"/>
          <w:lang w:eastAsia="zh-CN"/>
        </w:rPr>
        <w:t xml:space="preserve"> </w:t>
      </w:r>
      <w:r w:rsidRPr="008452B2">
        <w:rPr>
          <w:sz w:val="28"/>
          <w:szCs w:val="28"/>
          <w:lang w:eastAsia="zh-CN"/>
        </w:rPr>
        <w:t xml:space="preserve">поселение Сурского района Ульяновской области  </w:t>
      </w:r>
      <w:proofErr w:type="gramStart"/>
      <w:r w:rsidRPr="008452B2">
        <w:rPr>
          <w:sz w:val="28"/>
          <w:szCs w:val="28"/>
          <w:lang w:eastAsia="zh-CN"/>
        </w:rPr>
        <w:t>р</w:t>
      </w:r>
      <w:proofErr w:type="gramEnd"/>
      <w:r w:rsidRPr="008452B2">
        <w:rPr>
          <w:sz w:val="28"/>
          <w:szCs w:val="28"/>
          <w:lang w:eastAsia="zh-CN"/>
        </w:rPr>
        <w:t xml:space="preserve"> е ш и л: </w:t>
      </w:r>
    </w:p>
    <w:p w14:paraId="76D014A5" w14:textId="77777777" w:rsidR="008452B2" w:rsidRPr="008452B2" w:rsidRDefault="008452B2" w:rsidP="008452B2">
      <w:pPr>
        <w:suppressAutoHyphens/>
        <w:ind w:firstLine="720"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 xml:space="preserve">1. </w:t>
      </w:r>
      <w:proofErr w:type="gramStart"/>
      <w:r w:rsidRPr="008452B2">
        <w:rPr>
          <w:sz w:val="28"/>
          <w:szCs w:val="28"/>
          <w:lang w:eastAsia="zh-CN"/>
        </w:rPr>
        <w:t>Установить, что физические лица, являющиеся собственниками объектов недвижимого имущества, налоговая база по которым определяется с учетом особенностей статьи 378</w:t>
      </w:r>
      <w:r w:rsidRPr="008452B2">
        <w:rPr>
          <w:sz w:val="28"/>
          <w:szCs w:val="28"/>
          <w:vertAlign w:val="superscript"/>
          <w:lang w:eastAsia="zh-CN"/>
        </w:rPr>
        <w:t>2</w:t>
      </w:r>
      <w:r w:rsidRPr="008452B2">
        <w:rPr>
          <w:sz w:val="28"/>
          <w:szCs w:val="28"/>
          <w:lang w:eastAsia="zh-CN"/>
        </w:rPr>
        <w:t xml:space="preserve"> Налогового кодекса Российской Федерации, признаваемых объектами налогообложения по налогу на имущество физических лиц (далее – физические лица собственники объектов имущества, налог соответственно), расположенных на территории муниципального образования Сурское городское поселение Сурского района Ульяновской области, и входящих в его состав населенных пунктов, численность</w:t>
      </w:r>
      <w:proofErr w:type="gramEnd"/>
      <w:r w:rsidRPr="008452B2">
        <w:rPr>
          <w:sz w:val="28"/>
          <w:szCs w:val="28"/>
          <w:lang w:eastAsia="zh-CN"/>
        </w:rPr>
        <w:t xml:space="preserve"> </w:t>
      </w:r>
      <w:proofErr w:type="gramStart"/>
      <w:r w:rsidRPr="008452B2">
        <w:rPr>
          <w:sz w:val="28"/>
          <w:szCs w:val="28"/>
          <w:lang w:eastAsia="zh-CN"/>
        </w:rPr>
        <w:t>населения</w:t>
      </w:r>
      <w:proofErr w:type="gramEnd"/>
      <w:r w:rsidRPr="008452B2">
        <w:rPr>
          <w:sz w:val="28"/>
          <w:szCs w:val="28"/>
          <w:lang w:eastAsia="zh-CN"/>
        </w:rPr>
        <w:t xml:space="preserve"> которых превышает 500 человек, в отношении указанных объектов недвижимого имущества, имеют право на применение налоговой льготы по налогу, подлежащему уплате в бюджет муниципального образования Сурское городское поселение Сурского района Ульяновской области за налоговые периоды 2025, 2026 и 2027 годов при условии, что сведения о кадастровой стоимости таких объектов недвижимого имущества, внесённые в Единый государственный реестр недвижимости и подлежащие применению с 1 января 2025 года, превышают кадастровую стоимость таких объектов недвижимости, сведения о которой внесены в Единый государственный реестр недвижимости и подлежали применению до 1 января 2025 года на 15 и более процентов, в размере, по основаниям и в порядке, установленными пунктами 1.1 – 1.3 настоящего решения.</w:t>
      </w:r>
    </w:p>
    <w:p w14:paraId="27B4E39F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 xml:space="preserve">1.1. Размер </w:t>
      </w:r>
      <w:proofErr w:type="gramStart"/>
      <w:r w:rsidRPr="008452B2">
        <w:rPr>
          <w:sz w:val="28"/>
          <w:szCs w:val="28"/>
          <w:lang w:eastAsia="zh-CN"/>
        </w:rPr>
        <w:t>налоговой льготы, установленной пунктом 1 настоящего решения рассчитывается</w:t>
      </w:r>
      <w:proofErr w:type="gramEnd"/>
      <w:r w:rsidRPr="008452B2">
        <w:rPr>
          <w:sz w:val="28"/>
          <w:szCs w:val="28"/>
          <w:lang w:eastAsia="zh-CN"/>
        </w:rPr>
        <w:t xml:space="preserve"> по следующим формулам:</w:t>
      </w:r>
    </w:p>
    <w:p w14:paraId="6CDD4F98" w14:textId="77777777" w:rsidR="008452B2" w:rsidRPr="008452B2" w:rsidRDefault="008452B2" w:rsidP="008452B2">
      <w:pPr>
        <w:numPr>
          <w:ilvl w:val="0"/>
          <w:numId w:val="33"/>
        </w:numPr>
        <w:suppressAutoHyphens/>
        <w:contextualSpacing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>за налоговый период 2025 года:</w:t>
      </w:r>
    </w:p>
    <w:p w14:paraId="12B12A86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>НЛ25=Н2025-Н2024× 1,15 , где:</w:t>
      </w:r>
    </w:p>
    <w:p w14:paraId="31B8FF71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</w:p>
    <w:p w14:paraId="212C7033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lastRenderedPageBreak/>
        <w:t xml:space="preserve">НЛ25 – размер налоговой льготы по налогу, на который уменьшается сумма налога, подлежащая уплате в бюджет муниципального образования Сурское городское поселение Сурского района Ульяновской области физическим лицом - собственником объекта недвижимого имущества, исчисленная за налоговый период 2025 года; </w:t>
      </w:r>
    </w:p>
    <w:p w14:paraId="40D92410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>Н2025 – сумма налога, подлежащая уплате в бюджет муниципального образования Сурское городское поселение Сурского района Ульяновской области физическим лицо</w:t>
      </w:r>
      <w:proofErr w:type="gramStart"/>
      <w:r w:rsidRPr="008452B2">
        <w:rPr>
          <w:sz w:val="28"/>
          <w:szCs w:val="28"/>
          <w:lang w:eastAsia="zh-CN"/>
        </w:rPr>
        <w:t>м-</w:t>
      </w:r>
      <w:proofErr w:type="gramEnd"/>
      <w:r w:rsidRPr="008452B2">
        <w:rPr>
          <w:sz w:val="28"/>
          <w:szCs w:val="28"/>
          <w:lang w:eastAsia="zh-CN"/>
        </w:rPr>
        <w:t xml:space="preserve"> собственником объекта недвижимого имущества, исчисленная за налоговый период 2025 года (без учета положений пункта 5 статьи 408 Налогового кодекса Российской Федерации) в отношении объекта недвижимого имущества, налоговая база по которому определена как кадастровая стоимость, сведения о которой внесены в Единый государственный реестр недвижимости и подлежат применению с 1 января года налогового периода;</w:t>
      </w:r>
    </w:p>
    <w:p w14:paraId="65495F9A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  <w:proofErr w:type="gramStart"/>
      <w:r w:rsidRPr="008452B2">
        <w:rPr>
          <w:sz w:val="28"/>
          <w:szCs w:val="28"/>
          <w:lang w:eastAsia="zh-CN"/>
        </w:rPr>
        <w:t>Н2024 – сумма налога, подлежащая уплате в бюджет муниципального образования Сурское городское поселение Сурского района Ульяновской области физическим лицом - собственником объекта недвижимого имущества, исчисленная за налоговый период 2024 года (без учёта положений пункта 5 статьи 408 Налогового кодекса Российской Федерации) в отношении объекта недвижимого имущества, налоговая база по которому определена как кадастровая стоимость, сведения о которой внесены в Единый государственный реестр</w:t>
      </w:r>
      <w:proofErr w:type="gramEnd"/>
      <w:r w:rsidRPr="008452B2">
        <w:rPr>
          <w:sz w:val="28"/>
          <w:szCs w:val="28"/>
          <w:lang w:eastAsia="zh-CN"/>
        </w:rPr>
        <w:t xml:space="preserve"> недвижимости и подлежат применению до 1 января  2025 года;</w:t>
      </w:r>
    </w:p>
    <w:p w14:paraId="60A2EF7D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>2) за налоговый период 2026 года:</w:t>
      </w:r>
      <w:r w:rsidRPr="008452B2">
        <w:rPr>
          <w:sz w:val="28"/>
          <w:szCs w:val="28"/>
          <w:lang w:eastAsia="zh-CN"/>
        </w:rPr>
        <w:tab/>
      </w:r>
    </w:p>
    <w:p w14:paraId="2516227F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>НЛ26=Н2026-ННЛ2025× 1,15 , где:</w:t>
      </w:r>
    </w:p>
    <w:p w14:paraId="0157BDA6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>НЛ26 – размер налоговой льготы по налогу, на который уменьшается сумма налога, подлежащая уплате в бюджет муниципального образования Сурское городское поселение Сурского района Ульяновской области физическим лицом - собственником объекта недвижимого имущества, исчисленная за налоговый период 2026 года;</w:t>
      </w:r>
    </w:p>
    <w:p w14:paraId="1E13306B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  <w:proofErr w:type="gramStart"/>
      <w:r w:rsidRPr="008452B2">
        <w:rPr>
          <w:sz w:val="28"/>
          <w:szCs w:val="28"/>
          <w:lang w:eastAsia="zh-CN"/>
        </w:rPr>
        <w:t>Н2026 – сумма налога, подлежащая уплате в бюджет муниципального образования Сурское городское поселение Сурского района Ульяновской области физическим лицом - собственником объекта недвижимого имущества, исчисленная за налоговый период 2026 года (без учёта положений пункта 5 статьи 408 Налогового кодекса Российской Федерации) в отношении объекта недвижимого имущества, налоговая база по которому определена как кадастровая стоимость, сведения о которой внесены в Единый государственный реестр</w:t>
      </w:r>
      <w:proofErr w:type="gramEnd"/>
      <w:r w:rsidRPr="008452B2">
        <w:rPr>
          <w:sz w:val="28"/>
          <w:szCs w:val="28"/>
          <w:lang w:eastAsia="zh-CN"/>
        </w:rPr>
        <w:t xml:space="preserve"> недвижимости и подлежат применению с 1 января года налогового периода;</w:t>
      </w:r>
    </w:p>
    <w:p w14:paraId="61354BAB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>ННЛ2025 - сумма налога, подлежащая уплате в бюджет муниципального образования Сурское городское поселение Сурского района Ульяновской области физическим лицо</w:t>
      </w:r>
      <w:proofErr w:type="gramStart"/>
      <w:r w:rsidRPr="008452B2">
        <w:rPr>
          <w:sz w:val="28"/>
          <w:szCs w:val="28"/>
          <w:lang w:eastAsia="zh-CN"/>
        </w:rPr>
        <w:t>м-</w:t>
      </w:r>
      <w:proofErr w:type="gramEnd"/>
      <w:r w:rsidRPr="008452B2">
        <w:rPr>
          <w:sz w:val="28"/>
          <w:szCs w:val="28"/>
          <w:lang w:eastAsia="zh-CN"/>
        </w:rPr>
        <w:t xml:space="preserve"> собственником объекта недвижимого имущества, исчисленная за налоговый период 2025 года (без учета положений пункта 5 статьи 408 Налогового кодекса Российской Федерации) в отношении объекта недвижимого имущества, налоговая база по которому определена как кадастровая стоимость, сведения о которой внесены в Единый государственный реестр недвижимости и подлежат применению с 1 января года налогового периода, с учётом налоговой льготы по налогу, размер которой рассчитан за 2025 год;</w:t>
      </w:r>
    </w:p>
    <w:p w14:paraId="4E6B3629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>3) за налоговый период 2027 года:</w:t>
      </w:r>
    </w:p>
    <w:p w14:paraId="0209A461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</w:p>
    <w:p w14:paraId="46F3DCC7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lastRenderedPageBreak/>
        <w:t>НЛ27=Н2027-ННЛ2026×1,15, где:</w:t>
      </w:r>
    </w:p>
    <w:p w14:paraId="322C36F5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>НЛ27 – размер налоговой льготы по налогу, на который уменьшается сумма налога, подлежащая уплате в бюджет муниципального образования Сурское городское поселение Сурского района Ульяновской области физическим лицом - собственником объекта недвижимого имущества, исчисленная за налоговый период 2027 года;</w:t>
      </w:r>
    </w:p>
    <w:p w14:paraId="6545301D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  <w:proofErr w:type="gramStart"/>
      <w:r w:rsidRPr="008452B2">
        <w:rPr>
          <w:sz w:val="28"/>
          <w:szCs w:val="28"/>
          <w:lang w:eastAsia="zh-CN"/>
        </w:rPr>
        <w:t>Н2027 – сумма налога, подлежащая уплате в бюджет муниципального образования Сурское городское поселение Сурского района Ульяновской области физическим лицом - собственником объекта недвижимого имущества, исчисленная за налоговый период 2027 года (без учёта положений пункта 5 статьи 408 Налогового кодекса Российской Федерации) в отношении объекта недвижимого имущества, налоговая база по которому определена как кадастровая стоимость, сведения о которой внесены в Единый государственный реестр</w:t>
      </w:r>
      <w:proofErr w:type="gramEnd"/>
      <w:r w:rsidRPr="008452B2">
        <w:rPr>
          <w:sz w:val="28"/>
          <w:szCs w:val="28"/>
          <w:lang w:eastAsia="zh-CN"/>
        </w:rPr>
        <w:t xml:space="preserve"> недвижимости и подлежат применению с 1 января года налогового периода;</w:t>
      </w:r>
    </w:p>
    <w:p w14:paraId="2A53C3F2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>ННЛ2026 - сумма налога, подлежащая уплате в бюджет муниципального образования Сурское городское поселение Сурского района Ульяновской области физическим лицо</w:t>
      </w:r>
      <w:proofErr w:type="gramStart"/>
      <w:r w:rsidRPr="008452B2">
        <w:rPr>
          <w:sz w:val="28"/>
          <w:szCs w:val="28"/>
          <w:lang w:eastAsia="zh-CN"/>
        </w:rPr>
        <w:t>м-</w:t>
      </w:r>
      <w:proofErr w:type="gramEnd"/>
      <w:r w:rsidRPr="008452B2">
        <w:rPr>
          <w:sz w:val="28"/>
          <w:szCs w:val="28"/>
          <w:lang w:eastAsia="zh-CN"/>
        </w:rPr>
        <w:t xml:space="preserve"> собственником объекта недвижимого имущества исчисленная за налоговый период 2026 года (без учета положений пункта 5 статьи 408 Налогового кодекса Российской Федерации) в отношении объекта недвижимого имущества, налоговая база по которому определена как кадастровая стоимость, сведения о которой внесены в Единый государственный реестр недвижимости и подлежат применению с 1 января года налогового периода, с учётом налоговой льготы по налогу, размер которой рассчитан за 2026 год.</w:t>
      </w:r>
    </w:p>
    <w:p w14:paraId="6A90D49B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 xml:space="preserve">Значения элементов Н2024, Н2025, Н2026 и Н2027 рассчитываются без учёта налоговых льгот по налогу, право на </w:t>
      </w:r>
      <w:proofErr w:type="gramStart"/>
      <w:r w:rsidRPr="008452B2">
        <w:rPr>
          <w:sz w:val="28"/>
          <w:szCs w:val="28"/>
          <w:lang w:eastAsia="zh-CN"/>
        </w:rPr>
        <w:t>применение</w:t>
      </w:r>
      <w:proofErr w:type="gramEnd"/>
      <w:r w:rsidRPr="008452B2">
        <w:rPr>
          <w:sz w:val="28"/>
          <w:szCs w:val="28"/>
          <w:lang w:eastAsia="zh-CN"/>
        </w:rPr>
        <w:t xml:space="preserve"> которых предоставлено физическому лицу - собственнику объекта недвижимого имущества, в соответствующих налоговых периодах.</w:t>
      </w:r>
    </w:p>
    <w:p w14:paraId="51393944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 xml:space="preserve">1.2. </w:t>
      </w:r>
      <w:proofErr w:type="gramStart"/>
      <w:r w:rsidRPr="008452B2">
        <w:rPr>
          <w:sz w:val="28"/>
          <w:szCs w:val="28"/>
          <w:lang w:eastAsia="zh-CN"/>
        </w:rPr>
        <w:t>Налоговая льгота по налогу, установленная настоящим решением применяется при условии, что кадастровая стоимость соответствующих объектов недвижимого имущества, внесённая в Единый государственный реестр недвижимости, подлежащая применению с 1 января 2025 года, превышает кадастровую стоимость этих объектов недвижимого имущества, внесённую в Единый государственный реестр недвижимости подлежащую применению до 1 января 2025 года, на 15 процентов и более.</w:t>
      </w:r>
      <w:proofErr w:type="gramEnd"/>
    </w:p>
    <w:p w14:paraId="1B56C251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 xml:space="preserve">1.3. </w:t>
      </w:r>
      <w:proofErr w:type="gramStart"/>
      <w:r w:rsidRPr="008452B2">
        <w:rPr>
          <w:sz w:val="28"/>
          <w:szCs w:val="28"/>
          <w:lang w:eastAsia="zh-CN"/>
        </w:rPr>
        <w:t>Право физического лица - собственника объекта недвижимого имущества на применение налоговой льготы по налогу, установленной настоящим решением, прекращается с первого числа налогового периода, в котором объект недвижимого имущества, указанный в пункте 1 настоящего решения, исключен из перечня объектов недвижимого имущества, указанных в подпунктах 1 и 2 пункта 1 статьи 378</w:t>
      </w:r>
      <w:r w:rsidRPr="008452B2">
        <w:rPr>
          <w:sz w:val="28"/>
          <w:szCs w:val="28"/>
          <w:vertAlign w:val="superscript"/>
          <w:lang w:eastAsia="zh-CN"/>
        </w:rPr>
        <w:t>2</w:t>
      </w:r>
      <w:r w:rsidRPr="008452B2">
        <w:rPr>
          <w:sz w:val="28"/>
          <w:szCs w:val="28"/>
          <w:lang w:eastAsia="zh-CN"/>
        </w:rPr>
        <w:t xml:space="preserve"> Налогового кодекса Российской Федерации, в отношении которых налоговая база определяется как</w:t>
      </w:r>
      <w:proofErr w:type="gramEnd"/>
      <w:r w:rsidRPr="008452B2">
        <w:rPr>
          <w:sz w:val="28"/>
          <w:szCs w:val="28"/>
          <w:lang w:eastAsia="zh-CN"/>
        </w:rPr>
        <w:t xml:space="preserve"> кадастровая стоимость имущества, утвержденного правовым актом исполнительного органа Ульяновской области, уполномоченного на определение перечня объектов недвижимого имущества, указанных в подпунктах 1 и 2 пункта 1 статьи 378</w:t>
      </w:r>
      <w:r w:rsidRPr="008452B2">
        <w:rPr>
          <w:sz w:val="28"/>
          <w:szCs w:val="28"/>
          <w:vertAlign w:val="superscript"/>
          <w:lang w:eastAsia="zh-CN"/>
        </w:rPr>
        <w:t>2</w:t>
      </w:r>
      <w:r w:rsidRPr="008452B2">
        <w:rPr>
          <w:sz w:val="28"/>
          <w:szCs w:val="28"/>
          <w:lang w:eastAsia="zh-CN"/>
        </w:rPr>
        <w:t xml:space="preserve"> Налогового кодекса Российской Федерации, в отношении которых налоговая база определяется как кадастровая стоимость имущества.</w:t>
      </w:r>
    </w:p>
    <w:p w14:paraId="6A696461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lastRenderedPageBreak/>
        <w:t xml:space="preserve">2. </w:t>
      </w:r>
      <w:proofErr w:type="gramStart"/>
      <w:r w:rsidRPr="008452B2">
        <w:rPr>
          <w:sz w:val="28"/>
          <w:szCs w:val="28"/>
          <w:lang w:eastAsia="zh-CN"/>
        </w:rPr>
        <w:t>Установить, что – физические лица собственники объектов имущества, расположенных на территории муниципального образования Сурское городское поселение Сурского района Ульяновской области, и входящих в его состав населенных пунктов, численность населения которых не превышает 500 человек (далее – малочисленный населённый пункт), в отношении указанных объектов недвижимого имущества, имеют право на применение налоговой льготы по налогу, подлежащему уплате в бюджет муниципального образования Сурское городское поселение</w:t>
      </w:r>
      <w:proofErr w:type="gramEnd"/>
      <w:r w:rsidRPr="008452B2">
        <w:rPr>
          <w:sz w:val="28"/>
          <w:szCs w:val="28"/>
          <w:lang w:eastAsia="zh-CN"/>
        </w:rPr>
        <w:t xml:space="preserve"> </w:t>
      </w:r>
      <w:proofErr w:type="gramStart"/>
      <w:r w:rsidRPr="008452B2">
        <w:rPr>
          <w:sz w:val="28"/>
          <w:szCs w:val="28"/>
          <w:lang w:eastAsia="zh-CN"/>
        </w:rPr>
        <w:t>Сурского района Ульяновской области за налоговые периоды 2025, 2026 и 2027 годов при условии, что сведения о кадастровой стоимости таких объектов недвижимого имущества, внесённые в Единый государственный реестр недвижимости и подлежащие применению с 1 января 2025 года, превышают кадастровую стоимость таких объектов недвижимости, сведения о которой внесены в Единый государственный реестр недвижимости и подлежали применению до 1 января 2025 года</w:t>
      </w:r>
      <w:proofErr w:type="gramEnd"/>
      <w:r w:rsidRPr="008452B2">
        <w:rPr>
          <w:sz w:val="28"/>
          <w:szCs w:val="28"/>
          <w:lang w:eastAsia="zh-CN"/>
        </w:rPr>
        <w:t xml:space="preserve"> на 15 и более процентов, в размере, по основаниям и в порядке, установленными пунктами 2.1. – 2.3. настоящего решения. </w:t>
      </w:r>
    </w:p>
    <w:p w14:paraId="683CDDF7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>Перечень малочисленных населенных пунктов устанавливается в соответствии со статьёй 9</w:t>
      </w:r>
      <w:r w:rsidRPr="008452B2">
        <w:rPr>
          <w:sz w:val="28"/>
          <w:szCs w:val="28"/>
          <w:vertAlign w:val="superscript"/>
          <w:lang w:eastAsia="zh-CN"/>
        </w:rPr>
        <w:t xml:space="preserve">13 </w:t>
      </w:r>
      <w:r w:rsidRPr="008452B2">
        <w:rPr>
          <w:sz w:val="28"/>
          <w:szCs w:val="28"/>
          <w:lang w:eastAsia="zh-CN"/>
        </w:rPr>
        <w:t>Закона Ульяновской области от 02.09.2015 № 99-ЗО «О налоге на имущество организаций на территории Ульяновской области».</w:t>
      </w:r>
    </w:p>
    <w:p w14:paraId="021C28D2" w14:textId="77777777" w:rsidR="008452B2" w:rsidRPr="008452B2" w:rsidRDefault="008452B2" w:rsidP="008452B2">
      <w:pPr>
        <w:widowControl w:val="0"/>
        <w:suppressAutoHyphens/>
        <w:autoSpaceDE w:val="0"/>
        <w:ind w:firstLine="708"/>
        <w:jc w:val="both"/>
        <w:rPr>
          <w:color w:val="000000"/>
          <w:sz w:val="28"/>
          <w:szCs w:val="28"/>
          <w:lang w:eastAsia="zh-CN"/>
        </w:rPr>
      </w:pPr>
      <w:r w:rsidRPr="008452B2">
        <w:rPr>
          <w:color w:val="000000"/>
          <w:sz w:val="28"/>
          <w:szCs w:val="28"/>
          <w:lang w:eastAsia="zh-CN"/>
        </w:rPr>
        <w:t xml:space="preserve">2.1. Размер </w:t>
      </w:r>
      <w:proofErr w:type="gramStart"/>
      <w:r w:rsidRPr="008452B2">
        <w:rPr>
          <w:color w:val="000000"/>
          <w:sz w:val="28"/>
          <w:szCs w:val="28"/>
          <w:lang w:eastAsia="zh-CN"/>
        </w:rPr>
        <w:t>налоговой льготы, установленной пунктом 2 настоящего решения рассчитывается</w:t>
      </w:r>
      <w:proofErr w:type="gramEnd"/>
      <w:r w:rsidRPr="008452B2">
        <w:rPr>
          <w:color w:val="000000"/>
          <w:sz w:val="28"/>
          <w:szCs w:val="28"/>
          <w:lang w:eastAsia="zh-CN"/>
        </w:rPr>
        <w:t xml:space="preserve"> по следующим формулам:</w:t>
      </w:r>
    </w:p>
    <w:p w14:paraId="425FE340" w14:textId="77777777" w:rsidR="008452B2" w:rsidRPr="008452B2" w:rsidRDefault="008452B2" w:rsidP="008452B2">
      <w:pPr>
        <w:widowControl w:val="0"/>
        <w:suppressAutoHyphens/>
        <w:autoSpaceDE w:val="0"/>
        <w:ind w:firstLine="708"/>
        <w:jc w:val="both"/>
        <w:rPr>
          <w:color w:val="000000"/>
          <w:sz w:val="28"/>
          <w:szCs w:val="28"/>
          <w:lang w:eastAsia="zh-CN"/>
        </w:rPr>
      </w:pPr>
      <w:r w:rsidRPr="008452B2">
        <w:rPr>
          <w:color w:val="000000"/>
          <w:sz w:val="28"/>
          <w:szCs w:val="28"/>
          <w:lang w:eastAsia="zh-CN"/>
        </w:rPr>
        <w:t>1) за налоговый период 2025 года:</w:t>
      </w:r>
    </w:p>
    <w:p w14:paraId="08F22DA8" w14:textId="77777777" w:rsidR="008452B2" w:rsidRPr="008452B2" w:rsidRDefault="008452B2" w:rsidP="008452B2">
      <w:pPr>
        <w:widowControl w:val="0"/>
        <w:suppressAutoHyphens/>
        <w:autoSpaceDE w:val="0"/>
        <w:ind w:firstLine="708"/>
        <w:jc w:val="both"/>
        <w:rPr>
          <w:color w:val="000000"/>
          <w:sz w:val="28"/>
          <w:szCs w:val="28"/>
          <w:lang w:eastAsia="zh-CN"/>
        </w:rPr>
      </w:pPr>
      <w:r w:rsidRPr="008452B2">
        <w:rPr>
          <w:color w:val="000000"/>
          <w:sz w:val="28"/>
          <w:szCs w:val="28"/>
          <w:lang w:eastAsia="zh-CN"/>
        </w:rPr>
        <w:t>НЛ25 = Н2025 - Н2024, где:</w:t>
      </w:r>
    </w:p>
    <w:p w14:paraId="7B0E0711" w14:textId="77777777" w:rsidR="008452B2" w:rsidRPr="008452B2" w:rsidRDefault="008452B2" w:rsidP="008452B2">
      <w:pPr>
        <w:widowControl w:val="0"/>
        <w:suppressAutoHyphens/>
        <w:autoSpaceDE w:val="0"/>
        <w:ind w:firstLine="708"/>
        <w:jc w:val="both"/>
        <w:rPr>
          <w:sz w:val="28"/>
          <w:szCs w:val="28"/>
          <w:lang w:eastAsia="zh-CN"/>
        </w:rPr>
      </w:pPr>
      <w:r w:rsidRPr="008452B2">
        <w:rPr>
          <w:color w:val="000000"/>
          <w:sz w:val="28"/>
          <w:szCs w:val="28"/>
          <w:lang w:eastAsia="zh-CN"/>
        </w:rPr>
        <w:t xml:space="preserve">НЛ25 - размер налоговой льготы по налогу, на который уменьшается сумма налога, подлежащая уплате в бюджет муниципального образования </w:t>
      </w:r>
      <w:r w:rsidRPr="008452B2">
        <w:rPr>
          <w:sz w:val="28"/>
          <w:szCs w:val="28"/>
          <w:lang w:eastAsia="zh-CN"/>
        </w:rPr>
        <w:t>Сурское городское поселение Сурского района Ульяновской области</w:t>
      </w:r>
      <w:r w:rsidRPr="008452B2">
        <w:rPr>
          <w:color w:val="000000"/>
          <w:sz w:val="28"/>
          <w:szCs w:val="28"/>
          <w:lang w:eastAsia="zh-CN"/>
        </w:rPr>
        <w:t xml:space="preserve"> физическим лицом - собственником объекта недвижимого имущества, исчисленная за налоговый период 2025 года; </w:t>
      </w:r>
    </w:p>
    <w:p w14:paraId="64322251" w14:textId="77777777" w:rsidR="008452B2" w:rsidRPr="008452B2" w:rsidRDefault="008452B2" w:rsidP="008452B2">
      <w:pPr>
        <w:widowControl w:val="0"/>
        <w:suppressAutoHyphens/>
        <w:autoSpaceDE w:val="0"/>
        <w:ind w:firstLine="708"/>
        <w:jc w:val="both"/>
        <w:rPr>
          <w:sz w:val="28"/>
          <w:szCs w:val="28"/>
          <w:lang w:eastAsia="zh-CN"/>
        </w:rPr>
      </w:pPr>
      <w:proofErr w:type="gramStart"/>
      <w:r w:rsidRPr="008452B2">
        <w:rPr>
          <w:color w:val="000000"/>
          <w:sz w:val="28"/>
          <w:szCs w:val="28"/>
          <w:lang w:eastAsia="zh-CN"/>
        </w:rPr>
        <w:t xml:space="preserve">Н2025 - сумма налога, подлежащая уплате в бюджет муниципального образования </w:t>
      </w:r>
      <w:r w:rsidRPr="008452B2">
        <w:rPr>
          <w:sz w:val="28"/>
          <w:szCs w:val="28"/>
          <w:lang w:eastAsia="zh-CN"/>
        </w:rPr>
        <w:t>Сурское городское поселение Сурского района Ульяновской области</w:t>
      </w:r>
      <w:r w:rsidRPr="008452B2">
        <w:rPr>
          <w:color w:val="000000"/>
          <w:sz w:val="28"/>
          <w:szCs w:val="28"/>
          <w:lang w:eastAsia="zh-CN"/>
        </w:rPr>
        <w:t xml:space="preserve"> физическим лицом - собственником объекта недвижимого имущества, исчисленная за налоговый период 2025 года (без учёта положений пункта 5 статьи 408 Налогового кодекса Российской Федерации) в отношении объекта недвижимого имущества, налоговая база по которому определена как кадастровая стоимость, сведения о которой внесены в Единый государственный реестр</w:t>
      </w:r>
      <w:proofErr w:type="gramEnd"/>
      <w:r w:rsidRPr="008452B2">
        <w:rPr>
          <w:color w:val="000000"/>
          <w:sz w:val="28"/>
          <w:szCs w:val="28"/>
          <w:lang w:eastAsia="zh-CN"/>
        </w:rPr>
        <w:t xml:space="preserve"> недвижимости и подлежат применению с 1 января года налогового периода;</w:t>
      </w:r>
    </w:p>
    <w:p w14:paraId="725B631A" w14:textId="77777777" w:rsidR="008452B2" w:rsidRPr="008452B2" w:rsidRDefault="008452B2" w:rsidP="008452B2">
      <w:pPr>
        <w:widowControl w:val="0"/>
        <w:suppressAutoHyphens/>
        <w:autoSpaceDE w:val="0"/>
        <w:ind w:firstLine="708"/>
        <w:jc w:val="both"/>
        <w:rPr>
          <w:color w:val="000000"/>
          <w:sz w:val="28"/>
          <w:szCs w:val="28"/>
          <w:lang w:eastAsia="zh-CN"/>
        </w:rPr>
      </w:pPr>
      <w:proofErr w:type="gramStart"/>
      <w:r w:rsidRPr="008452B2">
        <w:rPr>
          <w:color w:val="000000"/>
          <w:sz w:val="28"/>
          <w:szCs w:val="28"/>
          <w:lang w:eastAsia="zh-CN"/>
        </w:rPr>
        <w:t xml:space="preserve">Н2024 - сумма налога, подлежащая уплате в бюджет муниципального образования </w:t>
      </w:r>
      <w:r w:rsidRPr="008452B2">
        <w:rPr>
          <w:sz w:val="28"/>
          <w:szCs w:val="28"/>
          <w:lang w:eastAsia="zh-CN"/>
        </w:rPr>
        <w:t>Сурское городское поселение Сурского района Ульяновской области</w:t>
      </w:r>
      <w:r w:rsidRPr="008452B2">
        <w:rPr>
          <w:color w:val="000000"/>
          <w:sz w:val="28"/>
          <w:szCs w:val="28"/>
          <w:lang w:eastAsia="zh-CN"/>
        </w:rPr>
        <w:t xml:space="preserve"> физическим лицом - собственником объекта недвижимого имущества, исчисленная за налоговый период 2024 года (без учёта положений пункта 5 статьи 408 Налогового кодекса Российской Федерации) в отношении объекта недвижимого имущества, налоговая база по которому определена как кадастровая стоимость, сведения о которой внесены в Единый государственный реестр</w:t>
      </w:r>
      <w:proofErr w:type="gramEnd"/>
      <w:r w:rsidRPr="008452B2">
        <w:rPr>
          <w:color w:val="000000"/>
          <w:sz w:val="28"/>
          <w:szCs w:val="28"/>
          <w:lang w:eastAsia="zh-CN"/>
        </w:rPr>
        <w:t xml:space="preserve"> недвижимости и подлежат применению до 1 января 2025 года;</w:t>
      </w:r>
    </w:p>
    <w:p w14:paraId="0E2A9FFE" w14:textId="77777777" w:rsidR="008452B2" w:rsidRPr="008452B2" w:rsidRDefault="008452B2" w:rsidP="008452B2">
      <w:pPr>
        <w:widowControl w:val="0"/>
        <w:suppressAutoHyphens/>
        <w:autoSpaceDE w:val="0"/>
        <w:ind w:firstLine="708"/>
        <w:jc w:val="both"/>
        <w:rPr>
          <w:color w:val="000000"/>
          <w:sz w:val="28"/>
          <w:szCs w:val="28"/>
          <w:lang w:eastAsia="zh-CN"/>
        </w:rPr>
      </w:pPr>
      <w:r w:rsidRPr="008452B2">
        <w:rPr>
          <w:color w:val="000000"/>
          <w:sz w:val="28"/>
          <w:szCs w:val="28"/>
          <w:lang w:eastAsia="zh-CN"/>
        </w:rPr>
        <w:t>2) за налоговый период 2026 года:</w:t>
      </w:r>
    </w:p>
    <w:p w14:paraId="3EC7D584" w14:textId="77777777" w:rsidR="008452B2" w:rsidRPr="008452B2" w:rsidRDefault="008452B2" w:rsidP="008452B2">
      <w:pPr>
        <w:widowControl w:val="0"/>
        <w:suppressAutoHyphens/>
        <w:autoSpaceDE w:val="0"/>
        <w:ind w:firstLine="708"/>
        <w:jc w:val="both"/>
        <w:rPr>
          <w:color w:val="000000"/>
          <w:sz w:val="28"/>
          <w:szCs w:val="28"/>
          <w:lang w:eastAsia="zh-CN"/>
        </w:rPr>
      </w:pPr>
      <w:r w:rsidRPr="008452B2">
        <w:rPr>
          <w:color w:val="000000"/>
          <w:sz w:val="28"/>
          <w:szCs w:val="28"/>
          <w:lang w:eastAsia="zh-CN"/>
        </w:rPr>
        <w:t>НЛ26 = Н2026 - Н2024, где:</w:t>
      </w:r>
    </w:p>
    <w:p w14:paraId="1356FA2E" w14:textId="77777777" w:rsidR="008452B2" w:rsidRPr="008452B2" w:rsidRDefault="008452B2" w:rsidP="008452B2">
      <w:pPr>
        <w:widowControl w:val="0"/>
        <w:suppressAutoHyphens/>
        <w:autoSpaceDE w:val="0"/>
        <w:ind w:firstLine="708"/>
        <w:jc w:val="both"/>
        <w:rPr>
          <w:sz w:val="28"/>
          <w:szCs w:val="28"/>
          <w:lang w:eastAsia="zh-CN"/>
        </w:rPr>
      </w:pPr>
    </w:p>
    <w:p w14:paraId="0AC8664B" w14:textId="77777777" w:rsidR="008452B2" w:rsidRPr="008452B2" w:rsidRDefault="008452B2" w:rsidP="008452B2">
      <w:pPr>
        <w:widowControl w:val="0"/>
        <w:suppressAutoHyphens/>
        <w:autoSpaceDE w:val="0"/>
        <w:ind w:firstLine="708"/>
        <w:jc w:val="both"/>
        <w:rPr>
          <w:sz w:val="28"/>
          <w:szCs w:val="28"/>
          <w:lang w:eastAsia="zh-CN"/>
        </w:rPr>
      </w:pPr>
      <w:r w:rsidRPr="008452B2">
        <w:rPr>
          <w:color w:val="000000"/>
          <w:sz w:val="28"/>
          <w:szCs w:val="28"/>
          <w:lang w:eastAsia="zh-CN"/>
        </w:rPr>
        <w:lastRenderedPageBreak/>
        <w:t xml:space="preserve">НЛ26 - размер налоговой льготы по налогу, на который уменьшается сумма налога, подлежащая уплате в бюджет муниципального образования </w:t>
      </w:r>
      <w:r w:rsidRPr="008452B2">
        <w:rPr>
          <w:sz w:val="28"/>
          <w:szCs w:val="28"/>
          <w:lang w:eastAsia="zh-CN"/>
        </w:rPr>
        <w:t>Сурское городское поселение Сурского района Ульяновской области</w:t>
      </w:r>
      <w:r w:rsidRPr="008452B2">
        <w:rPr>
          <w:color w:val="000000"/>
          <w:sz w:val="28"/>
          <w:szCs w:val="28"/>
          <w:lang w:eastAsia="zh-CN"/>
        </w:rPr>
        <w:t xml:space="preserve"> физическим лицом - собственником объекта недвижимого имущества, исчисленная за налоговый период 2026 года;</w:t>
      </w:r>
    </w:p>
    <w:p w14:paraId="45090BD6" w14:textId="77777777" w:rsidR="008452B2" w:rsidRPr="008452B2" w:rsidRDefault="008452B2" w:rsidP="008452B2">
      <w:pPr>
        <w:widowControl w:val="0"/>
        <w:suppressAutoHyphens/>
        <w:autoSpaceDE w:val="0"/>
        <w:ind w:firstLine="708"/>
        <w:jc w:val="both"/>
        <w:rPr>
          <w:sz w:val="28"/>
          <w:szCs w:val="28"/>
          <w:lang w:eastAsia="zh-CN"/>
        </w:rPr>
      </w:pPr>
      <w:proofErr w:type="gramStart"/>
      <w:r w:rsidRPr="008452B2">
        <w:rPr>
          <w:color w:val="000000"/>
          <w:sz w:val="28"/>
          <w:szCs w:val="28"/>
          <w:lang w:eastAsia="zh-CN"/>
        </w:rPr>
        <w:t xml:space="preserve">Н2026 - сумма налога, подлежащая уплате в бюджет муниципального образования </w:t>
      </w:r>
      <w:r w:rsidRPr="008452B2">
        <w:rPr>
          <w:sz w:val="28"/>
          <w:szCs w:val="28"/>
          <w:lang w:eastAsia="zh-CN"/>
        </w:rPr>
        <w:t>Сурское городское поселение Сурского района Ульяновской области</w:t>
      </w:r>
      <w:r w:rsidRPr="008452B2">
        <w:rPr>
          <w:color w:val="000000"/>
          <w:sz w:val="28"/>
          <w:szCs w:val="28"/>
          <w:lang w:eastAsia="zh-CN"/>
        </w:rPr>
        <w:t xml:space="preserve"> физическим лицом - собственником объекта недвижимого имущества, исчисленная за налоговый период 2026 года (без учёта положений пункта 5 статьи 408 Налогового кодекса Российской Федерации) в отношении объекта недвижимого имущества, налоговая база по которому определена как кадастровая стоимость, сведения о которой внесены в Единый государственный реестр</w:t>
      </w:r>
      <w:proofErr w:type="gramEnd"/>
      <w:r w:rsidRPr="008452B2">
        <w:rPr>
          <w:color w:val="000000"/>
          <w:sz w:val="28"/>
          <w:szCs w:val="28"/>
          <w:lang w:eastAsia="zh-CN"/>
        </w:rPr>
        <w:t xml:space="preserve"> недвижимости и подлежит применению с 1 января года налогового периода;</w:t>
      </w:r>
    </w:p>
    <w:p w14:paraId="0717DA40" w14:textId="77777777" w:rsidR="008452B2" w:rsidRPr="008452B2" w:rsidRDefault="008452B2" w:rsidP="008452B2">
      <w:pPr>
        <w:widowControl w:val="0"/>
        <w:suppressAutoHyphens/>
        <w:autoSpaceDE w:val="0"/>
        <w:ind w:firstLine="708"/>
        <w:jc w:val="both"/>
        <w:rPr>
          <w:sz w:val="28"/>
          <w:szCs w:val="28"/>
          <w:lang w:eastAsia="zh-CN"/>
        </w:rPr>
      </w:pPr>
      <w:proofErr w:type="gramStart"/>
      <w:r w:rsidRPr="008452B2">
        <w:rPr>
          <w:color w:val="000000"/>
          <w:sz w:val="28"/>
          <w:szCs w:val="28"/>
          <w:lang w:eastAsia="zh-CN"/>
        </w:rPr>
        <w:t xml:space="preserve">Н2024 - сумма налога, подлежащая уплате в бюджет муниципального образования </w:t>
      </w:r>
      <w:r w:rsidRPr="008452B2">
        <w:rPr>
          <w:sz w:val="28"/>
          <w:szCs w:val="28"/>
          <w:lang w:eastAsia="zh-CN"/>
        </w:rPr>
        <w:t>Сурское городское поселение Сурского района Ульяновской области</w:t>
      </w:r>
      <w:r w:rsidRPr="008452B2">
        <w:rPr>
          <w:color w:val="000000"/>
          <w:sz w:val="28"/>
          <w:szCs w:val="28"/>
          <w:lang w:eastAsia="zh-CN"/>
        </w:rPr>
        <w:t xml:space="preserve"> физическим лицом - собственником объекта недвижимого имущества, исчисленная за налоговый период 2024 года (без учёта положений пункта 5 статьи 408 Налогового кодекса Российской Федерации) в отношении объекта недвижимого имущества, налоговая база по которому определена как кадастровая стоимость, сведения о которой внесены в Единый государственный реестр</w:t>
      </w:r>
      <w:proofErr w:type="gramEnd"/>
      <w:r w:rsidRPr="008452B2">
        <w:rPr>
          <w:color w:val="000000"/>
          <w:sz w:val="28"/>
          <w:szCs w:val="28"/>
          <w:lang w:eastAsia="zh-CN"/>
        </w:rPr>
        <w:t xml:space="preserve"> недвижимости и подлежат применению до 1 января 2025 года;</w:t>
      </w:r>
    </w:p>
    <w:p w14:paraId="391C83FF" w14:textId="77777777" w:rsidR="008452B2" w:rsidRPr="008452B2" w:rsidRDefault="008452B2" w:rsidP="008452B2">
      <w:pPr>
        <w:widowControl w:val="0"/>
        <w:suppressAutoHyphens/>
        <w:autoSpaceDE w:val="0"/>
        <w:ind w:firstLine="708"/>
        <w:jc w:val="both"/>
        <w:rPr>
          <w:color w:val="000000"/>
          <w:sz w:val="28"/>
          <w:szCs w:val="28"/>
          <w:lang w:eastAsia="zh-CN"/>
        </w:rPr>
      </w:pPr>
      <w:r w:rsidRPr="008452B2">
        <w:rPr>
          <w:color w:val="000000"/>
          <w:sz w:val="28"/>
          <w:szCs w:val="28"/>
          <w:lang w:eastAsia="zh-CN"/>
        </w:rPr>
        <w:t>3) за налоговый период 2027 года:</w:t>
      </w:r>
    </w:p>
    <w:p w14:paraId="2EBBEC4F" w14:textId="77777777" w:rsidR="008452B2" w:rsidRPr="008452B2" w:rsidRDefault="008452B2" w:rsidP="008452B2">
      <w:pPr>
        <w:widowControl w:val="0"/>
        <w:suppressAutoHyphens/>
        <w:autoSpaceDE w:val="0"/>
        <w:ind w:firstLine="708"/>
        <w:jc w:val="both"/>
        <w:rPr>
          <w:color w:val="000000"/>
          <w:sz w:val="28"/>
          <w:szCs w:val="28"/>
          <w:lang w:eastAsia="zh-CN"/>
        </w:rPr>
      </w:pPr>
      <w:r w:rsidRPr="008452B2">
        <w:rPr>
          <w:color w:val="000000"/>
          <w:sz w:val="28"/>
          <w:szCs w:val="28"/>
          <w:lang w:eastAsia="zh-CN"/>
        </w:rPr>
        <w:t>НЛ27 = Н2027 - Н2024, где:</w:t>
      </w:r>
    </w:p>
    <w:p w14:paraId="1DF69358" w14:textId="77777777" w:rsidR="008452B2" w:rsidRPr="008452B2" w:rsidRDefault="008452B2" w:rsidP="008452B2">
      <w:pPr>
        <w:widowControl w:val="0"/>
        <w:suppressAutoHyphens/>
        <w:autoSpaceDE w:val="0"/>
        <w:ind w:firstLine="708"/>
        <w:jc w:val="both"/>
        <w:rPr>
          <w:sz w:val="28"/>
          <w:szCs w:val="28"/>
          <w:lang w:eastAsia="zh-CN"/>
        </w:rPr>
      </w:pPr>
      <w:r w:rsidRPr="008452B2">
        <w:rPr>
          <w:color w:val="000000"/>
          <w:sz w:val="28"/>
          <w:szCs w:val="28"/>
          <w:lang w:eastAsia="zh-CN"/>
        </w:rPr>
        <w:t xml:space="preserve">НЛ27 - размер налоговой льготы по налогу, на который уменьшается сумма налога, подлежащая уплате в бюджет муниципального образования </w:t>
      </w:r>
      <w:r w:rsidRPr="008452B2">
        <w:rPr>
          <w:sz w:val="28"/>
          <w:szCs w:val="28"/>
          <w:lang w:eastAsia="zh-CN"/>
        </w:rPr>
        <w:t>Сурское городское поселение Сурского района Ульяновской области</w:t>
      </w:r>
      <w:r w:rsidRPr="008452B2">
        <w:rPr>
          <w:color w:val="000000"/>
          <w:sz w:val="28"/>
          <w:szCs w:val="28"/>
          <w:lang w:eastAsia="zh-CN"/>
        </w:rPr>
        <w:t xml:space="preserve"> физическим лицом - собственником объекта недвижимого имущества, исчисленная за налоговый период 2027 года;</w:t>
      </w:r>
    </w:p>
    <w:p w14:paraId="177F5F21" w14:textId="77777777" w:rsidR="008452B2" w:rsidRPr="008452B2" w:rsidRDefault="008452B2" w:rsidP="008452B2">
      <w:pPr>
        <w:widowControl w:val="0"/>
        <w:suppressAutoHyphens/>
        <w:autoSpaceDE w:val="0"/>
        <w:ind w:firstLine="708"/>
        <w:jc w:val="both"/>
        <w:rPr>
          <w:sz w:val="28"/>
          <w:szCs w:val="28"/>
          <w:lang w:eastAsia="zh-CN"/>
        </w:rPr>
      </w:pPr>
      <w:proofErr w:type="gramStart"/>
      <w:r w:rsidRPr="008452B2">
        <w:rPr>
          <w:color w:val="000000"/>
          <w:sz w:val="28"/>
          <w:szCs w:val="28"/>
          <w:lang w:eastAsia="zh-CN"/>
        </w:rPr>
        <w:t xml:space="preserve">Н2027 - сумма налога, подлежащая уплате в бюджет муниципального образования </w:t>
      </w:r>
      <w:r w:rsidRPr="008452B2">
        <w:rPr>
          <w:sz w:val="28"/>
          <w:szCs w:val="28"/>
          <w:lang w:eastAsia="zh-CN"/>
        </w:rPr>
        <w:t>Сурское городское поселение Сурского района Ульяновской области</w:t>
      </w:r>
      <w:r w:rsidRPr="008452B2">
        <w:rPr>
          <w:color w:val="000000"/>
          <w:sz w:val="28"/>
          <w:szCs w:val="28"/>
          <w:lang w:eastAsia="zh-CN"/>
        </w:rPr>
        <w:t xml:space="preserve"> физическим лицом - собственником объекта недвижимого имущества, исчисленная за налоговый период 2027 года (без учёта положений пункта 5 статьи 408 Налогового кодекса Российской Федерации) в отношении объекта недвижимого имущества, налоговая база по которому определена как кадастровая стоимость, сведения о которой внесены в Единый государственный реестр</w:t>
      </w:r>
      <w:proofErr w:type="gramEnd"/>
      <w:r w:rsidRPr="008452B2">
        <w:rPr>
          <w:color w:val="000000"/>
          <w:sz w:val="28"/>
          <w:szCs w:val="28"/>
          <w:lang w:eastAsia="zh-CN"/>
        </w:rPr>
        <w:t xml:space="preserve"> недвижимости и подлежит применению с 1 января года налогового периода;</w:t>
      </w:r>
    </w:p>
    <w:p w14:paraId="0C712565" w14:textId="77777777" w:rsidR="008452B2" w:rsidRPr="008452B2" w:rsidRDefault="008452B2" w:rsidP="008452B2">
      <w:pPr>
        <w:widowControl w:val="0"/>
        <w:suppressAutoHyphens/>
        <w:autoSpaceDE w:val="0"/>
        <w:ind w:firstLine="708"/>
        <w:jc w:val="both"/>
        <w:rPr>
          <w:sz w:val="28"/>
          <w:szCs w:val="28"/>
          <w:lang w:eastAsia="zh-CN"/>
        </w:rPr>
      </w:pPr>
      <w:proofErr w:type="gramStart"/>
      <w:r w:rsidRPr="008452B2">
        <w:rPr>
          <w:color w:val="000000"/>
          <w:sz w:val="28"/>
          <w:szCs w:val="28"/>
          <w:lang w:eastAsia="zh-CN"/>
        </w:rPr>
        <w:t xml:space="preserve">Н2024 - сумма налога, подлежащая уплате в бюджет муниципального образования </w:t>
      </w:r>
      <w:r w:rsidRPr="008452B2">
        <w:rPr>
          <w:sz w:val="28"/>
          <w:szCs w:val="28"/>
          <w:lang w:eastAsia="zh-CN"/>
        </w:rPr>
        <w:t>Сурское городское поселение Сурского района Ульяновской области</w:t>
      </w:r>
      <w:r w:rsidRPr="008452B2">
        <w:rPr>
          <w:color w:val="000000"/>
          <w:sz w:val="28"/>
          <w:szCs w:val="28"/>
          <w:lang w:eastAsia="zh-CN"/>
        </w:rPr>
        <w:t xml:space="preserve"> физическим лицом - собственником объекта недвижимого имущества, исчисленная за налоговый период 2024 года (без учёта положений пункта 5 статьи 408  Налогового кодекса Российской Федерации) в отношении объекта недвижимого имущества, налоговая база по которому определена как кадастровая стоимость, сведения о которой внесены в Единый государственный реестр</w:t>
      </w:r>
      <w:proofErr w:type="gramEnd"/>
      <w:r w:rsidRPr="008452B2">
        <w:rPr>
          <w:color w:val="000000"/>
          <w:sz w:val="28"/>
          <w:szCs w:val="28"/>
          <w:lang w:eastAsia="zh-CN"/>
        </w:rPr>
        <w:t xml:space="preserve"> недвижимости и подлежат применению до 1 января 2025 года;</w:t>
      </w:r>
    </w:p>
    <w:p w14:paraId="6BB45434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 xml:space="preserve">Значения элементов Н2024, Н2025, Н2026 и Н2027 рассчитываются без учёта налоговых льгот по налогу, право на </w:t>
      </w:r>
      <w:proofErr w:type="gramStart"/>
      <w:r w:rsidRPr="008452B2">
        <w:rPr>
          <w:sz w:val="28"/>
          <w:szCs w:val="28"/>
          <w:lang w:eastAsia="zh-CN"/>
        </w:rPr>
        <w:t>применение</w:t>
      </w:r>
      <w:proofErr w:type="gramEnd"/>
      <w:r w:rsidRPr="008452B2">
        <w:rPr>
          <w:sz w:val="28"/>
          <w:szCs w:val="28"/>
          <w:lang w:eastAsia="zh-CN"/>
        </w:rPr>
        <w:t xml:space="preserve"> которых предоставлено физическому </w:t>
      </w:r>
      <w:r w:rsidRPr="008452B2">
        <w:rPr>
          <w:sz w:val="28"/>
          <w:szCs w:val="28"/>
          <w:lang w:eastAsia="zh-CN"/>
        </w:rPr>
        <w:lastRenderedPageBreak/>
        <w:t>лицу - собственнику объекта недвижимого имущества, в соответствующих налоговых периодах.</w:t>
      </w:r>
    </w:p>
    <w:p w14:paraId="000F37CB" w14:textId="77777777" w:rsidR="008452B2" w:rsidRPr="008452B2" w:rsidRDefault="008452B2" w:rsidP="008452B2">
      <w:pPr>
        <w:widowControl w:val="0"/>
        <w:suppressAutoHyphens/>
        <w:autoSpaceDE w:val="0"/>
        <w:ind w:firstLine="708"/>
        <w:jc w:val="both"/>
        <w:rPr>
          <w:sz w:val="28"/>
          <w:szCs w:val="28"/>
          <w:lang w:eastAsia="zh-CN"/>
        </w:rPr>
      </w:pPr>
      <w:r w:rsidRPr="008452B2">
        <w:rPr>
          <w:color w:val="000000"/>
          <w:sz w:val="28"/>
          <w:szCs w:val="28"/>
          <w:lang w:eastAsia="zh-CN"/>
        </w:rPr>
        <w:t>2.2. Налоговая льгота по налогу, установленная пунктом 2 настоящего решения, применяется при условии, что объекты недвижимого имущества отвечают одновременно следующим условиям:</w:t>
      </w:r>
    </w:p>
    <w:p w14:paraId="62DC259C" w14:textId="77777777" w:rsidR="008452B2" w:rsidRPr="008452B2" w:rsidRDefault="008452B2" w:rsidP="008452B2">
      <w:pPr>
        <w:widowControl w:val="0"/>
        <w:suppressAutoHyphens/>
        <w:autoSpaceDE w:val="0"/>
        <w:ind w:firstLine="708"/>
        <w:jc w:val="both"/>
        <w:rPr>
          <w:sz w:val="28"/>
          <w:szCs w:val="28"/>
          <w:lang w:eastAsia="zh-CN"/>
        </w:rPr>
      </w:pPr>
      <w:r w:rsidRPr="008452B2">
        <w:rPr>
          <w:color w:val="000000"/>
          <w:sz w:val="28"/>
          <w:szCs w:val="28"/>
          <w:lang w:eastAsia="zh-CN"/>
        </w:rPr>
        <w:t>1) объект недвижимого имущества находится в малочисленном населенном пункте.</w:t>
      </w:r>
    </w:p>
    <w:p w14:paraId="329BBAB9" w14:textId="77777777" w:rsidR="008452B2" w:rsidRPr="008452B2" w:rsidRDefault="008452B2" w:rsidP="008452B2">
      <w:pPr>
        <w:widowControl w:val="0"/>
        <w:suppressAutoHyphens/>
        <w:autoSpaceDE w:val="0"/>
        <w:ind w:firstLine="708"/>
        <w:jc w:val="both"/>
        <w:rPr>
          <w:sz w:val="28"/>
          <w:szCs w:val="28"/>
          <w:lang w:eastAsia="zh-CN"/>
        </w:rPr>
      </w:pPr>
      <w:r w:rsidRPr="008452B2">
        <w:rPr>
          <w:color w:val="000000"/>
          <w:sz w:val="28"/>
          <w:szCs w:val="28"/>
          <w:lang w:eastAsia="zh-CN"/>
        </w:rPr>
        <w:t>2) кадастровая стоимость соответствующих объектов недвижимого имущества, внесённая в Единый государственный реестр недвижимости, подлежащая применению с 1 января 2025 года, превышает кадастровую стоимость этих объектов недвижимого имущества, внесённую в Единый государственный реестр недвижимости подлежащую применению до 1 января 2025 года, на 15 процентов и более.</w:t>
      </w:r>
    </w:p>
    <w:p w14:paraId="1B5725A6" w14:textId="77777777" w:rsidR="008452B2" w:rsidRPr="008452B2" w:rsidRDefault="008452B2" w:rsidP="008452B2">
      <w:pPr>
        <w:widowControl w:val="0"/>
        <w:suppressAutoHyphens/>
        <w:autoSpaceDE w:val="0"/>
        <w:ind w:firstLine="708"/>
        <w:jc w:val="both"/>
        <w:rPr>
          <w:color w:val="000000"/>
          <w:sz w:val="28"/>
          <w:szCs w:val="28"/>
          <w:lang w:eastAsia="zh-CN"/>
        </w:rPr>
      </w:pPr>
      <w:r w:rsidRPr="008452B2">
        <w:rPr>
          <w:color w:val="000000"/>
          <w:sz w:val="28"/>
          <w:szCs w:val="28"/>
          <w:lang w:eastAsia="zh-CN"/>
        </w:rPr>
        <w:t xml:space="preserve">2.3. </w:t>
      </w:r>
      <w:proofErr w:type="gramStart"/>
      <w:r w:rsidRPr="008452B2">
        <w:rPr>
          <w:color w:val="000000"/>
          <w:sz w:val="28"/>
          <w:szCs w:val="28"/>
          <w:lang w:eastAsia="zh-CN"/>
        </w:rPr>
        <w:t>Право физического лица - собственника объекта недвижимого имущества на применение налоговой льготы по налогу, установленной пунктом 2 настоящего решения, прекращается с первого числа налогового периода, в котором объект недвижимого имущества, указанный в пункте 2 настоящего решения, исключен из перечня объектов недвижимого имущества, указанных в подпунктах 1 и 2 пункта 1 статьи 378</w:t>
      </w:r>
      <w:r w:rsidRPr="008452B2">
        <w:rPr>
          <w:color w:val="000000"/>
          <w:sz w:val="28"/>
          <w:szCs w:val="28"/>
          <w:vertAlign w:val="superscript"/>
          <w:lang w:eastAsia="zh-CN"/>
        </w:rPr>
        <w:t>2</w:t>
      </w:r>
      <w:r w:rsidRPr="008452B2">
        <w:rPr>
          <w:color w:val="000000"/>
          <w:sz w:val="28"/>
          <w:szCs w:val="28"/>
          <w:lang w:eastAsia="zh-CN"/>
        </w:rPr>
        <w:t xml:space="preserve"> Налогового кодекса Российской Федерации, в отношении которых налоговая база</w:t>
      </w:r>
      <w:proofErr w:type="gramEnd"/>
      <w:r w:rsidRPr="008452B2">
        <w:rPr>
          <w:color w:val="000000"/>
          <w:sz w:val="28"/>
          <w:szCs w:val="28"/>
          <w:lang w:eastAsia="zh-CN"/>
        </w:rPr>
        <w:t xml:space="preserve"> определяется как кадастровая стоимость имущества, утвержденного правовым актом исполнительного органа Ульяновской области, уполномоченного на определение перечня объектов недвижимого имущества, указанных в подпунктах 1 и 2 пункта 1 статьи 378</w:t>
      </w:r>
      <w:r w:rsidRPr="008452B2">
        <w:rPr>
          <w:color w:val="000000"/>
          <w:sz w:val="28"/>
          <w:szCs w:val="28"/>
          <w:vertAlign w:val="superscript"/>
          <w:lang w:eastAsia="zh-CN"/>
        </w:rPr>
        <w:t>2</w:t>
      </w:r>
      <w:r w:rsidRPr="008452B2">
        <w:rPr>
          <w:color w:val="000000"/>
          <w:sz w:val="28"/>
          <w:szCs w:val="28"/>
          <w:lang w:eastAsia="zh-CN"/>
        </w:rPr>
        <w:t xml:space="preserve"> Налогового кодекса Российской Федерации, в отношении которых налоговая база определяется как кадастровая стоимость имущества.</w:t>
      </w:r>
    </w:p>
    <w:p w14:paraId="794C0DFE" w14:textId="77777777" w:rsidR="008452B2" w:rsidRPr="008452B2" w:rsidRDefault="008452B2" w:rsidP="008452B2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8452B2">
        <w:rPr>
          <w:color w:val="000000"/>
          <w:sz w:val="28"/>
          <w:szCs w:val="28"/>
          <w:lang w:eastAsia="zh-CN"/>
        </w:rPr>
        <w:t xml:space="preserve">3. </w:t>
      </w:r>
      <w:r w:rsidRPr="008452B2">
        <w:rPr>
          <w:sz w:val="28"/>
          <w:szCs w:val="28"/>
          <w:lang w:eastAsia="zh-CN"/>
        </w:rPr>
        <w:t>Признать утратившим силу</w:t>
      </w:r>
      <w:r w:rsidRPr="008452B2">
        <w:rPr>
          <w:color w:val="000000"/>
          <w:sz w:val="28"/>
          <w:szCs w:val="28"/>
          <w:lang w:eastAsia="zh-CN"/>
        </w:rPr>
        <w:t xml:space="preserve"> решение Совета депутатов муниципального образования Сурское городское поселение Сурского района Ульяновской области от 07.11.2024г. №8/8 «</w:t>
      </w:r>
      <w:r w:rsidRPr="008452B2">
        <w:rPr>
          <w:sz w:val="28"/>
          <w:szCs w:val="28"/>
          <w:lang w:eastAsia="zh-CN"/>
        </w:rPr>
        <w:t>О налоговых льготах</w:t>
      </w:r>
      <w:r w:rsidRPr="008452B2">
        <w:rPr>
          <w:sz w:val="28"/>
          <w:szCs w:val="20"/>
          <w:lang w:eastAsia="zh-CN"/>
        </w:rPr>
        <w:t xml:space="preserve"> </w:t>
      </w:r>
      <w:r w:rsidRPr="008452B2">
        <w:rPr>
          <w:sz w:val="28"/>
          <w:szCs w:val="28"/>
          <w:lang w:eastAsia="zh-CN"/>
        </w:rPr>
        <w:t>на территории муниципального образования Сурское городское поселение Сурского района Ульяновской области».</w:t>
      </w:r>
    </w:p>
    <w:p w14:paraId="75C1CE6B" w14:textId="77777777" w:rsidR="008452B2" w:rsidRPr="008452B2" w:rsidRDefault="008452B2" w:rsidP="008452B2">
      <w:pPr>
        <w:suppressAutoHyphens/>
        <w:ind w:firstLine="708"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>4. Настоящее решение вступает в силу на следующий день после дня его официального опубликования, и его действие распространяется на правоотношения, возникшие с 1 января 2025 года.</w:t>
      </w:r>
    </w:p>
    <w:p w14:paraId="2718D689" w14:textId="77777777" w:rsidR="008452B2" w:rsidRPr="008452B2" w:rsidRDefault="008452B2" w:rsidP="008452B2">
      <w:pPr>
        <w:suppressAutoHyphens/>
        <w:jc w:val="both"/>
        <w:rPr>
          <w:sz w:val="28"/>
          <w:szCs w:val="28"/>
          <w:lang w:eastAsia="zh-CN"/>
        </w:rPr>
      </w:pPr>
    </w:p>
    <w:p w14:paraId="7EEAFC64" w14:textId="77777777" w:rsidR="008452B2" w:rsidRPr="008452B2" w:rsidRDefault="008452B2" w:rsidP="008452B2">
      <w:pPr>
        <w:suppressAutoHyphens/>
        <w:jc w:val="both"/>
        <w:rPr>
          <w:b/>
          <w:sz w:val="28"/>
          <w:szCs w:val="28"/>
          <w:lang w:eastAsia="zh-CN"/>
        </w:rPr>
      </w:pPr>
    </w:p>
    <w:p w14:paraId="17E17221" w14:textId="77777777" w:rsidR="008452B2" w:rsidRPr="008452B2" w:rsidRDefault="008452B2" w:rsidP="008452B2">
      <w:pPr>
        <w:suppressAutoHyphens/>
        <w:jc w:val="both"/>
        <w:rPr>
          <w:sz w:val="28"/>
          <w:szCs w:val="28"/>
          <w:lang w:eastAsia="zh-CN"/>
        </w:rPr>
      </w:pPr>
    </w:p>
    <w:p w14:paraId="3EE421BF" w14:textId="77777777" w:rsidR="008452B2" w:rsidRPr="008452B2" w:rsidRDefault="008452B2" w:rsidP="008452B2">
      <w:pPr>
        <w:suppressAutoHyphens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>Глава муниципального образования</w:t>
      </w:r>
    </w:p>
    <w:p w14:paraId="50EF7A59" w14:textId="77777777" w:rsidR="008452B2" w:rsidRPr="008452B2" w:rsidRDefault="008452B2" w:rsidP="008452B2">
      <w:pPr>
        <w:suppressAutoHyphens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 xml:space="preserve">Сурское городское поселение </w:t>
      </w:r>
    </w:p>
    <w:p w14:paraId="0E3579A2" w14:textId="6A6EECEF" w:rsidR="008452B2" w:rsidRPr="008452B2" w:rsidRDefault="008452B2" w:rsidP="008452B2">
      <w:pPr>
        <w:suppressAutoHyphens/>
        <w:jc w:val="both"/>
        <w:rPr>
          <w:sz w:val="28"/>
          <w:szCs w:val="28"/>
          <w:lang w:eastAsia="zh-CN"/>
        </w:rPr>
      </w:pPr>
      <w:r w:rsidRPr="008452B2">
        <w:rPr>
          <w:sz w:val="28"/>
          <w:szCs w:val="28"/>
          <w:lang w:eastAsia="zh-CN"/>
        </w:rPr>
        <w:t xml:space="preserve">Сурского района Ульяновской области                                     </w:t>
      </w:r>
      <w:r w:rsidR="004238DB">
        <w:rPr>
          <w:sz w:val="28"/>
          <w:szCs w:val="28"/>
          <w:lang w:eastAsia="zh-CN"/>
        </w:rPr>
        <w:t xml:space="preserve">         </w:t>
      </w:r>
      <w:r w:rsidRPr="008452B2">
        <w:rPr>
          <w:sz w:val="28"/>
          <w:szCs w:val="28"/>
          <w:lang w:eastAsia="zh-CN"/>
        </w:rPr>
        <w:t xml:space="preserve"> В.Д. Старостина</w:t>
      </w:r>
    </w:p>
    <w:p w14:paraId="1D0E84AD" w14:textId="0BAD0172" w:rsidR="006F44E0" w:rsidRPr="006E0097" w:rsidRDefault="006F44E0" w:rsidP="008452B2">
      <w:pPr>
        <w:rPr>
          <w:rFonts w:ascii="PT Astra Serif" w:hAnsi="PT Astra Serif"/>
          <w:sz w:val="28"/>
          <w:szCs w:val="28"/>
        </w:rPr>
      </w:pPr>
    </w:p>
    <w:p w14:paraId="51048F9A" w14:textId="77777777" w:rsidR="006F44E0" w:rsidRDefault="006F44E0" w:rsidP="006F44E0">
      <w:pPr>
        <w:ind w:left="5940"/>
        <w:jc w:val="right"/>
        <w:rPr>
          <w:sz w:val="28"/>
          <w:szCs w:val="28"/>
        </w:rPr>
      </w:pPr>
    </w:p>
    <w:p w14:paraId="3705EDF9" w14:textId="77777777" w:rsidR="006F44E0" w:rsidRDefault="006F44E0" w:rsidP="006F44E0">
      <w:pPr>
        <w:ind w:left="5940"/>
        <w:jc w:val="right"/>
        <w:rPr>
          <w:sz w:val="28"/>
          <w:szCs w:val="28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915"/>
      </w:tblGrid>
      <w:tr w:rsidR="002900C5" w:rsidRPr="002C402F" w14:paraId="194505EA" w14:textId="77777777" w:rsidTr="001A5934">
        <w:trPr>
          <w:trHeight w:val="677"/>
        </w:trPr>
        <w:tc>
          <w:tcPr>
            <w:tcW w:w="10915" w:type="dxa"/>
          </w:tcPr>
          <w:p w14:paraId="7A5B3D21" w14:textId="1FC4F3A6" w:rsidR="002900C5" w:rsidRPr="002C402F" w:rsidRDefault="002900C5" w:rsidP="004238DB">
            <w:pPr>
              <w:jc w:val="both"/>
              <w:rPr>
                <w:sz w:val="18"/>
                <w:szCs w:val="18"/>
              </w:rPr>
            </w:pPr>
            <w:r w:rsidRPr="002C402F">
              <w:rPr>
                <w:sz w:val="18"/>
                <w:szCs w:val="18"/>
              </w:rPr>
              <w:t>Информационный бюллетень С</w:t>
            </w:r>
            <w:r w:rsidR="002E1872" w:rsidRPr="002C402F">
              <w:rPr>
                <w:sz w:val="18"/>
                <w:szCs w:val="18"/>
              </w:rPr>
              <w:t>у</w:t>
            </w:r>
            <w:r w:rsidR="005A02F8" w:rsidRPr="002C402F">
              <w:rPr>
                <w:sz w:val="18"/>
                <w:szCs w:val="18"/>
              </w:rPr>
              <w:t>рского</w:t>
            </w:r>
            <w:r w:rsidR="00555B16" w:rsidRPr="002C402F">
              <w:rPr>
                <w:sz w:val="18"/>
                <w:szCs w:val="18"/>
              </w:rPr>
              <w:t xml:space="preserve"> городского поселения» №</w:t>
            </w:r>
            <w:r w:rsidR="004238DB">
              <w:rPr>
                <w:sz w:val="18"/>
                <w:szCs w:val="18"/>
              </w:rPr>
              <w:t>6</w:t>
            </w:r>
            <w:r w:rsidR="00321B35" w:rsidRPr="002C402F">
              <w:rPr>
                <w:sz w:val="18"/>
                <w:szCs w:val="18"/>
              </w:rPr>
              <w:t xml:space="preserve"> о</w:t>
            </w:r>
            <w:r w:rsidR="00BD4322" w:rsidRPr="002C402F">
              <w:rPr>
                <w:sz w:val="18"/>
                <w:szCs w:val="18"/>
              </w:rPr>
              <w:t xml:space="preserve">т </w:t>
            </w:r>
            <w:r w:rsidR="004238DB">
              <w:rPr>
                <w:sz w:val="18"/>
                <w:szCs w:val="18"/>
              </w:rPr>
              <w:t>21</w:t>
            </w:r>
            <w:r w:rsidR="00F657F7" w:rsidRPr="002C402F">
              <w:rPr>
                <w:sz w:val="18"/>
                <w:szCs w:val="18"/>
              </w:rPr>
              <w:t>.</w:t>
            </w:r>
            <w:r w:rsidR="00956DB5">
              <w:rPr>
                <w:sz w:val="18"/>
                <w:szCs w:val="18"/>
              </w:rPr>
              <w:t>0</w:t>
            </w:r>
            <w:r w:rsidR="006F44E0">
              <w:rPr>
                <w:sz w:val="18"/>
                <w:szCs w:val="18"/>
              </w:rPr>
              <w:t>4</w:t>
            </w:r>
            <w:r w:rsidR="001E0A13" w:rsidRPr="002C402F">
              <w:rPr>
                <w:sz w:val="18"/>
                <w:szCs w:val="18"/>
              </w:rPr>
              <w:t>.202</w:t>
            </w:r>
            <w:r w:rsidR="00284BD8">
              <w:rPr>
                <w:sz w:val="18"/>
                <w:szCs w:val="18"/>
              </w:rPr>
              <w:t>5</w:t>
            </w:r>
            <w:r w:rsidRPr="002C402F">
              <w:rPr>
                <w:sz w:val="18"/>
                <w:szCs w:val="18"/>
              </w:rPr>
              <w:t xml:space="preserve"> г., учредитель Совет депутатов МО Сурское городское поселение, ответственный за выпуск</w:t>
            </w:r>
            <w:r w:rsidR="00136E8E" w:rsidRPr="002C402F">
              <w:rPr>
                <w:sz w:val="18"/>
                <w:szCs w:val="18"/>
              </w:rPr>
              <w:t xml:space="preserve">  Балабанова Л. А.</w:t>
            </w:r>
            <w:r w:rsidR="004238DB">
              <w:rPr>
                <w:sz w:val="18"/>
                <w:szCs w:val="18"/>
              </w:rPr>
              <w:t xml:space="preserve"> Тираж 185</w:t>
            </w:r>
            <w:bookmarkStart w:id="1" w:name="_GoBack"/>
            <w:bookmarkEnd w:id="1"/>
            <w:r w:rsidRPr="002C402F">
              <w:rPr>
                <w:sz w:val="18"/>
                <w:szCs w:val="18"/>
              </w:rPr>
              <w:t xml:space="preserve"> экз. Бесплатно. </w:t>
            </w:r>
            <w:r w:rsidR="00417F0A" w:rsidRPr="002C402F">
              <w:rPr>
                <w:sz w:val="18"/>
                <w:szCs w:val="18"/>
              </w:rPr>
              <w:t>Отпечатан на</w:t>
            </w:r>
            <w:r w:rsidRPr="002C402F">
              <w:rPr>
                <w:sz w:val="18"/>
                <w:szCs w:val="18"/>
              </w:rPr>
              <w:t xml:space="preserve"> принтере Администрации МО «Сурский район» Ульяновской области. Адрес: 433240 Ульяновская область, </w:t>
            </w:r>
            <w:proofErr w:type="spellStart"/>
            <w:r w:rsidRPr="002C402F">
              <w:rPr>
                <w:sz w:val="18"/>
                <w:szCs w:val="18"/>
              </w:rPr>
              <w:t>Сурский</w:t>
            </w:r>
            <w:proofErr w:type="spellEnd"/>
            <w:r w:rsidRPr="002C402F">
              <w:rPr>
                <w:sz w:val="18"/>
                <w:szCs w:val="18"/>
              </w:rPr>
              <w:t xml:space="preserve"> район, </w:t>
            </w:r>
            <w:proofErr w:type="spellStart"/>
            <w:r w:rsidRPr="002C402F">
              <w:rPr>
                <w:sz w:val="18"/>
                <w:szCs w:val="18"/>
              </w:rPr>
              <w:t>р.п.Сурское</w:t>
            </w:r>
            <w:proofErr w:type="spellEnd"/>
            <w:r w:rsidRPr="002C402F">
              <w:rPr>
                <w:sz w:val="18"/>
                <w:szCs w:val="18"/>
              </w:rPr>
              <w:t xml:space="preserve">, </w:t>
            </w:r>
            <w:proofErr w:type="spellStart"/>
            <w:r w:rsidRPr="002C402F">
              <w:rPr>
                <w:sz w:val="18"/>
                <w:szCs w:val="18"/>
              </w:rPr>
              <w:t>ул.Советская</w:t>
            </w:r>
            <w:proofErr w:type="spellEnd"/>
            <w:r w:rsidRPr="002C402F">
              <w:rPr>
                <w:sz w:val="18"/>
                <w:szCs w:val="18"/>
              </w:rPr>
              <w:t xml:space="preserve">, д.60а. </w:t>
            </w:r>
          </w:p>
        </w:tc>
      </w:tr>
    </w:tbl>
    <w:p w14:paraId="08009D48" w14:textId="77777777" w:rsidR="0044242F" w:rsidRPr="002C402F" w:rsidRDefault="0044242F" w:rsidP="004B202D">
      <w:pPr>
        <w:jc w:val="both"/>
      </w:pPr>
    </w:p>
    <w:sectPr w:rsidR="0044242F" w:rsidRPr="002C402F" w:rsidSect="001A5934">
      <w:headerReference w:type="default" r:id="rId9"/>
      <w:footerReference w:type="default" r:id="rId10"/>
      <w:pgSz w:w="11906" w:h="16838"/>
      <w:pgMar w:top="851" w:right="424" w:bottom="709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028A691" w14:textId="77777777" w:rsidR="000F339D" w:rsidRDefault="000F339D" w:rsidP="003B5F36">
      <w:r>
        <w:separator/>
      </w:r>
    </w:p>
  </w:endnote>
  <w:endnote w:type="continuationSeparator" w:id="0">
    <w:p w14:paraId="79C0FE57" w14:textId="77777777" w:rsidR="000F339D" w:rsidRDefault="000F339D" w:rsidP="003B5F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Peterburg"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57248916"/>
      <w:docPartObj>
        <w:docPartGallery w:val="Page Numbers (Bottom of Page)"/>
        <w:docPartUnique/>
      </w:docPartObj>
    </w:sdtPr>
    <w:sdtEndPr/>
    <w:sdtContent>
      <w:p w14:paraId="01CD856B" w14:textId="77777777" w:rsidR="00082A66" w:rsidRDefault="00082A66">
        <w:pPr>
          <w:pStyle w:val="af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238DB">
          <w:rPr>
            <w:noProof/>
          </w:rPr>
          <w:t>6</w:t>
        </w:r>
        <w:r>
          <w:fldChar w:fldCharType="end"/>
        </w:r>
      </w:p>
    </w:sdtContent>
  </w:sdt>
  <w:p w14:paraId="44841B0F" w14:textId="77777777" w:rsidR="00082A66" w:rsidRDefault="00082A66">
    <w:pPr>
      <w:pStyle w:val="af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56E033" w14:textId="77777777" w:rsidR="000F339D" w:rsidRDefault="000F339D" w:rsidP="003B5F36">
      <w:r>
        <w:separator/>
      </w:r>
    </w:p>
  </w:footnote>
  <w:footnote w:type="continuationSeparator" w:id="0">
    <w:p w14:paraId="20E7A189" w14:textId="77777777" w:rsidR="000F339D" w:rsidRDefault="000F339D" w:rsidP="003B5F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69DC19" w14:textId="126ADF3D" w:rsidR="00D21F71" w:rsidRDefault="00D21F71" w:rsidP="00D21F71">
    <w:pPr>
      <w:pStyle w:val="af5"/>
      <w:jc w:val="center"/>
    </w:pPr>
    <w:r>
      <w:t>Информационный бюллетень  №</w:t>
    </w:r>
    <w:r w:rsidR="008452B2">
      <w:t>6</w:t>
    </w:r>
    <w:r>
      <w:t xml:space="preserve">  от </w:t>
    </w:r>
    <w:r w:rsidR="008452B2">
      <w:t>21</w:t>
    </w:r>
    <w:r>
      <w:t>.0</w:t>
    </w:r>
    <w:r w:rsidR="006F44E0">
      <w:t>4</w:t>
    </w:r>
    <w:r>
      <w:t>.202</w:t>
    </w:r>
    <w:r w:rsidR="00284BD8">
      <w:t>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C"/>
    <w:multiLevelType w:val="singleLevel"/>
    <w:tmpl w:val="0000000C"/>
    <w:name w:val="WW8Num1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22"/>
      </w:rPr>
    </w:lvl>
  </w:abstractNum>
  <w:abstractNum w:abstractNumId="2">
    <w:nsid w:val="016B053C"/>
    <w:multiLevelType w:val="hybridMultilevel"/>
    <w:tmpl w:val="ADC28B64"/>
    <w:lvl w:ilvl="0" w:tplc="0DCA61F0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9FA70B0"/>
    <w:multiLevelType w:val="hybridMultilevel"/>
    <w:tmpl w:val="1FF2EC4C"/>
    <w:lvl w:ilvl="0" w:tplc="E410DC6E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EB313B3"/>
    <w:multiLevelType w:val="hybridMultilevel"/>
    <w:tmpl w:val="93EE7DA8"/>
    <w:lvl w:ilvl="0" w:tplc="3BC2EC22">
      <w:start w:val="3"/>
      <w:numFmt w:val="decimal"/>
      <w:lvlText w:val="%1)"/>
      <w:lvlJc w:val="left"/>
      <w:pPr>
        <w:ind w:left="927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0362445"/>
    <w:multiLevelType w:val="hybridMultilevel"/>
    <w:tmpl w:val="C3703A70"/>
    <w:lvl w:ilvl="0" w:tplc="9D4CF202">
      <w:start w:val="1"/>
      <w:numFmt w:val="decimal"/>
      <w:lvlText w:val="%1."/>
      <w:lvlJc w:val="left"/>
      <w:pPr>
        <w:ind w:left="1968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27F352D"/>
    <w:multiLevelType w:val="hybridMultilevel"/>
    <w:tmpl w:val="6448BE72"/>
    <w:lvl w:ilvl="0" w:tplc="04190011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56327AF"/>
    <w:multiLevelType w:val="hybridMultilevel"/>
    <w:tmpl w:val="30CA1780"/>
    <w:lvl w:ilvl="0" w:tplc="181AF3CA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">
    <w:nsid w:val="1BC63055"/>
    <w:multiLevelType w:val="hybridMultilevel"/>
    <w:tmpl w:val="4A32D5C8"/>
    <w:lvl w:ilvl="0" w:tplc="ED74397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1CF215F6"/>
    <w:multiLevelType w:val="hybridMultilevel"/>
    <w:tmpl w:val="CE3E963C"/>
    <w:lvl w:ilvl="0" w:tplc="C8503CB2">
      <w:start w:val="5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21FD2F4C"/>
    <w:multiLevelType w:val="hybridMultilevel"/>
    <w:tmpl w:val="3E8E171E"/>
    <w:lvl w:ilvl="0" w:tplc="04190011">
      <w:start w:val="1"/>
      <w:numFmt w:val="decimal"/>
      <w:lvlText w:val="%1)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B952519"/>
    <w:multiLevelType w:val="hybridMultilevel"/>
    <w:tmpl w:val="CCDC8D90"/>
    <w:lvl w:ilvl="0" w:tplc="C69261F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CD06EE6"/>
    <w:multiLevelType w:val="hybridMultilevel"/>
    <w:tmpl w:val="A5181080"/>
    <w:lvl w:ilvl="0" w:tplc="2B469D3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2407750"/>
    <w:multiLevelType w:val="hybridMultilevel"/>
    <w:tmpl w:val="30CA1780"/>
    <w:lvl w:ilvl="0" w:tplc="181AF3CA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14">
    <w:nsid w:val="344B6902"/>
    <w:multiLevelType w:val="hybridMultilevel"/>
    <w:tmpl w:val="8AEC1214"/>
    <w:lvl w:ilvl="0" w:tplc="D1C63806">
      <w:start w:val="1"/>
      <w:numFmt w:val="decimal"/>
      <w:lvlText w:val="%1."/>
      <w:lvlJc w:val="left"/>
      <w:pPr>
        <w:ind w:left="17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7" w:hanging="360"/>
      </w:pPr>
    </w:lvl>
    <w:lvl w:ilvl="2" w:tplc="0419001B" w:tentative="1">
      <w:start w:val="1"/>
      <w:numFmt w:val="lowerRoman"/>
      <w:lvlText w:val="%3."/>
      <w:lvlJc w:val="right"/>
      <w:pPr>
        <w:ind w:left="3217" w:hanging="180"/>
      </w:pPr>
    </w:lvl>
    <w:lvl w:ilvl="3" w:tplc="0419000F" w:tentative="1">
      <w:start w:val="1"/>
      <w:numFmt w:val="decimal"/>
      <w:lvlText w:val="%4."/>
      <w:lvlJc w:val="left"/>
      <w:pPr>
        <w:ind w:left="3937" w:hanging="360"/>
      </w:pPr>
    </w:lvl>
    <w:lvl w:ilvl="4" w:tplc="04190019" w:tentative="1">
      <w:start w:val="1"/>
      <w:numFmt w:val="lowerLetter"/>
      <w:lvlText w:val="%5."/>
      <w:lvlJc w:val="left"/>
      <w:pPr>
        <w:ind w:left="4657" w:hanging="360"/>
      </w:pPr>
    </w:lvl>
    <w:lvl w:ilvl="5" w:tplc="0419001B" w:tentative="1">
      <w:start w:val="1"/>
      <w:numFmt w:val="lowerRoman"/>
      <w:lvlText w:val="%6."/>
      <w:lvlJc w:val="right"/>
      <w:pPr>
        <w:ind w:left="5377" w:hanging="180"/>
      </w:pPr>
    </w:lvl>
    <w:lvl w:ilvl="6" w:tplc="0419000F" w:tentative="1">
      <w:start w:val="1"/>
      <w:numFmt w:val="decimal"/>
      <w:lvlText w:val="%7."/>
      <w:lvlJc w:val="left"/>
      <w:pPr>
        <w:ind w:left="6097" w:hanging="360"/>
      </w:pPr>
    </w:lvl>
    <w:lvl w:ilvl="7" w:tplc="04190019" w:tentative="1">
      <w:start w:val="1"/>
      <w:numFmt w:val="lowerLetter"/>
      <w:lvlText w:val="%8."/>
      <w:lvlJc w:val="left"/>
      <w:pPr>
        <w:ind w:left="6817" w:hanging="360"/>
      </w:pPr>
    </w:lvl>
    <w:lvl w:ilvl="8" w:tplc="0419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15">
    <w:nsid w:val="348F16F8"/>
    <w:multiLevelType w:val="hybridMultilevel"/>
    <w:tmpl w:val="AAE241BC"/>
    <w:lvl w:ilvl="0" w:tplc="2D56ADE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36633EA4"/>
    <w:multiLevelType w:val="hybridMultilevel"/>
    <w:tmpl w:val="E788CE78"/>
    <w:lvl w:ilvl="0" w:tplc="B72249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2102A62"/>
    <w:multiLevelType w:val="hybridMultilevel"/>
    <w:tmpl w:val="CAD4B2D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3247119"/>
    <w:multiLevelType w:val="hybridMultilevel"/>
    <w:tmpl w:val="0570E4EE"/>
    <w:lvl w:ilvl="0" w:tplc="0C987794">
      <w:start w:val="6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45D53E91"/>
    <w:multiLevelType w:val="hybridMultilevel"/>
    <w:tmpl w:val="9E1C42DA"/>
    <w:lvl w:ilvl="0" w:tplc="CCC0A028">
      <w:start w:val="1"/>
      <w:numFmt w:val="decimal"/>
      <w:lvlText w:val="%1)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85D576F"/>
    <w:multiLevelType w:val="hybridMultilevel"/>
    <w:tmpl w:val="B7388BC0"/>
    <w:lvl w:ilvl="0" w:tplc="0730F50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494F12C3"/>
    <w:multiLevelType w:val="hybridMultilevel"/>
    <w:tmpl w:val="A39C2418"/>
    <w:lvl w:ilvl="0" w:tplc="3B9C18DA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C587FED"/>
    <w:multiLevelType w:val="hybridMultilevel"/>
    <w:tmpl w:val="19C86D1E"/>
    <w:lvl w:ilvl="0" w:tplc="6F86E38C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EB73F5"/>
    <w:multiLevelType w:val="hybridMultilevel"/>
    <w:tmpl w:val="7544123A"/>
    <w:lvl w:ilvl="0" w:tplc="EC54E0D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47A16C8"/>
    <w:multiLevelType w:val="hybridMultilevel"/>
    <w:tmpl w:val="F9B42C94"/>
    <w:lvl w:ilvl="0" w:tplc="04190011">
      <w:start w:val="6"/>
      <w:numFmt w:val="decimal"/>
      <w:lvlText w:val="%1)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FB44ED1"/>
    <w:multiLevelType w:val="hybridMultilevel"/>
    <w:tmpl w:val="F7C00A76"/>
    <w:lvl w:ilvl="0" w:tplc="D6180E40">
      <w:start w:val="1"/>
      <w:numFmt w:val="decimal"/>
      <w:lvlText w:val="%1)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420"/>
        </w:tabs>
        <w:ind w:left="342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140"/>
        </w:tabs>
        <w:ind w:left="414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580"/>
        </w:tabs>
        <w:ind w:left="558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00"/>
        </w:tabs>
        <w:ind w:left="6300" w:hanging="360"/>
      </w:pPr>
    </w:lvl>
  </w:abstractNum>
  <w:abstractNum w:abstractNumId="26">
    <w:nsid w:val="62FB104D"/>
    <w:multiLevelType w:val="multilevel"/>
    <w:tmpl w:val="9D88D1BC"/>
    <w:lvl w:ilvl="0">
      <w:start w:val="1"/>
      <w:numFmt w:val="decimal"/>
      <w:pStyle w:val="a"/>
      <w:lvlText w:val="Статья 2-%1."/>
      <w:lvlJc w:val="left"/>
      <w:pPr>
        <w:tabs>
          <w:tab w:val="num" w:pos="2007"/>
        </w:tabs>
        <w:ind w:left="1134" w:hanging="567"/>
      </w:pPr>
      <w:rPr>
        <w:rFonts w:cs="Times New Roman"/>
      </w:rPr>
    </w:lvl>
    <w:lvl w:ilvl="1">
      <w:start w:val="1"/>
      <w:numFmt w:val="decimal"/>
      <w:lvlRestart w:val="0"/>
      <w:lvlText w:val="Статья 2-%2."/>
      <w:lvlJc w:val="left"/>
      <w:pPr>
        <w:tabs>
          <w:tab w:val="num" w:pos="2007"/>
        </w:tabs>
        <w:ind w:left="1134" w:hanging="567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791"/>
        </w:tabs>
        <w:ind w:left="1791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295"/>
        </w:tabs>
        <w:ind w:left="2295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799"/>
        </w:tabs>
        <w:ind w:left="2799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303"/>
        </w:tabs>
        <w:ind w:left="3303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807"/>
        </w:tabs>
        <w:ind w:left="3807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11"/>
        </w:tabs>
        <w:ind w:left="4311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887"/>
        </w:tabs>
        <w:ind w:left="4887" w:hanging="1440"/>
      </w:pPr>
      <w:rPr>
        <w:rFonts w:cs="Times New Roman"/>
      </w:rPr>
    </w:lvl>
  </w:abstractNum>
  <w:abstractNum w:abstractNumId="27">
    <w:nsid w:val="67FB48D0"/>
    <w:multiLevelType w:val="hybridMultilevel"/>
    <w:tmpl w:val="9E7C7AF8"/>
    <w:lvl w:ilvl="0" w:tplc="DB9222F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6821093B"/>
    <w:multiLevelType w:val="hybridMultilevel"/>
    <w:tmpl w:val="3E7EF630"/>
    <w:lvl w:ilvl="0" w:tplc="04190011">
      <w:start w:val="1"/>
      <w:numFmt w:val="decimal"/>
      <w:lvlText w:val="%1)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113287A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30">
    <w:nsid w:val="786460BD"/>
    <w:multiLevelType w:val="hybridMultilevel"/>
    <w:tmpl w:val="8820B32C"/>
    <w:lvl w:ilvl="0" w:tplc="48B4A008">
      <w:start w:val="6"/>
      <w:numFmt w:val="bullet"/>
      <w:lvlText w:val="–"/>
      <w:lvlJc w:val="left"/>
      <w:pPr>
        <w:tabs>
          <w:tab w:val="num" w:pos="360"/>
        </w:tabs>
        <w:ind w:left="0" w:firstLine="0"/>
      </w:pPr>
      <w:rPr>
        <w:rFonts w:ascii="Times New Roman" w:eastAsia="Times New Roman" w:hAnsi="Times New Roman" w:cs="Times New Roman" w:hint="default"/>
      </w:rPr>
    </w:lvl>
    <w:lvl w:ilvl="1" w:tplc="216C9BEA">
      <w:start w:val="6"/>
      <w:numFmt w:val="bullet"/>
      <w:lvlText w:val="–"/>
      <w:lvlJc w:val="left"/>
      <w:pPr>
        <w:tabs>
          <w:tab w:val="num" w:pos="1931"/>
        </w:tabs>
        <w:ind w:left="1931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31">
    <w:nsid w:val="7DE505F6"/>
    <w:multiLevelType w:val="hybridMultilevel"/>
    <w:tmpl w:val="5B648E9E"/>
    <w:lvl w:ilvl="0" w:tplc="1C0E878A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num w:numId="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9"/>
  </w:num>
  <w:num w:numId="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</w:num>
  <w:num w:numId="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</w:num>
  <w:num w:numId="7">
    <w:abstractNumId w:val="3"/>
  </w:num>
  <w:num w:numId="8">
    <w:abstractNumId w:val="15"/>
  </w:num>
  <w:num w:numId="9">
    <w:abstractNumId w:val="8"/>
  </w:num>
  <w:num w:numId="10">
    <w:abstractNumId w:val="17"/>
  </w:num>
  <w:num w:numId="11">
    <w:abstractNumId w:val="13"/>
  </w:num>
  <w:num w:numId="12">
    <w:abstractNumId w:val="7"/>
  </w:num>
  <w:num w:numId="1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</w:num>
  <w:num w:numId="16">
    <w:abstractNumId w:val="6"/>
  </w:num>
  <w:num w:numId="17">
    <w:abstractNumId w:val="23"/>
  </w:num>
  <w:num w:numId="18">
    <w:abstractNumId w:val="16"/>
  </w:num>
  <w:num w:numId="19">
    <w:abstractNumId w:val="22"/>
  </w:num>
  <w:num w:numId="20">
    <w:abstractNumId w:val="10"/>
  </w:num>
  <w:num w:numId="21">
    <w:abstractNumId w:val="2"/>
  </w:num>
  <w:num w:numId="22">
    <w:abstractNumId w:val="11"/>
  </w:num>
  <w:num w:numId="23">
    <w:abstractNumId w:val="28"/>
  </w:num>
  <w:num w:numId="24">
    <w:abstractNumId w:val="21"/>
  </w:num>
  <w:num w:numId="25">
    <w:abstractNumId w:val="9"/>
  </w:num>
  <w:num w:numId="26">
    <w:abstractNumId w:val="18"/>
  </w:num>
  <w:num w:numId="27">
    <w:abstractNumId w:val="27"/>
  </w:num>
  <w:num w:numId="28">
    <w:abstractNumId w:val="3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2"/>
  </w:num>
  <w:num w:numId="31">
    <w:abstractNumId w:val="31"/>
  </w:num>
  <w:num w:numId="32">
    <w:abstractNumId w:val="4"/>
  </w:num>
  <w:num w:numId="33">
    <w:abstractNumId w:val="2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8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3679"/>
    <w:rsid w:val="000026D9"/>
    <w:rsid w:val="000034B5"/>
    <w:rsid w:val="00016C3A"/>
    <w:rsid w:val="0002540B"/>
    <w:rsid w:val="00033C75"/>
    <w:rsid w:val="00057481"/>
    <w:rsid w:val="00070EED"/>
    <w:rsid w:val="000721C2"/>
    <w:rsid w:val="000761F6"/>
    <w:rsid w:val="00082A66"/>
    <w:rsid w:val="00082F11"/>
    <w:rsid w:val="00083D45"/>
    <w:rsid w:val="000B1F3E"/>
    <w:rsid w:val="000B2F2B"/>
    <w:rsid w:val="000B433A"/>
    <w:rsid w:val="000B7E96"/>
    <w:rsid w:val="000D06DF"/>
    <w:rsid w:val="000D5173"/>
    <w:rsid w:val="000E3169"/>
    <w:rsid w:val="000E47DB"/>
    <w:rsid w:val="000E5B2E"/>
    <w:rsid w:val="000E6649"/>
    <w:rsid w:val="000F339D"/>
    <w:rsid w:val="000F3B84"/>
    <w:rsid w:val="000F5487"/>
    <w:rsid w:val="00100CA8"/>
    <w:rsid w:val="001271F5"/>
    <w:rsid w:val="00136E8E"/>
    <w:rsid w:val="00143035"/>
    <w:rsid w:val="00144795"/>
    <w:rsid w:val="00147237"/>
    <w:rsid w:val="00154945"/>
    <w:rsid w:val="00172F0D"/>
    <w:rsid w:val="00174EA1"/>
    <w:rsid w:val="0017587E"/>
    <w:rsid w:val="00184C26"/>
    <w:rsid w:val="001905AF"/>
    <w:rsid w:val="00190F29"/>
    <w:rsid w:val="001A5934"/>
    <w:rsid w:val="001B22ED"/>
    <w:rsid w:val="001B340B"/>
    <w:rsid w:val="001C07FD"/>
    <w:rsid w:val="001C15F3"/>
    <w:rsid w:val="001C25DB"/>
    <w:rsid w:val="001D2472"/>
    <w:rsid w:val="001E0A13"/>
    <w:rsid w:val="001E74EF"/>
    <w:rsid w:val="001F2400"/>
    <w:rsid w:val="002016EA"/>
    <w:rsid w:val="00205F31"/>
    <w:rsid w:val="00210EB1"/>
    <w:rsid w:val="00216A40"/>
    <w:rsid w:val="00234760"/>
    <w:rsid w:val="002451B0"/>
    <w:rsid w:val="002749F1"/>
    <w:rsid w:val="0027676F"/>
    <w:rsid w:val="002803C9"/>
    <w:rsid w:val="00280B93"/>
    <w:rsid w:val="00284BD8"/>
    <w:rsid w:val="002900C5"/>
    <w:rsid w:val="00291CAA"/>
    <w:rsid w:val="0029592E"/>
    <w:rsid w:val="002A3028"/>
    <w:rsid w:val="002B39B9"/>
    <w:rsid w:val="002B6382"/>
    <w:rsid w:val="002B7837"/>
    <w:rsid w:val="002C402F"/>
    <w:rsid w:val="002D4B2B"/>
    <w:rsid w:val="002D68EF"/>
    <w:rsid w:val="002D7CC9"/>
    <w:rsid w:val="002E1872"/>
    <w:rsid w:val="002E3473"/>
    <w:rsid w:val="002F1092"/>
    <w:rsid w:val="002F2998"/>
    <w:rsid w:val="00300C15"/>
    <w:rsid w:val="0031354B"/>
    <w:rsid w:val="00317271"/>
    <w:rsid w:val="00321B35"/>
    <w:rsid w:val="00351FBD"/>
    <w:rsid w:val="00356A58"/>
    <w:rsid w:val="003576E9"/>
    <w:rsid w:val="00373DDD"/>
    <w:rsid w:val="00381D37"/>
    <w:rsid w:val="00390DA9"/>
    <w:rsid w:val="003A20F1"/>
    <w:rsid w:val="003B07DA"/>
    <w:rsid w:val="003B4C6A"/>
    <w:rsid w:val="003B5F36"/>
    <w:rsid w:val="003C3952"/>
    <w:rsid w:val="003E565D"/>
    <w:rsid w:val="003F2A47"/>
    <w:rsid w:val="003F4B09"/>
    <w:rsid w:val="003F5539"/>
    <w:rsid w:val="003F7127"/>
    <w:rsid w:val="003F7B7E"/>
    <w:rsid w:val="00401B22"/>
    <w:rsid w:val="00415125"/>
    <w:rsid w:val="00417F0A"/>
    <w:rsid w:val="004238DB"/>
    <w:rsid w:val="0043007F"/>
    <w:rsid w:val="004304C2"/>
    <w:rsid w:val="0044242F"/>
    <w:rsid w:val="0045430A"/>
    <w:rsid w:val="00454439"/>
    <w:rsid w:val="00460295"/>
    <w:rsid w:val="0046486A"/>
    <w:rsid w:val="00474CB8"/>
    <w:rsid w:val="0048157B"/>
    <w:rsid w:val="00487521"/>
    <w:rsid w:val="00492179"/>
    <w:rsid w:val="004934C4"/>
    <w:rsid w:val="004B202D"/>
    <w:rsid w:val="004B5AD4"/>
    <w:rsid w:val="004C0FF3"/>
    <w:rsid w:val="004C5655"/>
    <w:rsid w:val="004C72C3"/>
    <w:rsid w:val="004D21BB"/>
    <w:rsid w:val="004D267A"/>
    <w:rsid w:val="004D5932"/>
    <w:rsid w:val="004E40DA"/>
    <w:rsid w:val="004E463C"/>
    <w:rsid w:val="004F0121"/>
    <w:rsid w:val="00505720"/>
    <w:rsid w:val="005063FE"/>
    <w:rsid w:val="00513D7B"/>
    <w:rsid w:val="00532321"/>
    <w:rsid w:val="0054126A"/>
    <w:rsid w:val="00541772"/>
    <w:rsid w:val="00543B63"/>
    <w:rsid w:val="0055244A"/>
    <w:rsid w:val="00555B16"/>
    <w:rsid w:val="0056073D"/>
    <w:rsid w:val="00567914"/>
    <w:rsid w:val="0057043F"/>
    <w:rsid w:val="005842A4"/>
    <w:rsid w:val="0059306B"/>
    <w:rsid w:val="0059379B"/>
    <w:rsid w:val="00593976"/>
    <w:rsid w:val="005A02F8"/>
    <w:rsid w:val="005A16C3"/>
    <w:rsid w:val="005A45F8"/>
    <w:rsid w:val="005A47C9"/>
    <w:rsid w:val="005A4B5F"/>
    <w:rsid w:val="005B44BD"/>
    <w:rsid w:val="005C4830"/>
    <w:rsid w:val="005D1899"/>
    <w:rsid w:val="005D28B7"/>
    <w:rsid w:val="005F4C6C"/>
    <w:rsid w:val="00600CF8"/>
    <w:rsid w:val="00605299"/>
    <w:rsid w:val="0061212B"/>
    <w:rsid w:val="00616981"/>
    <w:rsid w:val="006230D1"/>
    <w:rsid w:val="00630C52"/>
    <w:rsid w:val="00630EE8"/>
    <w:rsid w:val="00632FC2"/>
    <w:rsid w:val="00656554"/>
    <w:rsid w:val="00671DA5"/>
    <w:rsid w:val="006720E7"/>
    <w:rsid w:val="0067240D"/>
    <w:rsid w:val="0067404E"/>
    <w:rsid w:val="00674105"/>
    <w:rsid w:val="006761CE"/>
    <w:rsid w:val="00696DF1"/>
    <w:rsid w:val="006A65B4"/>
    <w:rsid w:val="006A79ED"/>
    <w:rsid w:val="006B067A"/>
    <w:rsid w:val="006B2B31"/>
    <w:rsid w:val="006C0521"/>
    <w:rsid w:val="006C5F15"/>
    <w:rsid w:val="006D345F"/>
    <w:rsid w:val="006D3A4B"/>
    <w:rsid w:val="006D4CBD"/>
    <w:rsid w:val="006E528B"/>
    <w:rsid w:val="006F44E0"/>
    <w:rsid w:val="007016C4"/>
    <w:rsid w:val="0070637A"/>
    <w:rsid w:val="00710796"/>
    <w:rsid w:val="00714B94"/>
    <w:rsid w:val="00721461"/>
    <w:rsid w:val="00727F46"/>
    <w:rsid w:val="00747A6F"/>
    <w:rsid w:val="00756171"/>
    <w:rsid w:val="00760FA6"/>
    <w:rsid w:val="007712AC"/>
    <w:rsid w:val="00785EE6"/>
    <w:rsid w:val="007B50D7"/>
    <w:rsid w:val="007C08C7"/>
    <w:rsid w:val="007D0A57"/>
    <w:rsid w:val="007D31F4"/>
    <w:rsid w:val="007D4612"/>
    <w:rsid w:val="007D52C8"/>
    <w:rsid w:val="007D7AC9"/>
    <w:rsid w:val="00802051"/>
    <w:rsid w:val="0082455A"/>
    <w:rsid w:val="00826B29"/>
    <w:rsid w:val="00834DC2"/>
    <w:rsid w:val="008452B2"/>
    <w:rsid w:val="00847AB6"/>
    <w:rsid w:val="00865588"/>
    <w:rsid w:val="008849F6"/>
    <w:rsid w:val="008970A1"/>
    <w:rsid w:val="008A6BF9"/>
    <w:rsid w:val="008C1733"/>
    <w:rsid w:val="008D1B9E"/>
    <w:rsid w:val="008D346D"/>
    <w:rsid w:val="008D72B4"/>
    <w:rsid w:val="008E50C2"/>
    <w:rsid w:val="008F12E7"/>
    <w:rsid w:val="008F2B04"/>
    <w:rsid w:val="008F4ABA"/>
    <w:rsid w:val="009018E8"/>
    <w:rsid w:val="00915C36"/>
    <w:rsid w:val="00916678"/>
    <w:rsid w:val="00932563"/>
    <w:rsid w:val="00936BAC"/>
    <w:rsid w:val="00940A01"/>
    <w:rsid w:val="009433A4"/>
    <w:rsid w:val="00956DB5"/>
    <w:rsid w:val="00962C87"/>
    <w:rsid w:val="009632B3"/>
    <w:rsid w:val="00977E95"/>
    <w:rsid w:val="0098075C"/>
    <w:rsid w:val="009966E5"/>
    <w:rsid w:val="009A1316"/>
    <w:rsid w:val="009D08F8"/>
    <w:rsid w:val="009D5932"/>
    <w:rsid w:val="009D60AD"/>
    <w:rsid w:val="009E69BC"/>
    <w:rsid w:val="009F29E6"/>
    <w:rsid w:val="009F7C19"/>
    <w:rsid w:val="00A07421"/>
    <w:rsid w:val="00A07D8A"/>
    <w:rsid w:val="00A16C3D"/>
    <w:rsid w:val="00A17E6D"/>
    <w:rsid w:val="00A21A36"/>
    <w:rsid w:val="00A23679"/>
    <w:rsid w:val="00A24C33"/>
    <w:rsid w:val="00A25DA7"/>
    <w:rsid w:val="00A3194E"/>
    <w:rsid w:val="00A32E9B"/>
    <w:rsid w:val="00A352EE"/>
    <w:rsid w:val="00A3624A"/>
    <w:rsid w:val="00A50A51"/>
    <w:rsid w:val="00A5438E"/>
    <w:rsid w:val="00A64729"/>
    <w:rsid w:val="00A66EA2"/>
    <w:rsid w:val="00A729B5"/>
    <w:rsid w:val="00A729C3"/>
    <w:rsid w:val="00A84A39"/>
    <w:rsid w:val="00A957EF"/>
    <w:rsid w:val="00AA069C"/>
    <w:rsid w:val="00AA4048"/>
    <w:rsid w:val="00AA440A"/>
    <w:rsid w:val="00AB4BA8"/>
    <w:rsid w:val="00AC4048"/>
    <w:rsid w:val="00AC6C31"/>
    <w:rsid w:val="00AC6EA7"/>
    <w:rsid w:val="00AD63B3"/>
    <w:rsid w:val="00AD667E"/>
    <w:rsid w:val="00AD6A6A"/>
    <w:rsid w:val="00AE28E5"/>
    <w:rsid w:val="00AE6805"/>
    <w:rsid w:val="00AE6A29"/>
    <w:rsid w:val="00B05943"/>
    <w:rsid w:val="00B138F7"/>
    <w:rsid w:val="00B140ED"/>
    <w:rsid w:val="00B21151"/>
    <w:rsid w:val="00B51083"/>
    <w:rsid w:val="00B63DA9"/>
    <w:rsid w:val="00B865F8"/>
    <w:rsid w:val="00B97B86"/>
    <w:rsid w:val="00BB14B2"/>
    <w:rsid w:val="00BB285A"/>
    <w:rsid w:val="00BB5D67"/>
    <w:rsid w:val="00BC1D90"/>
    <w:rsid w:val="00BC5616"/>
    <w:rsid w:val="00BD37DC"/>
    <w:rsid w:val="00BD4322"/>
    <w:rsid w:val="00BD6876"/>
    <w:rsid w:val="00BE058D"/>
    <w:rsid w:val="00BF15BA"/>
    <w:rsid w:val="00BF6800"/>
    <w:rsid w:val="00C05295"/>
    <w:rsid w:val="00C05E88"/>
    <w:rsid w:val="00C12F0E"/>
    <w:rsid w:val="00C23EB9"/>
    <w:rsid w:val="00C25256"/>
    <w:rsid w:val="00C415C8"/>
    <w:rsid w:val="00C56B35"/>
    <w:rsid w:val="00C71F10"/>
    <w:rsid w:val="00C75DD6"/>
    <w:rsid w:val="00C8666B"/>
    <w:rsid w:val="00C95361"/>
    <w:rsid w:val="00C979EA"/>
    <w:rsid w:val="00CA16CC"/>
    <w:rsid w:val="00CB5DAD"/>
    <w:rsid w:val="00CC731F"/>
    <w:rsid w:val="00CD2A58"/>
    <w:rsid w:val="00CD54DD"/>
    <w:rsid w:val="00CD7EF7"/>
    <w:rsid w:val="00CE7E78"/>
    <w:rsid w:val="00CF4135"/>
    <w:rsid w:val="00D03AF8"/>
    <w:rsid w:val="00D21F71"/>
    <w:rsid w:val="00D27B51"/>
    <w:rsid w:val="00D31141"/>
    <w:rsid w:val="00D52144"/>
    <w:rsid w:val="00D62B5B"/>
    <w:rsid w:val="00D67C07"/>
    <w:rsid w:val="00D722A6"/>
    <w:rsid w:val="00D818B4"/>
    <w:rsid w:val="00D96449"/>
    <w:rsid w:val="00D96617"/>
    <w:rsid w:val="00DA5E96"/>
    <w:rsid w:val="00DD22C7"/>
    <w:rsid w:val="00DE3613"/>
    <w:rsid w:val="00E113D2"/>
    <w:rsid w:val="00E33425"/>
    <w:rsid w:val="00E411AE"/>
    <w:rsid w:val="00E43DCF"/>
    <w:rsid w:val="00E452B0"/>
    <w:rsid w:val="00E51686"/>
    <w:rsid w:val="00E51762"/>
    <w:rsid w:val="00E56D81"/>
    <w:rsid w:val="00E6698C"/>
    <w:rsid w:val="00E6758D"/>
    <w:rsid w:val="00E7514F"/>
    <w:rsid w:val="00E86BA5"/>
    <w:rsid w:val="00EA54C2"/>
    <w:rsid w:val="00EA5BC8"/>
    <w:rsid w:val="00EB609B"/>
    <w:rsid w:val="00EC1860"/>
    <w:rsid w:val="00EC1C29"/>
    <w:rsid w:val="00EC338B"/>
    <w:rsid w:val="00EC5973"/>
    <w:rsid w:val="00EE3766"/>
    <w:rsid w:val="00EF3430"/>
    <w:rsid w:val="00EF594D"/>
    <w:rsid w:val="00EF733F"/>
    <w:rsid w:val="00F00301"/>
    <w:rsid w:val="00F041A3"/>
    <w:rsid w:val="00F12685"/>
    <w:rsid w:val="00F526F2"/>
    <w:rsid w:val="00F543A0"/>
    <w:rsid w:val="00F657F7"/>
    <w:rsid w:val="00F77F07"/>
    <w:rsid w:val="00F812F3"/>
    <w:rsid w:val="00F87E46"/>
    <w:rsid w:val="00F93329"/>
    <w:rsid w:val="00F958A2"/>
    <w:rsid w:val="00FA4459"/>
    <w:rsid w:val="00FD5918"/>
    <w:rsid w:val="00FE5856"/>
    <w:rsid w:val="00FE7790"/>
    <w:rsid w:val="00FF2613"/>
    <w:rsid w:val="00FF27CD"/>
    <w:rsid w:val="00FF3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5C8CF4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9" w:qFormat="1"/>
    <w:lsdException w:name="heading 9" w:locked="1" w:uiPriority="0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footnote text" w:locked="1"/>
    <w:lsdException w:name="header" w:locked="1"/>
    <w:lsdException w:name="footer" w:locked="1"/>
    <w:lsdException w:name="caption" w:locked="1" w:uiPriority="0" w:qFormat="1"/>
    <w:lsdException w:name="footnote reference" w:locked="1"/>
    <w:lsdException w:name="endnote reference" w:locked="1" w:uiPriority="0"/>
    <w:lsdException w:name="endnote text" w:locked="1" w:uiPriority="0"/>
    <w:lsdException w:name="List" w:locked="1" w:uiPriority="0"/>
    <w:lsdException w:name="List 2" w:locked="1" w:uiPriority="0"/>
    <w:lsdException w:name="Title" w:locked="1" w:semiHidden="0" w:uiPriority="0" w:unhideWhenUsed="0" w:qFormat="1"/>
    <w:lsdException w:name="Default Paragraph Font" w:locked="1" w:uiPriority="0"/>
    <w:lsdException w:name="Body Text" w:locked="1"/>
    <w:lsdException w:name="Body Text Indent" w:locked="1" w:uiPriority="0"/>
    <w:lsdException w:name="Subtitle" w:locked="1" w:semiHidden="0" w:uiPriority="0" w:unhideWhenUsed="0" w:qFormat="1"/>
    <w:lsdException w:name="Body Text 2" w:locked="1" w:uiPriority="0"/>
    <w:lsdException w:name="Body Text 3" w:locked="1"/>
    <w:lsdException w:name="Body Text Indent 2" w:locked="1"/>
    <w:lsdException w:name="Body Text Indent 3" w:locked="1" w:uiPriority="0"/>
    <w:lsdException w:name="Block Text" w:locked="1" w:uiPriority="0"/>
    <w:lsdException w:name="Strong" w:locked="1" w:semiHidden="0" w:uiPriority="22" w:unhideWhenUsed="0" w:qFormat="1"/>
    <w:lsdException w:name="Emphasis" w:locked="1" w:semiHidden="0" w:uiPriority="20" w:unhideWhenUsed="0" w:qFormat="1"/>
    <w:lsdException w:name="Document Map" w:locked="1" w:uiPriority="0"/>
    <w:lsdException w:name="Plain Text" w:uiPriority="0"/>
    <w:lsdException w:name="Normal (Web)" w:locked="1" w:uiPriority="0"/>
    <w:lsdException w:name="Outline List 2" w:locked="1" w:uiPriority="0"/>
    <w:lsdException w:name="Table Grid" w:locked="1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2367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0"/>
    <w:next w:val="a0"/>
    <w:link w:val="10"/>
    <w:uiPriority w:val="9"/>
    <w:qFormat/>
    <w:rsid w:val="006761CE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aliases w:val="H2,&quot;Изумруд&quot;"/>
    <w:basedOn w:val="a0"/>
    <w:next w:val="a0"/>
    <w:link w:val="20"/>
    <w:qFormat/>
    <w:rsid w:val="006761CE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0"/>
    <w:next w:val="a0"/>
    <w:link w:val="30"/>
    <w:qFormat/>
    <w:rsid w:val="006761CE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0"/>
    <w:next w:val="a0"/>
    <w:link w:val="40"/>
    <w:qFormat/>
    <w:rsid w:val="006761CE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0"/>
    <w:next w:val="a0"/>
    <w:link w:val="50"/>
    <w:qFormat/>
    <w:rsid w:val="006761CE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6">
    <w:name w:val="heading 6"/>
    <w:basedOn w:val="a0"/>
    <w:next w:val="a0"/>
    <w:link w:val="60"/>
    <w:qFormat/>
    <w:rsid w:val="006761CE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7">
    <w:name w:val="heading 7"/>
    <w:basedOn w:val="a0"/>
    <w:next w:val="a0"/>
    <w:link w:val="70"/>
    <w:qFormat/>
    <w:rsid w:val="006761CE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0"/>
    <w:next w:val="a0"/>
    <w:link w:val="80"/>
    <w:uiPriority w:val="9"/>
    <w:qFormat/>
    <w:rsid w:val="006761CE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0"/>
    <w:next w:val="a0"/>
    <w:link w:val="90"/>
    <w:qFormat/>
    <w:rsid w:val="006761CE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locked/>
    <w:rsid w:val="006761CE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aliases w:val="H2 Знак,&quot;Изумруд&quot; Знак"/>
    <w:basedOn w:val="a1"/>
    <w:link w:val="2"/>
    <w:locked/>
    <w:rsid w:val="006761CE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1"/>
    <w:link w:val="3"/>
    <w:locked/>
    <w:rsid w:val="006761CE"/>
    <w:rPr>
      <w:rFonts w:ascii="Cambria" w:hAnsi="Cambria" w:cs="Times New Roman"/>
      <w:b/>
      <w:bCs/>
      <w:color w:val="4F81BD"/>
    </w:rPr>
  </w:style>
  <w:style w:type="character" w:customStyle="1" w:styleId="40">
    <w:name w:val="Заголовок 4 Знак"/>
    <w:basedOn w:val="a1"/>
    <w:link w:val="4"/>
    <w:locked/>
    <w:rsid w:val="006761CE"/>
    <w:rPr>
      <w:rFonts w:ascii="Cambria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1"/>
    <w:link w:val="5"/>
    <w:locked/>
    <w:rsid w:val="006761CE"/>
    <w:rPr>
      <w:rFonts w:ascii="Cambria" w:hAnsi="Cambria" w:cs="Times New Roman"/>
      <w:color w:val="243F60"/>
    </w:rPr>
  </w:style>
  <w:style w:type="character" w:customStyle="1" w:styleId="60">
    <w:name w:val="Заголовок 6 Знак"/>
    <w:basedOn w:val="a1"/>
    <w:link w:val="6"/>
    <w:locked/>
    <w:rsid w:val="006761CE"/>
    <w:rPr>
      <w:rFonts w:ascii="Cambria" w:hAnsi="Cambria" w:cs="Times New Roman"/>
      <w:i/>
      <w:iCs/>
      <w:color w:val="243F60"/>
    </w:rPr>
  </w:style>
  <w:style w:type="character" w:customStyle="1" w:styleId="70">
    <w:name w:val="Заголовок 7 Знак"/>
    <w:basedOn w:val="a1"/>
    <w:link w:val="7"/>
    <w:locked/>
    <w:rsid w:val="006761CE"/>
    <w:rPr>
      <w:rFonts w:ascii="Cambria" w:hAnsi="Cambria" w:cs="Times New Roman"/>
      <w:i/>
      <w:iCs/>
      <w:color w:val="404040"/>
    </w:rPr>
  </w:style>
  <w:style w:type="character" w:customStyle="1" w:styleId="80">
    <w:name w:val="Заголовок 8 Знак"/>
    <w:basedOn w:val="a1"/>
    <w:link w:val="8"/>
    <w:uiPriority w:val="9"/>
    <w:locked/>
    <w:rsid w:val="006761CE"/>
    <w:rPr>
      <w:rFonts w:ascii="Cambria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1"/>
    <w:link w:val="9"/>
    <w:locked/>
    <w:rsid w:val="006761CE"/>
    <w:rPr>
      <w:rFonts w:ascii="Cambria" w:hAnsi="Cambria" w:cs="Times New Roman"/>
      <w:i/>
      <w:iCs/>
      <w:color w:val="404040"/>
      <w:sz w:val="20"/>
      <w:szCs w:val="20"/>
    </w:rPr>
  </w:style>
  <w:style w:type="paragraph" w:styleId="a4">
    <w:name w:val="Title"/>
    <w:basedOn w:val="a0"/>
    <w:next w:val="a0"/>
    <w:link w:val="11"/>
    <w:qFormat/>
    <w:rsid w:val="006761CE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11">
    <w:name w:val="Название Знак1"/>
    <w:basedOn w:val="a1"/>
    <w:link w:val="a4"/>
    <w:locked/>
    <w:rsid w:val="006761CE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styleId="a5">
    <w:name w:val="Subtitle"/>
    <w:basedOn w:val="a0"/>
    <w:next w:val="a0"/>
    <w:link w:val="a6"/>
    <w:uiPriority w:val="99"/>
    <w:qFormat/>
    <w:rsid w:val="006761CE"/>
    <w:pPr>
      <w:numPr>
        <w:ilvl w:val="1"/>
      </w:numPr>
    </w:pPr>
    <w:rPr>
      <w:rFonts w:ascii="Cambria" w:hAnsi="Cambria"/>
      <w:i/>
      <w:iCs/>
      <w:color w:val="4F81BD"/>
      <w:spacing w:val="15"/>
    </w:rPr>
  </w:style>
  <w:style w:type="character" w:customStyle="1" w:styleId="a6">
    <w:name w:val="Подзаголовок Знак"/>
    <w:basedOn w:val="a1"/>
    <w:link w:val="a5"/>
    <w:uiPriority w:val="99"/>
    <w:locked/>
    <w:rsid w:val="006761CE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character" w:styleId="a7">
    <w:name w:val="Strong"/>
    <w:basedOn w:val="a1"/>
    <w:uiPriority w:val="22"/>
    <w:qFormat/>
    <w:rsid w:val="006761CE"/>
    <w:rPr>
      <w:rFonts w:cs="Times New Roman"/>
      <w:b/>
      <w:bCs/>
    </w:rPr>
  </w:style>
  <w:style w:type="character" w:styleId="a8">
    <w:name w:val="Emphasis"/>
    <w:basedOn w:val="a1"/>
    <w:uiPriority w:val="20"/>
    <w:qFormat/>
    <w:rsid w:val="006761CE"/>
    <w:rPr>
      <w:rFonts w:cs="Times New Roman"/>
      <w:i/>
      <w:iCs/>
    </w:rPr>
  </w:style>
  <w:style w:type="paragraph" w:styleId="a9">
    <w:name w:val="No Spacing"/>
    <w:uiPriority w:val="1"/>
    <w:qFormat/>
    <w:rsid w:val="00605299"/>
    <w:rPr>
      <w:lang w:eastAsia="en-US"/>
    </w:rPr>
  </w:style>
  <w:style w:type="paragraph" w:styleId="aa">
    <w:name w:val="List Paragraph"/>
    <w:basedOn w:val="a0"/>
    <w:uiPriority w:val="34"/>
    <w:qFormat/>
    <w:rsid w:val="006761CE"/>
    <w:pPr>
      <w:ind w:left="720"/>
      <w:contextualSpacing/>
    </w:pPr>
  </w:style>
  <w:style w:type="paragraph" w:styleId="21">
    <w:name w:val="Quote"/>
    <w:basedOn w:val="a0"/>
    <w:next w:val="a0"/>
    <w:link w:val="22"/>
    <w:uiPriority w:val="99"/>
    <w:qFormat/>
    <w:rsid w:val="006761CE"/>
    <w:rPr>
      <w:i/>
      <w:iCs/>
      <w:color w:val="000000"/>
    </w:rPr>
  </w:style>
  <w:style w:type="character" w:customStyle="1" w:styleId="22">
    <w:name w:val="Цитата 2 Знак"/>
    <w:basedOn w:val="a1"/>
    <w:link w:val="21"/>
    <w:uiPriority w:val="99"/>
    <w:locked/>
    <w:rsid w:val="006761CE"/>
    <w:rPr>
      <w:rFonts w:cs="Times New Roman"/>
      <w:i/>
      <w:iCs/>
      <w:color w:val="000000"/>
    </w:rPr>
  </w:style>
  <w:style w:type="paragraph" w:styleId="ab">
    <w:name w:val="Intense Quote"/>
    <w:basedOn w:val="a0"/>
    <w:next w:val="a0"/>
    <w:link w:val="ac"/>
    <w:uiPriority w:val="99"/>
    <w:qFormat/>
    <w:rsid w:val="006761CE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ac">
    <w:name w:val="Выделенная цитата Знак"/>
    <w:basedOn w:val="a1"/>
    <w:link w:val="ab"/>
    <w:uiPriority w:val="99"/>
    <w:locked/>
    <w:rsid w:val="006761CE"/>
    <w:rPr>
      <w:rFonts w:cs="Times New Roman"/>
      <w:b/>
      <w:bCs/>
      <w:i/>
      <w:iCs/>
      <w:color w:val="4F81BD"/>
    </w:rPr>
  </w:style>
  <w:style w:type="character" w:styleId="ad">
    <w:name w:val="Subtle Emphasis"/>
    <w:basedOn w:val="a1"/>
    <w:uiPriority w:val="99"/>
    <w:qFormat/>
    <w:rsid w:val="006761CE"/>
    <w:rPr>
      <w:i/>
      <w:color w:val="808080"/>
    </w:rPr>
  </w:style>
  <w:style w:type="character" w:styleId="ae">
    <w:name w:val="Intense Emphasis"/>
    <w:basedOn w:val="a1"/>
    <w:uiPriority w:val="99"/>
    <w:qFormat/>
    <w:rsid w:val="006761CE"/>
    <w:rPr>
      <w:rFonts w:cs="Times New Roman"/>
      <w:b/>
      <w:bCs/>
      <w:i/>
      <w:iCs/>
      <w:color w:val="4F81BD"/>
    </w:rPr>
  </w:style>
  <w:style w:type="character" w:styleId="af">
    <w:name w:val="Subtle Reference"/>
    <w:basedOn w:val="a1"/>
    <w:uiPriority w:val="99"/>
    <w:qFormat/>
    <w:rsid w:val="006761CE"/>
    <w:rPr>
      <w:rFonts w:cs="Times New Roman"/>
      <w:smallCaps/>
      <w:color w:val="C0504D"/>
      <w:u w:val="single"/>
    </w:rPr>
  </w:style>
  <w:style w:type="character" w:styleId="af0">
    <w:name w:val="Intense Reference"/>
    <w:basedOn w:val="a1"/>
    <w:uiPriority w:val="99"/>
    <w:qFormat/>
    <w:rsid w:val="006761CE"/>
    <w:rPr>
      <w:rFonts w:cs="Times New Roman"/>
      <w:b/>
      <w:bCs/>
      <w:smallCaps/>
      <w:color w:val="C0504D"/>
      <w:spacing w:val="5"/>
      <w:u w:val="single"/>
    </w:rPr>
  </w:style>
  <w:style w:type="character" w:styleId="af1">
    <w:name w:val="Book Title"/>
    <w:basedOn w:val="a1"/>
    <w:uiPriority w:val="99"/>
    <w:qFormat/>
    <w:rsid w:val="006761CE"/>
    <w:rPr>
      <w:rFonts w:cs="Times New Roman"/>
      <w:b/>
      <w:bCs/>
      <w:smallCaps/>
      <w:spacing w:val="5"/>
    </w:rPr>
  </w:style>
  <w:style w:type="paragraph" w:styleId="af2">
    <w:name w:val="TOC Heading"/>
    <w:basedOn w:val="1"/>
    <w:next w:val="a0"/>
    <w:uiPriority w:val="99"/>
    <w:qFormat/>
    <w:rsid w:val="006761CE"/>
    <w:pPr>
      <w:outlineLvl w:val="9"/>
    </w:pPr>
  </w:style>
  <w:style w:type="paragraph" w:customStyle="1" w:styleId="ConsTitle">
    <w:name w:val="ConsTitle"/>
    <w:rsid w:val="004C5655"/>
    <w:pPr>
      <w:widowControl w:val="0"/>
      <w:autoSpaceDE w:val="0"/>
      <w:autoSpaceDN w:val="0"/>
      <w:adjustRightInd w:val="0"/>
      <w:spacing w:after="200" w:line="276" w:lineRule="auto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apple-converted-space">
    <w:name w:val="apple-converted-space"/>
    <w:basedOn w:val="a1"/>
    <w:rsid w:val="004C5655"/>
    <w:rPr>
      <w:rFonts w:cs="Times New Roman"/>
    </w:rPr>
  </w:style>
  <w:style w:type="paragraph" w:customStyle="1" w:styleId="ConsPlusNormal">
    <w:name w:val="ConsPlusNormal"/>
    <w:rsid w:val="009018E8"/>
    <w:pPr>
      <w:widowControl w:val="0"/>
      <w:autoSpaceDE w:val="0"/>
      <w:autoSpaceDN w:val="0"/>
    </w:pPr>
    <w:rPr>
      <w:rFonts w:ascii="Times New Roman" w:eastAsia="Times New Roman" w:hAnsi="Times New Roman"/>
      <w:sz w:val="24"/>
      <w:szCs w:val="20"/>
    </w:rPr>
  </w:style>
  <w:style w:type="character" w:styleId="af3">
    <w:name w:val="Hyperlink"/>
    <w:basedOn w:val="a1"/>
    <w:uiPriority w:val="99"/>
    <w:rsid w:val="009018E8"/>
    <w:rPr>
      <w:rFonts w:cs="Times New Roman"/>
      <w:color w:val="0000FF"/>
      <w:u w:val="single"/>
    </w:rPr>
  </w:style>
  <w:style w:type="paragraph" w:customStyle="1" w:styleId="af4">
    <w:name w:val="Базовый"/>
    <w:uiPriority w:val="99"/>
    <w:rsid w:val="009018E8"/>
    <w:pPr>
      <w:tabs>
        <w:tab w:val="left" w:pos="709"/>
      </w:tabs>
      <w:suppressAutoHyphens/>
      <w:spacing w:line="100" w:lineRule="atLeast"/>
    </w:pPr>
    <w:rPr>
      <w:rFonts w:ascii="Times New Roman" w:eastAsia="Times New Roman" w:hAnsi="Times New Roman"/>
      <w:bCs/>
      <w:color w:val="00000A"/>
      <w:sz w:val="28"/>
    </w:rPr>
  </w:style>
  <w:style w:type="paragraph" w:customStyle="1" w:styleId="ConsPlusNonformat">
    <w:name w:val="ConsPlusNonformat"/>
    <w:uiPriority w:val="99"/>
    <w:rsid w:val="00CB5DAD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styleId="af5">
    <w:name w:val="header"/>
    <w:basedOn w:val="a0"/>
    <w:link w:val="af6"/>
    <w:uiPriority w:val="99"/>
    <w:rsid w:val="003B5F36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1"/>
    <w:link w:val="af5"/>
    <w:uiPriority w:val="99"/>
    <w:locked/>
    <w:rsid w:val="003B5F36"/>
    <w:rPr>
      <w:rFonts w:ascii="Times New Roman" w:hAnsi="Times New Roman" w:cs="Times New Roman"/>
      <w:sz w:val="24"/>
      <w:szCs w:val="24"/>
      <w:lang w:eastAsia="ru-RU"/>
    </w:rPr>
  </w:style>
  <w:style w:type="paragraph" w:styleId="af7">
    <w:name w:val="footer"/>
    <w:basedOn w:val="a0"/>
    <w:link w:val="af8"/>
    <w:uiPriority w:val="99"/>
    <w:rsid w:val="003B5F36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1"/>
    <w:link w:val="af7"/>
    <w:uiPriority w:val="99"/>
    <w:locked/>
    <w:rsid w:val="003B5F36"/>
    <w:rPr>
      <w:rFonts w:ascii="Times New Roman" w:hAnsi="Times New Roman" w:cs="Times New Roman"/>
      <w:sz w:val="24"/>
      <w:szCs w:val="24"/>
      <w:lang w:eastAsia="ru-RU"/>
    </w:rPr>
  </w:style>
  <w:style w:type="paragraph" w:styleId="af9">
    <w:name w:val="Balloon Text"/>
    <w:basedOn w:val="a0"/>
    <w:link w:val="afa"/>
    <w:uiPriority w:val="99"/>
    <w:semiHidden/>
    <w:rsid w:val="00D67C07"/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1"/>
    <w:link w:val="af9"/>
    <w:uiPriority w:val="99"/>
    <w:semiHidden/>
    <w:locked/>
    <w:rsid w:val="00D67C07"/>
    <w:rPr>
      <w:rFonts w:ascii="Tahoma" w:hAnsi="Tahoma" w:cs="Tahoma"/>
      <w:sz w:val="16"/>
      <w:szCs w:val="16"/>
      <w:lang w:eastAsia="ru-RU"/>
    </w:rPr>
  </w:style>
  <w:style w:type="character" w:styleId="afb">
    <w:name w:val="line number"/>
    <w:basedOn w:val="a1"/>
    <w:uiPriority w:val="99"/>
    <w:semiHidden/>
    <w:rsid w:val="006A65B4"/>
    <w:rPr>
      <w:rFonts w:cs="Times New Roman"/>
    </w:rPr>
  </w:style>
  <w:style w:type="paragraph" w:styleId="afc">
    <w:name w:val="Normal (Web)"/>
    <w:basedOn w:val="a0"/>
    <w:rsid w:val="00E411AE"/>
    <w:pPr>
      <w:spacing w:before="100" w:after="100"/>
    </w:pPr>
    <w:rPr>
      <w:rFonts w:ascii="Arial Unicode MS" w:eastAsia="Calibri" w:hAnsi="Arial Unicode MS"/>
      <w:lang w:eastAsia="en-US"/>
    </w:rPr>
  </w:style>
  <w:style w:type="character" w:customStyle="1" w:styleId="afd">
    <w:name w:val="Текст сноски Знак"/>
    <w:basedOn w:val="a1"/>
    <w:link w:val="afe"/>
    <w:uiPriority w:val="99"/>
    <w:semiHidden/>
    <w:locked/>
    <w:rsid w:val="00E411AE"/>
    <w:rPr>
      <w:rFonts w:ascii="Times New Roman" w:hAnsi="Times New Roman" w:cs="Times New Roman"/>
    </w:rPr>
  </w:style>
  <w:style w:type="paragraph" w:styleId="afe">
    <w:name w:val="footnote text"/>
    <w:basedOn w:val="a0"/>
    <w:link w:val="afd"/>
    <w:uiPriority w:val="99"/>
    <w:semiHidden/>
    <w:rsid w:val="00E411AE"/>
    <w:pPr>
      <w:widowControl w:val="0"/>
      <w:autoSpaceDE w:val="0"/>
      <w:autoSpaceDN w:val="0"/>
      <w:adjustRightInd w:val="0"/>
      <w:spacing w:line="360" w:lineRule="auto"/>
      <w:ind w:firstLine="720"/>
      <w:jc w:val="both"/>
    </w:pPr>
    <w:rPr>
      <w:rFonts w:eastAsia="Calibri"/>
      <w:sz w:val="22"/>
      <w:szCs w:val="22"/>
      <w:lang w:eastAsia="en-US"/>
    </w:rPr>
  </w:style>
  <w:style w:type="character" w:customStyle="1" w:styleId="FootnoteTextChar1">
    <w:name w:val="Footnote Text Char1"/>
    <w:basedOn w:val="a1"/>
    <w:uiPriority w:val="99"/>
    <w:semiHidden/>
    <w:rsid w:val="00A2324C"/>
    <w:rPr>
      <w:rFonts w:ascii="Times New Roman" w:eastAsia="Times New Roman" w:hAnsi="Times New Roman"/>
      <w:sz w:val="20"/>
      <w:szCs w:val="20"/>
    </w:rPr>
  </w:style>
  <w:style w:type="character" w:customStyle="1" w:styleId="12">
    <w:name w:val="Текст сноски Знак1"/>
    <w:basedOn w:val="a1"/>
    <w:uiPriority w:val="99"/>
    <w:semiHidden/>
    <w:locked/>
    <w:rsid w:val="00E411AE"/>
    <w:rPr>
      <w:rFonts w:ascii="Times New Roman" w:hAnsi="Times New Roman" w:cs="Times New Roman"/>
      <w:sz w:val="20"/>
      <w:szCs w:val="20"/>
      <w:lang w:eastAsia="ru-RU"/>
    </w:rPr>
  </w:style>
  <w:style w:type="paragraph" w:styleId="aff">
    <w:name w:val="Body Text"/>
    <w:basedOn w:val="a0"/>
    <w:link w:val="aff0"/>
    <w:uiPriority w:val="99"/>
    <w:rsid w:val="00E411AE"/>
    <w:pPr>
      <w:spacing w:after="120"/>
    </w:pPr>
    <w:rPr>
      <w:lang w:val="en-US" w:eastAsia="en-US"/>
    </w:rPr>
  </w:style>
  <w:style w:type="character" w:customStyle="1" w:styleId="aff0">
    <w:name w:val="Основной текст Знак"/>
    <w:basedOn w:val="a1"/>
    <w:link w:val="aff"/>
    <w:uiPriority w:val="99"/>
    <w:locked/>
    <w:rsid w:val="00E411AE"/>
    <w:rPr>
      <w:rFonts w:ascii="Times New Roman" w:hAnsi="Times New Roman" w:cs="Times New Roman"/>
      <w:sz w:val="24"/>
      <w:szCs w:val="24"/>
      <w:lang w:val="en-US"/>
    </w:rPr>
  </w:style>
  <w:style w:type="character" w:customStyle="1" w:styleId="aff1">
    <w:name w:val="Основной текст с отступом Знак"/>
    <w:basedOn w:val="a1"/>
    <w:link w:val="aff2"/>
    <w:semiHidden/>
    <w:locked/>
    <w:rsid w:val="00E411AE"/>
    <w:rPr>
      <w:rFonts w:ascii="Times New Roman" w:hAnsi="Times New Roman" w:cs="Times New Roman"/>
      <w:color w:val="FF0000"/>
      <w:sz w:val="24"/>
      <w:szCs w:val="24"/>
    </w:rPr>
  </w:style>
  <w:style w:type="paragraph" w:styleId="aff2">
    <w:name w:val="Body Text Indent"/>
    <w:basedOn w:val="a0"/>
    <w:link w:val="aff1"/>
    <w:semiHidden/>
    <w:rsid w:val="00E411AE"/>
    <w:pPr>
      <w:ind w:firstLine="708"/>
      <w:jc w:val="both"/>
    </w:pPr>
    <w:rPr>
      <w:rFonts w:eastAsia="Calibri"/>
      <w:color w:val="FF0000"/>
      <w:lang w:eastAsia="en-US"/>
    </w:rPr>
  </w:style>
  <w:style w:type="character" w:customStyle="1" w:styleId="BodyTextIndentChar1">
    <w:name w:val="Body Text Indent Char1"/>
    <w:basedOn w:val="a1"/>
    <w:uiPriority w:val="99"/>
    <w:semiHidden/>
    <w:rsid w:val="00A2324C"/>
    <w:rPr>
      <w:rFonts w:ascii="Times New Roman" w:eastAsia="Times New Roman" w:hAnsi="Times New Roman"/>
      <w:sz w:val="24"/>
      <w:szCs w:val="24"/>
    </w:rPr>
  </w:style>
  <w:style w:type="character" w:customStyle="1" w:styleId="13">
    <w:name w:val="Основной текст с отступом Знак1"/>
    <w:basedOn w:val="a1"/>
    <w:uiPriority w:val="99"/>
    <w:semiHidden/>
    <w:locked/>
    <w:rsid w:val="00E411AE"/>
    <w:rPr>
      <w:rFonts w:ascii="Times New Roman" w:hAnsi="Times New Roman" w:cs="Times New Roman"/>
      <w:sz w:val="24"/>
      <w:szCs w:val="24"/>
      <w:lang w:eastAsia="ru-RU"/>
    </w:rPr>
  </w:style>
  <w:style w:type="paragraph" w:styleId="23">
    <w:name w:val="Body Text 2"/>
    <w:aliases w:val="Основной текст с отступом 22,Знак"/>
    <w:basedOn w:val="a0"/>
    <w:link w:val="24"/>
    <w:rsid w:val="00E411AE"/>
    <w:pPr>
      <w:ind w:firstLine="708"/>
      <w:jc w:val="both"/>
    </w:pPr>
  </w:style>
  <w:style w:type="character" w:customStyle="1" w:styleId="BodyText2Char">
    <w:name w:val="Body Text 2 Char"/>
    <w:aliases w:val="Основной текст с отступом 22 Char,Знак Char"/>
    <w:basedOn w:val="a1"/>
    <w:uiPriority w:val="99"/>
    <w:semiHidden/>
    <w:rsid w:val="00A2324C"/>
    <w:rPr>
      <w:rFonts w:ascii="Times New Roman" w:eastAsia="Times New Roman" w:hAnsi="Times New Roman"/>
      <w:sz w:val="24"/>
      <w:szCs w:val="24"/>
    </w:rPr>
  </w:style>
  <w:style w:type="character" w:customStyle="1" w:styleId="BodyText2Char1">
    <w:name w:val="Body Text 2 Char1"/>
    <w:aliases w:val="Body Text Indent 2 Char1,Знак Char1"/>
    <w:basedOn w:val="a1"/>
    <w:uiPriority w:val="99"/>
    <w:locked/>
    <w:rsid w:val="00E411AE"/>
    <w:rPr>
      <w:rFonts w:ascii="Times New Roman" w:hAnsi="Times New Roman" w:cs="Times New Roman"/>
      <w:sz w:val="24"/>
      <w:szCs w:val="24"/>
      <w:lang w:val="en-US"/>
    </w:rPr>
  </w:style>
  <w:style w:type="paragraph" w:styleId="31">
    <w:name w:val="Body Text 3"/>
    <w:basedOn w:val="a0"/>
    <w:link w:val="32"/>
    <w:uiPriority w:val="99"/>
    <w:rsid w:val="00E411AE"/>
    <w:pPr>
      <w:spacing w:line="360" w:lineRule="auto"/>
      <w:jc w:val="center"/>
    </w:pPr>
    <w:rPr>
      <w:sz w:val="28"/>
      <w:szCs w:val="20"/>
    </w:rPr>
  </w:style>
  <w:style w:type="character" w:customStyle="1" w:styleId="32">
    <w:name w:val="Основной текст 3 Знак"/>
    <w:basedOn w:val="a1"/>
    <w:link w:val="31"/>
    <w:uiPriority w:val="99"/>
    <w:locked/>
    <w:rsid w:val="00E411AE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4">
    <w:name w:val="Основной текст 2 Знак"/>
    <w:aliases w:val="Основной текст с отступом 22 Знак,Знак Знак"/>
    <w:basedOn w:val="a1"/>
    <w:link w:val="23"/>
    <w:locked/>
    <w:rsid w:val="00E411AE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 с отступом 3 Знак"/>
    <w:aliases w:val="Знак1 Знак"/>
    <w:basedOn w:val="a1"/>
    <w:link w:val="34"/>
    <w:semiHidden/>
    <w:locked/>
    <w:rsid w:val="00E411AE"/>
    <w:rPr>
      <w:rFonts w:ascii="Times New Roman" w:hAnsi="Times New Roman" w:cs="Times New Roman"/>
      <w:sz w:val="28"/>
    </w:rPr>
  </w:style>
  <w:style w:type="paragraph" w:styleId="34">
    <w:name w:val="Body Text Indent 3"/>
    <w:aliases w:val="Знак1"/>
    <w:basedOn w:val="a0"/>
    <w:link w:val="33"/>
    <w:semiHidden/>
    <w:rsid w:val="00E411AE"/>
    <w:pPr>
      <w:ind w:firstLine="1134"/>
      <w:jc w:val="both"/>
    </w:pPr>
    <w:rPr>
      <w:rFonts w:eastAsia="Calibri"/>
      <w:sz w:val="28"/>
      <w:szCs w:val="22"/>
      <w:lang w:eastAsia="en-US"/>
    </w:rPr>
  </w:style>
  <w:style w:type="character" w:customStyle="1" w:styleId="BodyTextIndent3Char1">
    <w:name w:val="Body Text Indent 3 Char1"/>
    <w:aliases w:val="Знак1 Char1"/>
    <w:basedOn w:val="a1"/>
    <w:uiPriority w:val="99"/>
    <w:semiHidden/>
    <w:rsid w:val="00A2324C"/>
    <w:rPr>
      <w:rFonts w:ascii="Times New Roman" w:eastAsia="Times New Roman" w:hAnsi="Times New Roman"/>
      <w:sz w:val="16"/>
      <w:szCs w:val="16"/>
    </w:rPr>
  </w:style>
  <w:style w:type="character" w:customStyle="1" w:styleId="310">
    <w:name w:val="Основной текст с отступом 3 Знак1"/>
    <w:aliases w:val="Знак1 Знак1"/>
    <w:basedOn w:val="a1"/>
    <w:uiPriority w:val="99"/>
    <w:semiHidden/>
    <w:locked/>
    <w:rsid w:val="00E411AE"/>
    <w:rPr>
      <w:rFonts w:ascii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E411A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en-US"/>
    </w:rPr>
  </w:style>
  <w:style w:type="character" w:customStyle="1" w:styleId="hl41">
    <w:name w:val="hl41"/>
    <w:basedOn w:val="a1"/>
    <w:rsid w:val="00E411AE"/>
    <w:rPr>
      <w:rFonts w:cs="Times New Roman"/>
      <w:b/>
      <w:bCs/>
      <w:sz w:val="20"/>
      <w:szCs w:val="20"/>
    </w:rPr>
  </w:style>
  <w:style w:type="paragraph" w:customStyle="1" w:styleId="ConsPlusCell">
    <w:name w:val="ConsPlusCell"/>
    <w:uiPriority w:val="99"/>
    <w:rsid w:val="00E411AE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customStyle="1" w:styleId="311">
    <w:name w:val="Основной текст 31"/>
    <w:basedOn w:val="a0"/>
    <w:rsid w:val="00E411AE"/>
    <w:pPr>
      <w:suppressAutoHyphens/>
      <w:spacing w:line="360" w:lineRule="auto"/>
      <w:jc w:val="center"/>
    </w:pPr>
    <w:rPr>
      <w:sz w:val="28"/>
      <w:szCs w:val="20"/>
      <w:lang w:eastAsia="ar-SA"/>
    </w:rPr>
  </w:style>
  <w:style w:type="table" w:styleId="aff3">
    <w:name w:val="Table Grid"/>
    <w:basedOn w:val="a2"/>
    <w:uiPriority w:val="59"/>
    <w:rsid w:val="00E411AE"/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4">
    <w:name w:val="FollowedHyperlink"/>
    <w:basedOn w:val="a1"/>
    <w:uiPriority w:val="99"/>
    <w:semiHidden/>
    <w:rsid w:val="00E411AE"/>
    <w:rPr>
      <w:rFonts w:cs="Times New Roman"/>
      <w:color w:val="800080"/>
      <w:u w:val="single"/>
    </w:rPr>
  </w:style>
  <w:style w:type="paragraph" w:customStyle="1" w:styleId="font5">
    <w:name w:val="font5"/>
    <w:basedOn w:val="a0"/>
    <w:rsid w:val="00E411AE"/>
    <w:pPr>
      <w:spacing w:before="100" w:beforeAutospacing="1" w:after="100" w:afterAutospacing="1"/>
    </w:pPr>
    <w:rPr>
      <w:color w:val="000000"/>
      <w:sz w:val="28"/>
      <w:szCs w:val="28"/>
    </w:rPr>
  </w:style>
  <w:style w:type="paragraph" w:customStyle="1" w:styleId="font6">
    <w:name w:val="font6"/>
    <w:basedOn w:val="a0"/>
    <w:rsid w:val="00E411AE"/>
    <w:pPr>
      <w:spacing w:before="100" w:beforeAutospacing="1" w:after="100" w:afterAutospacing="1"/>
    </w:pPr>
    <w:rPr>
      <w:color w:val="000000"/>
      <w:sz w:val="28"/>
      <w:szCs w:val="28"/>
    </w:rPr>
  </w:style>
  <w:style w:type="paragraph" w:customStyle="1" w:styleId="xl65">
    <w:name w:val="xl65"/>
    <w:basedOn w:val="a0"/>
    <w:rsid w:val="00E411A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8"/>
      <w:szCs w:val="28"/>
    </w:rPr>
  </w:style>
  <w:style w:type="paragraph" w:customStyle="1" w:styleId="xl66">
    <w:name w:val="xl66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sz w:val="28"/>
      <w:szCs w:val="28"/>
    </w:rPr>
  </w:style>
  <w:style w:type="paragraph" w:customStyle="1" w:styleId="xl67">
    <w:name w:val="xl67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68">
    <w:name w:val="xl68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sz w:val="28"/>
      <w:szCs w:val="28"/>
    </w:rPr>
  </w:style>
  <w:style w:type="paragraph" w:customStyle="1" w:styleId="xl69">
    <w:name w:val="xl69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  <w:sz w:val="28"/>
      <w:szCs w:val="28"/>
    </w:rPr>
  </w:style>
  <w:style w:type="paragraph" w:customStyle="1" w:styleId="xl70">
    <w:name w:val="xl70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8"/>
      <w:szCs w:val="28"/>
    </w:rPr>
  </w:style>
  <w:style w:type="paragraph" w:customStyle="1" w:styleId="xl71">
    <w:name w:val="xl71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color w:val="000000"/>
      <w:sz w:val="28"/>
      <w:szCs w:val="28"/>
    </w:rPr>
  </w:style>
  <w:style w:type="paragraph" w:customStyle="1" w:styleId="xl72">
    <w:name w:val="xl72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73">
    <w:name w:val="xl73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74">
    <w:name w:val="xl74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75">
    <w:name w:val="xl75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76">
    <w:name w:val="xl76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77">
    <w:name w:val="xl77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78">
    <w:name w:val="xl78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79">
    <w:name w:val="xl79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80">
    <w:name w:val="xl80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81">
    <w:name w:val="xl81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82">
    <w:name w:val="xl82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3">
    <w:name w:val="xl83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84">
    <w:name w:val="xl84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85">
    <w:name w:val="xl85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86">
    <w:name w:val="xl86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87">
    <w:name w:val="xl87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88">
    <w:name w:val="xl88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89">
    <w:name w:val="xl89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90">
    <w:name w:val="xl90"/>
    <w:basedOn w:val="a0"/>
    <w:rsid w:val="00E411A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91">
    <w:name w:val="xl91"/>
    <w:basedOn w:val="a0"/>
    <w:rsid w:val="00E411AE"/>
    <w:pPr>
      <w:spacing w:before="100" w:beforeAutospacing="1" w:after="100" w:afterAutospacing="1"/>
      <w:textAlignment w:val="center"/>
    </w:pPr>
  </w:style>
  <w:style w:type="paragraph" w:customStyle="1" w:styleId="xl92">
    <w:name w:val="xl92"/>
    <w:basedOn w:val="a0"/>
    <w:rsid w:val="00E411AE"/>
    <w:pPr>
      <w:spacing w:before="100" w:beforeAutospacing="1" w:after="100" w:afterAutospacing="1"/>
      <w:textAlignment w:val="center"/>
    </w:pPr>
  </w:style>
  <w:style w:type="paragraph" w:customStyle="1" w:styleId="xl93">
    <w:name w:val="xl93"/>
    <w:basedOn w:val="a0"/>
    <w:rsid w:val="00E411AE"/>
    <w:pPr>
      <w:spacing w:before="100" w:beforeAutospacing="1" w:after="100" w:afterAutospacing="1"/>
      <w:textAlignment w:val="center"/>
    </w:pPr>
  </w:style>
  <w:style w:type="paragraph" w:customStyle="1" w:styleId="xl63">
    <w:name w:val="xl63"/>
    <w:basedOn w:val="a0"/>
    <w:rsid w:val="00E411A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8"/>
      <w:szCs w:val="28"/>
    </w:rPr>
  </w:style>
  <w:style w:type="paragraph" w:customStyle="1" w:styleId="xl64">
    <w:name w:val="xl64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sz w:val="28"/>
      <w:szCs w:val="28"/>
    </w:rPr>
  </w:style>
  <w:style w:type="paragraph" w:customStyle="1" w:styleId="xl94">
    <w:name w:val="xl94"/>
    <w:basedOn w:val="a0"/>
    <w:rsid w:val="0080205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95">
    <w:name w:val="xl95"/>
    <w:basedOn w:val="a0"/>
    <w:rsid w:val="00802051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96">
    <w:name w:val="xl96"/>
    <w:basedOn w:val="a0"/>
    <w:rsid w:val="0080205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97">
    <w:name w:val="xl97"/>
    <w:basedOn w:val="a0"/>
    <w:rsid w:val="0080205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8"/>
      <w:szCs w:val="28"/>
    </w:rPr>
  </w:style>
  <w:style w:type="paragraph" w:customStyle="1" w:styleId="xl98">
    <w:name w:val="xl98"/>
    <w:basedOn w:val="a0"/>
    <w:rsid w:val="0080205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99">
    <w:name w:val="xl99"/>
    <w:basedOn w:val="a0"/>
    <w:rsid w:val="0080205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8"/>
      <w:szCs w:val="28"/>
    </w:rPr>
  </w:style>
  <w:style w:type="paragraph" w:customStyle="1" w:styleId="xl100">
    <w:name w:val="xl100"/>
    <w:basedOn w:val="a0"/>
    <w:rsid w:val="0080205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01">
    <w:name w:val="xl101"/>
    <w:basedOn w:val="a0"/>
    <w:rsid w:val="0080205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02">
    <w:name w:val="xl102"/>
    <w:basedOn w:val="a0"/>
    <w:rsid w:val="0080205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styleId="14">
    <w:name w:val="toc 1"/>
    <w:basedOn w:val="a0"/>
    <w:next w:val="a0"/>
    <w:autoRedefine/>
    <w:uiPriority w:val="99"/>
    <w:semiHidden/>
    <w:rsid w:val="00C75DD6"/>
    <w:pPr>
      <w:spacing w:before="120"/>
    </w:pPr>
    <w:rPr>
      <w:b/>
      <w:bCs/>
      <w:i/>
      <w:iCs/>
    </w:rPr>
  </w:style>
  <w:style w:type="paragraph" w:styleId="25">
    <w:name w:val="toc 2"/>
    <w:basedOn w:val="a0"/>
    <w:next w:val="a0"/>
    <w:autoRedefine/>
    <w:uiPriority w:val="99"/>
    <w:semiHidden/>
    <w:rsid w:val="00C75DD6"/>
    <w:pPr>
      <w:spacing w:before="120"/>
      <w:ind w:left="240"/>
    </w:pPr>
    <w:rPr>
      <w:b/>
      <w:bCs/>
      <w:sz w:val="22"/>
      <w:szCs w:val="22"/>
    </w:rPr>
  </w:style>
  <w:style w:type="paragraph" w:styleId="35">
    <w:name w:val="toc 3"/>
    <w:basedOn w:val="a0"/>
    <w:next w:val="a0"/>
    <w:autoRedefine/>
    <w:uiPriority w:val="99"/>
    <w:semiHidden/>
    <w:rsid w:val="00C75DD6"/>
    <w:pPr>
      <w:tabs>
        <w:tab w:val="left" w:pos="1276"/>
        <w:tab w:val="right" w:leader="underscore" w:pos="9678"/>
      </w:tabs>
      <w:jc w:val="both"/>
    </w:pPr>
    <w:rPr>
      <w:noProof/>
      <w:color w:val="0D0D0D"/>
    </w:rPr>
  </w:style>
  <w:style w:type="paragraph" w:styleId="41">
    <w:name w:val="toc 4"/>
    <w:basedOn w:val="a0"/>
    <w:next w:val="a0"/>
    <w:autoRedefine/>
    <w:uiPriority w:val="99"/>
    <w:semiHidden/>
    <w:rsid w:val="00C75DD6"/>
    <w:pPr>
      <w:tabs>
        <w:tab w:val="right" w:leader="underscore" w:pos="9678"/>
      </w:tabs>
      <w:jc w:val="both"/>
    </w:pPr>
    <w:rPr>
      <w:noProof/>
      <w:color w:val="0D0D0D"/>
    </w:rPr>
  </w:style>
  <w:style w:type="paragraph" w:styleId="51">
    <w:name w:val="toc 5"/>
    <w:basedOn w:val="a0"/>
    <w:next w:val="a0"/>
    <w:autoRedefine/>
    <w:uiPriority w:val="99"/>
    <w:semiHidden/>
    <w:rsid w:val="00C75DD6"/>
    <w:pPr>
      <w:ind w:left="960"/>
    </w:pPr>
    <w:rPr>
      <w:sz w:val="20"/>
      <w:szCs w:val="20"/>
    </w:rPr>
  </w:style>
  <w:style w:type="paragraph" w:styleId="61">
    <w:name w:val="toc 6"/>
    <w:basedOn w:val="a0"/>
    <w:next w:val="a0"/>
    <w:autoRedefine/>
    <w:uiPriority w:val="99"/>
    <w:semiHidden/>
    <w:rsid w:val="00C75DD6"/>
    <w:pPr>
      <w:ind w:left="1200"/>
    </w:pPr>
    <w:rPr>
      <w:sz w:val="20"/>
      <w:szCs w:val="20"/>
    </w:rPr>
  </w:style>
  <w:style w:type="paragraph" w:styleId="71">
    <w:name w:val="toc 7"/>
    <w:basedOn w:val="a0"/>
    <w:next w:val="a0"/>
    <w:autoRedefine/>
    <w:uiPriority w:val="99"/>
    <w:semiHidden/>
    <w:rsid w:val="00C75DD6"/>
    <w:pPr>
      <w:ind w:left="1440"/>
    </w:pPr>
    <w:rPr>
      <w:sz w:val="20"/>
      <w:szCs w:val="20"/>
    </w:rPr>
  </w:style>
  <w:style w:type="paragraph" w:styleId="81">
    <w:name w:val="toc 8"/>
    <w:basedOn w:val="a0"/>
    <w:next w:val="a0"/>
    <w:autoRedefine/>
    <w:uiPriority w:val="99"/>
    <w:semiHidden/>
    <w:rsid w:val="00C75DD6"/>
    <w:pPr>
      <w:ind w:left="1680"/>
    </w:pPr>
    <w:rPr>
      <w:sz w:val="20"/>
      <w:szCs w:val="20"/>
    </w:rPr>
  </w:style>
  <w:style w:type="paragraph" w:styleId="91">
    <w:name w:val="toc 9"/>
    <w:basedOn w:val="a0"/>
    <w:next w:val="a0"/>
    <w:autoRedefine/>
    <w:uiPriority w:val="99"/>
    <w:semiHidden/>
    <w:rsid w:val="00C75DD6"/>
    <w:pPr>
      <w:ind w:left="1920"/>
    </w:pPr>
    <w:rPr>
      <w:sz w:val="20"/>
      <w:szCs w:val="20"/>
    </w:rPr>
  </w:style>
  <w:style w:type="paragraph" w:styleId="aff5">
    <w:name w:val="endnote text"/>
    <w:basedOn w:val="a0"/>
    <w:link w:val="aff6"/>
    <w:uiPriority w:val="99"/>
    <w:semiHidden/>
    <w:rsid w:val="00C75DD6"/>
    <w:rPr>
      <w:sz w:val="20"/>
      <w:szCs w:val="20"/>
    </w:rPr>
  </w:style>
  <w:style w:type="character" w:customStyle="1" w:styleId="aff6">
    <w:name w:val="Текст концевой сноски Знак"/>
    <w:basedOn w:val="a1"/>
    <w:link w:val="aff5"/>
    <w:uiPriority w:val="99"/>
    <w:semiHidden/>
    <w:locked/>
    <w:rsid w:val="00C75DD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7">
    <w:name w:val="Список Знак"/>
    <w:aliases w:val="Знак2 Знак"/>
    <w:link w:val="aff8"/>
    <w:uiPriority w:val="99"/>
    <w:semiHidden/>
    <w:locked/>
    <w:rsid w:val="00C75DD6"/>
    <w:rPr>
      <w:rFonts w:ascii="Times New Roman" w:hAnsi="Times New Roman"/>
      <w:sz w:val="20"/>
      <w:lang w:eastAsia="ru-RU"/>
    </w:rPr>
  </w:style>
  <w:style w:type="paragraph" w:styleId="aff8">
    <w:name w:val="List"/>
    <w:aliases w:val="Знак2"/>
    <w:basedOn w:val="a0"/>
    <w:link w:val="aff7"/>
    <w:uiPriority w:val="99"/>
    <w:semiHidden/>
    <w:rsid w:val="00C75DD6"/>
    <w:pPr>
      <w:ind w:left="283" w:hanging="283"/>
    </w:pPr>
    <w:rPr>
      <w:sz w:val="20"/>
      <w:szCs w:val="20"/>
    </w:rPr>
  </w:style>
  <w:style w:type="paragraph" w:styleId="26">
    <w:name w:val="List 2"/>
    <w:basedOn w:val="a0"/>
    <w:uiPriority w:val="99"/>
    <w:semiHidden/>
    <w:rsid w:val="00C75DD6"/>
    <w:pPr>
      <w:ind w:left="566" w:hanging="283"/>
    </w:pPr>
    <w:rPr>
      <w:sz w:val="20"/>
      <w:szCs w:val="20"/>
    </w:rPr>
  </w:style>
  <w:style w:type="character" w:customStyle="1" w:styleId="210">
    <w:name w:val="Основной текст 2 Знак1"/>
    <w:aliases w:val="Body Text Indent 2 Знак1,Знак Знак1"/>
    <w:basedOn w:val="a1"/>
    <w:uiPriority w:val="99"/>
    <w:semiHidden/>
    <w:rsid w:val="00C75DD6"/>
    <w:rPr>
      <w:rFonts w:ascii="Arial Unicode MS" w:eastAsia="Times New Roman" w:hAnsi="Arial Unicode MS" w:cs="Arial Unicode MS"/>
      <w:color w:val="000000"/>
      <w:sz w:val="24"/>
      <w:szCs w:val="24"/>
      <w:lang w:eastAsia="ru-RU"/>
    </w:rPr>
  </w:style>
  <w:style w:type="paragraph" w:styleId="aff9">
    <w:name w:val="Block Text"/>
    <w:basedOn w:val="a0"/>
    <w:uiPriority w:val="99"/>
    <w:semiHidden/>
    <w:rsid w:val="00C75DD6"/>
    <w:pPr>
      <w:widowControl w:val="0"/>
      <w:tabs>
        <w:tab w:val="right" w:leader="dot" w:pos="9356"/>
      </w:tabs>
      <w:autoSpaceDE w:val="0"/>
      <w:autoSpaceDN w:val="0"/>
      <w:adjustRightInd w:val="0"/>
      <w:spacing w:line="300" w:lineRule="auto"/>
      <w:ind w:left="142" w:right="-217" w:firstLine="98"/>
      <w:jc w:val="both"/>
    </w:pPr>
    <w:rPr>
      <w:rFonts w:ascii="Arial" w:hAnsi="Arial" w:cs="Arial"/>
      <w:sz w:val="22"/>
      <w:szCs w:val="22"/>
    </w:rPr>
  </w:style>
  <w:style w:type="paragraph" w:styleId="affa">
    <w:name w:val="Document Map"/>
    <w:basedOn w:val="a0"/>
    <w:link w:val="affb"/>
    <w:uiPriority w:val="99"/>
    <w:semiHidden/>
    <w:rsid w:val="00C75DD6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b">
    <w:name w:val="Схема документа Знак"/>
    <w:basedOn w:val="a1"/>
    <w:link w:val="affa"/>
    <w:uiPriority w:val="99"/>
    <w:semiHidden/>
    <w:locked/>
    <w:rsid w:val="00C75DD6"/>
    <w:rPr>
      <w:rFonts w:ascii="Tahoma" w:hAnsi="Tahoma" w:cs="Tahoma"/>
      <w:sz w:val="20"/>
      <w:szCs w:val="20"/>
      <w:shd w:val="clear" w:color="auto" w:fill="000080"/>
      <w:lang w:eastAsia="ru-RU"/>
    </w:rPr>
  </w:style>
  <w:style w:type="character" w:customStyle="1" w:styleId="36">
    <w:name w:val="Заголовок №3_"/>
    <w:basedOn w:val="a1"/>
    <w:link w:val="37"/>
    <w:uiPriority w:val="99"/>
    <w:locked/>
    <w:rsid w:val="00C75DD6"/>
    <w:rPr>
      <w:rFonts w:cs="Times New Roman"/>
      <w:b/>
      <w:bCs/>
      <w:sz w:val="26"/>
      <w:szCs w:val="26"/>
      <w:shd w:val="clear" w:color="auto" w:fill="FFFFFF"/>
    </w:rPr>
  </w:style>
  <w:style w:type="paragraph" w:customStyle="1" w:styleId="37">
    <w:name w:val="Заголовок №3"/>
    <w:basedOn w:val="a0"/>
    <w:link w:val="36"/>
    <w:uiPriority w:val="99"/>
    <w:rsid w:val="00C75DD6"/>
    <w:pPr>
      <w:shd w:val="clear" w:color="auto" w:fill="FFFFFF"/>
      <w:spacing w:after="1020" w:line="322" w:lineRule="exact"/>
      <w:jc w:val="center"/>
      <w:outlineLvl w:val="2"/>
    </w:pPr>
    <w:rPr>
      <w:rFonts w:ascii="Calibri" w:eastAsia="Calibri" w:hAnsi="Calibri"/>
      <w:b/>
      <w:bCs/>
      <w:sz w:val="26"/>
      <w:szCs w:val="26"/>
      <w:lang w:eastAsia="en-US"/>
    </w:rPr>
  </w:style>
  <w:style w:type="character" w:customStyle="1" w:styleId="27">
    <w:name w:val="Основной текст (2)_"/>
    <w:basedOn w:val="a1"/>
    <w:link w:val="28"/>
    <w:uiPriority w:val="99"/>
    <w:locked/>
    <w:rsid w:val="00C75DD6"/>
    <w:rPr>
      <w:rFonts w:cs="Times New Roman"/>
      <w:sz w:val="18"/>
      <w:szCs w:val="18"/>
      <w:shd w:val="clear" w:color="auto" w:fill="FFFFFF"/>
    </w:rPr>
  </w:style>
  <w:style w:type="paragraph" w:customStyle="1" w:styleId="28">
    <w:name w:val="Основной текст (2)"/>
    <w:basedOn w:val="a0"/>
    <w:link w:val="27"/>
    <w:uiPriority w:val="99"/>
    <w:rsid w:val="00C75DD6"/>
    <w:pPr>
      <w:shd w:val="clear" w:color="auto" w:fill="FFFFFF"/>
      <w:spacing w:before="420" w:after="1020" w:line="240" w:lineRule="atLeast"/>
    </w:pPr>
    <w:rPr>
      <w:rFonts w:ascii="Calibri" w:eastAsia="Calibri" w:hAnsi="Calibri"/>
      <w:sz w:val="18"/>
      <w:szCs w:val="18"/>
      <w:lang w:eastAsia="en-US"/>
    </w:rPr>
  </w:style>
  <w:style w:type="character" w:customStyle="1" w:styleId="ConsNormal0">
    <w:name w:val="ConsNormal Знак Знак"/>
    <w:link w:val="ConsNormal1"/>
    <w:uiPriority w:val="99"/>
    <w:locked/>
    <w:rsid w:val="00C75DD6"/>
    <w:rPr>
      <w:rFonts w:ascii="Arial" w:hAnsi="Arial"/>
      <w:sz w:val="24"/>
    </w:rPr>
  </w:style>
  <w:style w:type="paragraph" w:customStyle="1" w:styleId="ConsNormal1">
    <w:name w:val="ConsNormal Знак"/>
    <w:link w:val="ConsNormal0"/>
    <w:uiPriority w:val="99"/>
    <w:rsid w:val="00C75DD6"/>
    <w:pPr>
      <w:widowControl w:val="0"/>
      <w:ind w:right="19772" w:firstLine="720"/>
    </w:pPr>
    <w:rPr>
      <w:rFonts w:ascii="Arial" w:hAnsi="Arial"/>
      <w:sz w:val="24"/>
      <w:szCs w:val="24"/>
    </w:rPr>
  </w:style>
  <w:style w:type="paragraph" w:customStyle="1" w:styleId="ConsNonformat">
    <w:name w:val="ConsNonformat"/>
    <w:uiPriority w:val="99"/>
    <w:rsid w:val="00C75DD6"/>
    <w:pPr>
      <w:ind w:right="19772"/>
    </w:pPr>
    <w:rPr>
      <w:rFonts w:ascii="Courier New" w:eastAsia="Times New Roman" w:hAnsi="Courier New" w:cs="Courier New"/>
      <w:sz w:val="24"/>
      <w:szCs w:val="24"/>
    </w:rPr>
  </w:style>
  <w:style w:type="character" w:customStyle="1" w:styleId="affc">
    <w:name w:val="Основной стиль Знак Знак Знак"/>
    <w:link w:val="affd"/>
    <w:uiPriority w:val="99"/>
    <w:locked/>
    <w:rsid w:val="00C75DD6"/>
    <w:rPr>
      <w:rFonts w:ascii="Book Antiqua" w:hAnsi="Book Antiqua"/>
      <w:sz w:val="28"/>
    </w:rPr>
  </w:style>
  <w:style w:type="paragraph" w:customStyle="1" w:styleId="affd">
    <w:name w:val="Основной стиль Знак Знак"/>
    <w:basedOn w:val="a0"/>
    <w:link w:val="affc"/>
    <w:uiPriority w:val="99"/>
    <w:rsid w:val="00C75DD6"/>
    <w:pPr>
      <w:spacing w:line="360" w:lineRule="auto"/>
      <w:ind w:firstLine="680"/>
      <w:jc w:val="both"/>
    </w:pPr>
    <w:rPr>
      <w:rFonts w:ascii="Book Antiqua" w:eastAsia="Calibri" w:hAnsi="Book Antiqua"/>
      <w:sz w:val="28"/>
      <w:szCs w:val="28"/>
    </w:rPr>
  </w:style>
  <w:style w:type="character" w:customStyle="1" w:styleId="affe">
    <w:name w:val="Стиль названия Знак Знак"/>
    <w:link w:val="afff"/>
    <w:uiPriority w:val="99"/>
    <w:locked/>
    <w:rsid w:val="00C75DD6"/>
    <w:rPr>
      <w:rFonts w:ascii="Book Antiqua" w:hAnsi="Book Antiqua"/>
      <w:b/>
      <w:sz w:val="28"/>
    </w:rPr>
  </w:style>
  <w:style w:type="paragraph" w:customStyle="1" w:styleId="afff">
    <w:name w:val="Стиль названия Знак"/>
    <w:basedOn w:val="a0"/>
    <w:link w:val="affe"/>
    <w:uiPriority w:val="99"/>
    <w:rsid w:val="00C75DD6"/>
    <w:pPr>
      <w:spacing w:after="240"/>
      <w:ind w:firstLine="680"/>
      <w:jc w:val="both"/>
    </w:pPr>
    <w:rPr>
      <w:rFonts w:ascii="Book Antiqua" w:eastAsia="Calibri" w:hAnsi="Book Antiqua"/>
      <w:b/>
      <w:sz w:val="28"/>
      <w:szCs w:val="28"/>
    </w:rPr>
  </w:style>
  <w:style w:type="paragraph" w:customStyle="1" w:styleId="afff0">
    <w:name w:val="Стиль части"/>
    <w:basedOn w:val="1"/>
    <w:uiPriority w:val="99"/>
    <w:rsid w:val="00C75DD6"/>
    <w:pPr>
      <w:keepLines w:val="0"/>
      <w:spacing w:before="0" w:after="60"/>
      <w:jc w:val="center"/>
    </w:pPr>
    <w:rPr>
      <w:rFonts w:ascii="Arial" w:hAnsi="Arial" w:cs="Arial"/>
      <w:bCs w:val="0"/>
      <w:color w:val="auto"/>
      <w:kern w:val="28"/>
      <w:szCs w:val="32"/>
    </w:rPr>
  </w:style>
  <w:style w:type="paragraph" w:customStyle="1" w:styleId="afff1">
    <w:name w:val="Стиль главы"/>
    <w:basedOn w:val="afff0"/>
    <w:uiPriority w:val="99"/>
    <w:rsid w:val="00C75DD6"/>
    <w:pPr>
      <w:spacing w:before="240"/>
    </w:pPr>
    <w:rPr>
      <w:sz w:val="24"/>
    </w:rPr>
  </w:style>
  <w:style w:type="paragraph" w:customStyle="1" w:styleId="211">
    <w:name w:val="Основной текст с отступом 21"/>
    <w:basedOn w:val="a0"/>
    <w:uiPriority w:val="99"/>
    <w:rsid w:val="00C75DD6"/>
    <w:pPr>
      <w:ind w:firstLine="720"/>
      <w:jc w:val="both"/>
    </w:pPr>
    <w:rPr>
      <w:sz w:val="28"/>
      <w:szCs w:val="20"/>
    </w:rPr>
  </w:style>
  <w:style w:type="character" w:customStyle="1" w:styleId="afff2">
    <w:name w:val="Основной Знак Знак"/>
    <w:link w:val="afff3"/>
    <w:uiPriority w:val="99"/>
    <w:locked/>
    <w:rsid w:val="00C75DD6"/>
    <w:rPr>
      <w:rFonts w:ascii="Book Antiqua" w:hAnsi="Book Antiqua"/>
      <w:sz w:val="28"/>
    </w:rPr>
  </w:style>
  <w:style w:type="paragraph" w:customStyle="1" w:styleId="afff3">
    <w:name w:val="Основной Знак"/>
    <w:basedOn w:val="ConsNormal1"/>
    <w:link w:val="afff2"/>
    <w:uiPriority w:val="99"/>
    <w:rsid w:val="00C75DD6"/>
    <w:pPr>
      <w:tabs>
        <w:tab w:val="left" w:pos="709"/>
      </w:tabs>
      <w:spacing w:line="360" w:lineRule="auto"/>
      <w:ind w:right="0" w:firstLine="680"/>
      <w:jc w:val="both"/>
    </w:pPr>
    <w:rPr>
      <w:rFonts w:ascii="Book Antiqua" w:hAnsi="Book Antiqua"/>
      <w:sz w:val="28"/>
      <w:szCs w:val="28"/>
    </w:rPr>
  </w:style>
  <w:style w:type="paragraph" w:customStyle="1" w:styleId="afff4">
    <w:name w:val="ПереченьЗон"/>
    <w:basedOn w:val="a0"/>
    <w:uiPriority w:val="99"/>
    <w:rsid w:val="00C75DD6"/>
    <w:pPr>
      <w:tabs>
        <w:tab w:val="left" w:pos="1418"/>
      </w:tabs>
      <w:snapToGrid w:val="0"/>
      <w:spacing w:after="80"/>
      <w:ind w:left="1418" w:hanging="851"/>
      <w:jc w:val="both"/>
    </w:pPr>
    <w:rPr>
      <w:rFonts w:ascii="Arial" w:hAnsi="Arial"/>
      <w:sz w:val="22"/>
      <w:szCs w:val="20"/>
    </w:rPr>
  </w:style>
  <w:style w:type="paragraph" w:customStyle="1" w:styleId="afff5">
    <w:name w:val="Зоны"/>
    <w:basedOn w:val="a0"/>
    <w:uiPriority w:val="99"/>
    <w:rsid w:val="00C75DD6"/>
    <w:pPr>
      <w:tabs>
        <w:tab w:val="left" w:pos="567"/>
      </w:tabs>
      <w:snapToGrid w:val="0"/>
      <w:spacing w:before="160" w:after="160"/>
      <w:ind w:left="567"/>
      <w:jc w:val="both"/>
    </w:pPr>
    <w:rPr>
      <w:rFonts w:ascii="Arial" w:hAnsi="Arial"/>
      <w:b/>
      <w:szCs w:val="20"/>
    </w:rPr>
  </w:style>
  <w:style w:type="paragraph" w:customStyle="1" w:styleId="a">
    <w:name w:val="ВидыДеятельности"/>
    <w:basedOn w:val="afff4"/>
    <w:uiPriority w:val="99"/>
    <w:rsid w:val="00C75DD6"/>
    <w:pPr>
      <w:numPr>
        <w:numId w:val="1"/>
      </w:numPr>
      <w:tabs>
        <w:tab w:val="clear" w:pos="1418"/>
        <w:tab w:val="left" w:pos="851"/>
      </w:tabs>
    </w:pPr>
  </w:style>
  <w:style w:type="paragraph" w:customStyle="1" w:styleId="FR1">
    <w:name w:val="FR1"/>
    <w:uiPriority w:val="99"/>
    <w:rsid w:val="00C75DD6"/>
    <w:pPr>
      <w:widowControl w:val="0"/>
      <w:autoSpaceDE w:val="0"/>
      <w:autoSpaceDN w:val="0"/>
      <w:adjustRightInd w:val="0"/>
      <w:ind w:left="4080"/>
    </w:pPr>
    <w:rPr>
      <w:rFonts w:ascii="Arial" w:eastAsia="Times New Roman" w:hAnsi="Arial" w:cs="Arial"/>
      <w:noProof/>
      <w:sz w:val="18"/>
      <w:szCs w:val="18"/>
    </w:rPr>
  </w:style>
  <w:style w:type="character" w:customStyle="1" w:styleId="afff6">
    <w:name w:val="Основной стиль Знак"/>
    <w:link w:val="afff7"/>
    <w:uiPriority w:val="99"/>
    <w:locked/>
    <w:rsid w:val="00C75DD6"/>
    <w:rPr>
      <w:rFonts w:ascii="Arial" w:hAnsi="Arial"/>
      <w:sz w:val="28"/>
    </w:rPr>
  </w:style>
  <w:style w:type="paragraph" w:customStyle="1" w:styleId="afff7">
    <w:name w:val="Основной стиль"/>
    <w:basedOn w:val="a0"/>
    <w:link w:val="afff6"/>
    <w:uiPriority w:val="99"/>
    <w:rsid w:val="00C75DD6"/>
    <w:pPr>
      <w:ind w:firstLine="680"/>
      <w:jc w:val="both"/>
    </w:pPr>
    <w:rPr>
      <w:rFonts w:ascii="Arial" w:eastAsia="Calibri" w:hAnsi="Arial"/>
      <w:szCs w:val="28"/>
    </w:rPr>
  </w:style>
  <w:style w:type="paragraph" w:customStyle="1" w:styleId="afff8">
    <w:name w:val="Стиль названия"/>
    <w:basedOn w:val="a0"/>
    <w:uiPriority w:val="99"/>
    <w:rsid w:val="00C75DD6"/>
    <w:pPr>
      <w:spacing w:after="60"/>
      <w:ind w:firstLine="680"/>
      <w:jc w:val="both"/>
    </w:pPr>
    <w:rPr>
      <w:rFonts w:ascii="Arial" w:hAnsi="Arial"/>
      <w:b/>
      <w:i/>
      <w:szCs w:val="28"/>
    </w:rPr>
  </w:style>
  <w:style w:type="paragraph" w:customStyle="1" w:styleId="afff9">
    <w:name w:val="Основной"/>
    <w:basedOn w:val="ConsNormal"/>
    <w:uiPriority w:val="99"/>
    <w:rsid w:val="00C75DD6"/>
    <w:pPr>
      <w:tabs>
        <w:tab w:val="left" w:pos="709"/>
      </w:tabs>
      <w:autoSpaceDE/>
      <w:autoSpaceDN/>
      <w:adjustRightInd/>
      <w:spacing w:line="360" w:lineRule="auto"/>
      <w:ind w:right="0" w:firstLine="709"/>
      <w:jc w:val="both"/>
    </w:pPr>
    <w:rPr>
      <w:b/>
      <w:sz w:val="24"/>
      <w:szCs w:val="28"/>
      <w:lang w:eastAsia="ru-RU"/>
    </w:rPr>
  </w:style>
  <w:style w:type="paragraph" w:customStyle="1" w:styleId="FR2">
    <w:name w:val="FR2"/>
    <w:uiPriority w:val="99"/>
    <w:rsid w:val="00C75DD6"/>
    <w:pPr>
      <w:widowControl w:val="0"/>
      <w:autoSpaceDE w:val="0"/>
      <w:autoSpaceDN w:val="0"/>
      <w:adjustRightInd w:val="0"/>
      <w:ind w:left="1880"/>
    </w:pPr>
    <w:rPr>
      <w:rFonts w:ascii="Arial" w:eastAsia="Times New Roman" w:hAnsi="Arial" w:cs="Arial"/>
      <w:sz w:val="12"/>
      <w:szCs w:val="12"/>
      <w:lang w:val="en-US"/>
    </w:rPr>
  </w:style>
  <w:style w:type="paragraph" w:customStyle="1" w:styleId="Iauiue">
    <w:name w:val="Iau?iue"/>
    <w:uiPriority w:val="99"/>
    <w:rsid w:val="00C75DD6"/>
    <w:pPr>
      <w:widowControl w:val="0"/>
    </w:pPr>
    <w:rPr>
      <w:rFonts w:ascii="Times New Roman" w:eastAsia="Times New Roman" w:hAnsi="Times New Roman"/>
      <w:sz w:val="20"/>
      <w:szCs w:val="20"/>
    </w:rPr>
  </w:style>
  <w:style w:type="paragraph" w:customStyle="1" w:styleId="Iniiaiieoaenonionooiii2">
    <w:name w:val="Iniiaiie oaeno n ionooiii 2"/>
    <w:basedOn w:val="Iauiue"/>
    <w:uiPriority w:val="99"/>
    <w:rsid w:val="00C75DD6"/>
    <w:pPr>
      <w:widowControl/>
      <w:ind w:firstLine="284"/>
      <w:jc w:val="both"/>
    </w:pPr>
    <w:rPr>
      <w:rFonts w:ascii="Peterburg" w:hAnsi="Peterburg"/>
    </w:rPr>
  </w:style>
  <w:style w:type="paragraph" w:customStyle="1" w:styleId="312">
    <w:name w:val="Основной текст с отступом 31"/>
    <w:basedOn w:val="a0"/>
    <w:uiPriority w:val="99"/>
    <w:rsid w:val="00C75DD6"/>
    <w:pPr>
      <w:widowControl w:val="0"/>
      <w:shd w:val="clear" w:color="auto" w:fill="FFFFFF"/>
      <w:spacing w:after="100"/>
      <w:ind w:firstLine="720"/>
      <w:jc w:val="both"/>
    </w:pPr>
    <w:rPr>
      <w:sz w:val="28"/>
      <w:szCs w:val="20"/>
    </w:rPr>
  </w:style>
  <w:style w:type="paragraph" w:customStyle="1" w:styleId="212">
    <w:name w:val="Основной текст 21"/>
    <w:basedOn w:val="a0"/>
    <w:uiPriority w:val="99"/>
    <w:rsid w:val="00C75DD6"/>
    <w:pPr>
      <w:widowControl w:val="0"/>
      <w:shd w:val="clear" w:color="auto" w:fill="FFFFFF"/>
      <w:spacing w:after="100"/>
      <w:jc w:val="both"/>
    </w:pPr>
    <w:rPr>
      <w:rFonts w:ascii="Arial" w:hAnsi="Arial"/>
      <w:b/>
      <w:i/>
      <w:color w:val="000000"/>
      <w:sz w:val="28"/>
      <w:szCs w:val="20"/>
    </w:rPr>
  </w:style>
  <w:style w:type="paragraph" w:customStyle="1" w:styleId="0">
    <w:name w:val="Заголовок 0"/>
    <w:uiPriority w:val="99"/>
    <w:rsid w:val="00C75DD6"/>
    <w:pPr>
      <w:jc w:val="center"/>
    </w:pPr>
    <w:rPr>
      <w:rFonts w:ascii="Arial" w:eastAsia="Times New Roman" w:hAnsi="Arial"/>
      <w:sz w:val="28"/>
      <w:szCs w:val="20"/>
    </w:rPr>
  </w:style>
  <w:style w:type="paragraph" w:customStyle="1" w:styleId="afffa">
    <w:name w:val="НазвТаблицы"/>
    <w:basedOn w:val="a0"/>
    <w:uiPriority w:val="99"/>
    <w:rsid w:val="00C75DD6"/>
    <w:pPr>
      <w:tabs>
        <w:tab w:val="left" w:pos="567"/>
        <w:tab w:val="right" w:pos="9631"/>
      </w:tabs>
      <w:spacing w:after="80"/>
      <w:ind w:firstLine="567"/>
    </w:pPr>
    <w:rPr>
      <w:rFonts w:ascii="Arial" w:hAnsi="Arial"/>
      <w:b/>
      <w:sz w:val="22"/>
      <w:szCs w:val="20"/>
    </w:rPr>
  </w:style>
  <w:style w:type="character" w:customStyle="1" w:styleId="afffb">
    <w:name w:val="Стиль заключения Знак Знак"/>
    <w:link w:val="afffc"/>
    <w:uiPriority w:val="99"/>
    <w:locked/>
    <w:rsid w:val="00C75DD6"/>
    <w:rPr>
      <w:sz w:val="28"/>
    </w:rPr>
  </w:style>
  <w:style w:type="paragraph" w:customStyle="1" w:styleId="afffc">
    <w:name w:val="Стиль заключения Знак"/>
    <w:basedOn w:val="a0"/>
    <w:link w:val="afffb"/>
    <w:uiPriority w:val="99"/>
    <w:rsid w:val="00C75DD6"/>
    <w:pPr>
      <w:spacing w:line="360" w:lineRule="auto"/>
      <w:ind w:firstLine="720"/>
      <w:jc w:val="both"/>
    </w:pPr>
    <w:rPr>
      <w:rFonts w:ascii="Calibri" w:eastAsia="Calibri" w:hAnsi="Calibri"/>
      <w:sz w:val="28"/>
      <w:szCs w:val="28"/>
    </w:rPr>
  </w:style>
  <w:style w:type="paragraph" w:customStyle="1" w:styleId="afffd">
    <w:name w:val="Обычный.Обычный для диссертации"/>
    <w:uiPriority w:val="99"/>
    <w:rsid w:val="00C75DD6"/>
    <w:pPr>
      <w:autoSpaceDE w:val="0"/>
      <w:autoSpaceDN w:val="0"/>
      <w:spacing w:line="360" w:lineRule="auto"/>
      <w:ind w:firstLine="709"/>
      <w:jc w:val="both"/>
    </w:pPr>
    <w:rPr>
      <w:rFonts w:ascii="Times New Roman" w:eastAsia="Times New Roman" w:hAnsi="Times New Roman"/>
      <w:sz w:val="28"/>
      <w:szCs w:val="28"/>
    </w:rPr>
  </w:style>
  <w:style w:type="paragraph" w:customStyle="1" w:styleId="afffe">
    <w:name w:val="Стиль порядка"/>
    <w:basedOn w:val="a0"/>
    <w:uiPriority w:val="99"/>
    <w:rsid w:val="00C75DD6"/>
    <w:pPr>
      <w:tabs>
        <w:tab w:val="left" w:pos="1080"/>
        <w:tab w:val="left" w:pos="1260"/>
      </w:tabs>
      <w:spacing w:line="360" w:lineRule="auto"/>
      <w:ind w:firstLine="720"/>
      <w:jc w:val="both"/>
    </w:pPr>
    <w:rPr>
      <w:sz w:val="28"/>
      <w:szCs w:val="28"/>
    </w:rPr>
  </w:style>
  <w:style w:type="paragraph" w:customStyle="1" w:styleId="affff">
    <w:name w:val="Стиль пункта схемы"/>
    <w:basedOn w:val="a0"/>
    <w:uiPriority w:val="99"/>
    <w:rsid w:val="00C75DD6"/>
    <w:pPr>
      <w:autoSpaceDE w:val="0"/>
      <w:autoSpaceDN w:val="0"/>
      <w:adjustRightInd w:val="0"/>
      <w:spacing w:line="360" w:lineRule="auto"/>
      <w:ind w:firstLine="680"/>
      <w:jc w:val="both"/>
    </w:pPr>
    <w:rPr>
      <w:sz w:val="28"/>
      <w:szCs w:val="28"/>
    </w:rPr>
  </w:style>
  <w:style w:type="paragraph" w:customStyle="1" w:styleId="15">
    <w:name w:val="Знак Знак Знак1"/>
    <w:basedOn w:val="a0"/>
    <w:uiPriority w:val="99"/>
    <w:rsid w:val="00C75DD6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ff0">
    <w:name w:val="Стиль раздела"/>
    <w:basedOn w:val="afff0"/>
    <w:uiPriority w:val="99"/>
    <w:rsid w:val="00C75DD6"/>
    <w:pPr>
      <w:keepNext w:val="0"/>
      <w:tabs>
        <w:tab w:val="left" w:pos="0"/>
      </w:tabs>
    </w:pPr>
    <w:rPr>
      <w:rFonts w:ascii="Times New Roman" w:hAnsi="Times New Roman" w:cs="Times New Roman"/>
      <w:szCs w:val="28"/>
    </w:rPr>
  </w:style>
  <w:style w:type="paragraph" w:customStyle="1" w:styleId="16">
    <w:name w:val="Стиль раздела1"/>
    <w:basedOn w:val="afff0"/>
    <w:uiPriority w:val="99"/>
    <w:rsid w:val="00C75DD6"/>
    <w:pPr>
      <w:keepNext w:val="0"/>
      <w:tabs>
        <w:tab w:val="left" w:pos="0"/>
      </w:tabs>
    </w:pPr>
    <w:rPr>
      <w:rFonts w:ascii="Times New Roman" w:hAnsi="Times New Roman" w:cs="Times New Roman"/>
      <w:szCs w:val="28"/>
    </w:rPr>
  </w:style>
  <w:style w:type="paragraph" w:customStyle="1" w:styleId="affff1">
    <w:name w:val="Стиль глав правил"/>
    <w:basedOn w:val="afff1"/>
    <w:uiPriority w:val="99"/>
    <w:rsid w:val="00C75DD6"/>
    <w:pPr>
      <w:keepNext w:val="0"/>
      <w:spacing w:before="200" w:after="0"/>
    </w:pPr>
    <w:rPr>
      <w:rFonts w:ascii="Times New Roman" w:hAnsi="Times New Roman" w:cs="Times New Roman"/>
      <w:sz w:val="28"/>
      <w:szCs w:val="28"/>
    </w:rPr>
  </w:style>
  <w:style w:type="paragraph" w:customStyle="1" w:styleId="affff2">
    <w:name w:val="Стиль статьи правил"/>
    <w:basedOn w:val="afff8"/>
    <w:uiPriority w:val="99"/>
    <w:rsid w:val="00C75DD6"/>
    <w:pPr>
      <w:spacing w:after="0"/>
    </w:pPr>
    <w:rPr>
      <w:rFonts w:ascii="Times New Roman" w:hAnsi="Times New Roman"/>
      <w:sz w:val="28"/>
    </w:rPr>
  </w:style>
  <w:style w:type="paragraph" w:customStyle="1" w:styleId="affff3">
    <w:name w:val="Стиль названия зоны"/>
    <w:basedOn w:val="afff5"/>
    <w:uiPriority w:val="99"/>
    <w:rsid w:val="00C75DD6"/>
    <w:pPr>
      <w:widowControl w:val="0"/>
      <w:spacing w:line="360" w:lineRule="auto"/>
      <w:ind w:left="0" w:firstLine="680"/>
    </w:pPr>
    <w:rPr>
      <w:rFonts w:ascii="Times New Roman" w:hAnsi="Times New Roman"/>
      <w:sz w:val="28"/>
      <w:szCs w:val="28"/>
    </w:rPr>
  </w:style>
  <w:style w:type="paragraph" w:customStyle="1" w:styleId="nienie">
    <w:name w:val="nienie"/>
    <w:basedOn w:val="Iauiue"/>
    <w:uiPriority w:val="99"/>
    <w:rsid w:val="00C75DD6"/>
    <w:pPr>
      <w:keepLines/>
      <w:ind w:left="709" w:hanging="284"/>
      <w:jc w:val="both"/>
    </w:pPr>
    <w:rPr>
      <w:rFonts w:ascii="Peterburg" w:hAnsi="Peterburg"/>
      <w:sz w:val="24"/>
    </w:rPr>
  </w:style>
  <w:style w:type="character" w:customStyle="1" w:styleId="affff4">
    <w:name w:val="Без интервала Знак"/>
    <w:aliases w:val="Текст таблиц Знак"/>
    <w:link w:val="17"/>
    <w:uiPriority w:val="1"/>
    <w:locked/>
    <w:rsid w:val="00C75DD6"/>
    <w:rPr>
      <w:rFonts w:ascii="Arial" w:eastAsia="Times New Roman" w:hAnsi="Arial"/>
      <w:sz w:val="32"/>
      <w:lang w:val="en-US" w:eastAsia="ar-SA" w:bidi="ar-SA"/>
    </w:rPr>
  </w:style>
  <w:style w:type="paragraph" w:customStyle="1" w:styleId="17">
    <w:name w:val="Без интервала1"/>
    <w:aliases w:val="Текст таблиц"/>
    <w:basedOn w:val="a0"/>
    <w:link w:val="affff4"/>
    <w:uiPriority w:val="99"/>
    <w:rsid w:val="00C75DD6"/>
    <w:pPr>
      <w:suppressAutoHyphens/>
      <w:ind w:firstLine="709"/>
      <w:jc w:val="both"/>
    </w:pPr>
    <w:rPr>
      <w:rFonts w:ascii="Arial" w:eastAsia="Calibri" w:hAnsi="Arial"/>
      <w:szCs w:val="32"/>
      <w:lang w:val="en-US" w:eastAsia="ar-SA"/>
    </w:rPr>
  </w:style>
  <w:style w:type="paragraph" w:customStyle="1" w:styleId="affff5">
    <w:name w:val="Îñíîâíîé òåêñò"/>
    <w:basedOn w:val="a0"/>
    <w:uiPriority w:val="99"/>
    <w:rsid w:val="00C75DD6"/>
    <w:pPr>
      <w:widowControl w:val="0"/>
      <w:tabs>
        <w:tab w:val="left" w:leader="dot" w:pos="9072"/>
      </w:tabs>
      <w:suppressAutoHyphens/>
      <w:jc w:val="both"/>
    </w:pPr>
    <w:rPr>
      <w:rFonts w:eastAsia="Calibri"/>
      <w:b/>
      <w:szCs w:val="20"/>
      <w:lang w:eastAsia="ar-SA"/>
    </w:rPr>
  </w:style>
  <w:style w:type="paragraph" w:customStyle="1" w:styleId="affff6">
    <w:name w:val="Нормальный (таблица)"/>
    <w:basedOn w:val="a0"/>
    <w:next w:val="a0"/>
    <w:uiPriority w:val="99"/>
    <w:rsid w:val="00C75DD6"/>
    <w:pPr>
      <w:widowControl w:val="0"/>
      <w:autoSpaceDE w:val="0"/>
      <w:autoSpaceDN w:val="0"/>
      <w:adjustRightInd w:val="0"/>
      <w:jc w:val="both"/>
    </w:pPr>
  </w:style>
  <w:style w:type="paragraph" w:customStyle="1" w:styleId="affff7">
    <w:name w:val="ОсновнойРаб"/>
    <w:basedOn w:val="23"/>
    <w:autoRedefine/>
    <w:uiPriority w:val="99"/>
    <w:rsid w:val="00C75DD6"/>
    <w:pPr>
      <w:tabs>
        <w:tab w:val="num" w:pos="0"/>
      </w:tabs>
      <w:ind w:firstLine="0"/>
      <w:jc w:val="left"/>
    </w:pPr>
    <w:rPr>
      <w:rFonts w:ascii="Calibri" w:eastAsia="Calibri" w:hAnsi="Calibri"/>
      <w:bCs/>
      <w:sz w:val="28"/>
      <w:szCs w:val="28"/>
      <w:lang w:eastAsia="en-US"/>
    </w:rPr>
  </w:style>
  <w:style w:type="character" w:styleId="affff8">
    <w:name w:val="footnote reference"/>
    <w:basedOn w:val="a1"/>
    <w:uiPriority w:val="99"/>
    <w:semiHidden/>
    <w:rsid w:val="00C75DD6"/>
    <w:rPr>
      <w:rFonts w:cs="Times New Roman"/>
      <w:vertAlign w:val="superscript"/>
    </w:rPr>
  </w:style>
  <w:style w:type="character" w:styleId="affff9">
    <w:name w:val="endnote reference"/>
    <w:basedOn w:val="a1"/>
    <w:uiPriority w:val="99"/>
    <w:semiHidden/>
    <w:rsid w:val="00C75DD6"/>
    <w:rPr>
      <w:rFonts w:cs="Times New Roman"/>
      <w:vertAlign w:val="superscript"/>
    </w:rPr>
  </w:style>
  <w:style w:type="character" w:customStyle="1" w:styleId="18">
    <w:name w:val="Основной текст Знак1"/>
    <w:basedOn w:val="a1"/>
    <w:uiPriority w:val="99"/>
    <w:semiHidden/>
    <w:locked/>
    <w:rsid w:val="00C75DD6"/>
    <w:rPr>
      <w:rFonts w:ascii="Times New Roman" w:hAnsi="Times New Roman" w:cs="Times New Roman"/>
      <w:sz w:val="26"/>
      <w:szCs w:val="26"/>
      <w:shd w:val="clear" w:color="auto" w:fill="FFFFFF"/>
      <w:lang w:eastAsia="ru-RU"/>
    </w:rPr>
  </w:style>
  <w:style w:type="character" w:customStyle="1" w:styleId="38">
    <w:name w:val="Знак Знак Знак3"/>
    <w:uiPriority w:val="99"/>
    <w:rsid w:val="00C75DD6"/>
    <w:rPr>
      <w:b/>
      <w:sz w:val="28"/>
      <w:lang w:val="ru-RU" w:eastAsia="ru-RU"/>
    </w:rPr>
  </w:style>
  <w:style w:type="character" w:customStyle="1" w:styleId="WW8Num60z0">
    <w:name w:val="WW8Num60z0"/>
    <w:uiPriority w:val="99"/>
    <w:rsid w:val="00C75DD6"/>
    <w:rPr>
      <w:rFonts w:ascii="Symbol" w:hAnsi="Symbol"/>
      <w:sz w:val="22"/>
    </w:rPr>
  </w:style>
  <w:style w:type="character" w:customStyle="1" w:styleId="213">
    <w:name w:val="Заголовок 2 Знак1"/>
    <w:aliases w:val="H2 Знак1,&quot;Изумруд&quot; Знак1"/>
    <w:basedOn w:val="a1"/>
    <w:semiHidden/>
    <w:rsid w:val="00210EB1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9">
    <w:name w:val="Основной текст3"/>
    <w:basedOn w:val="a1"/>
    <w:rsid w:val="003F5539"/>
    <w:rPr>
      <w:rFonts w:ascii="Times New Roman" w:hAnsi="Times New Roman" w:cs="Times New Roman"/>
      <w:b/>
      <w:bCs/>
      <w:color w:val="000000"/>
      <w:spacing w:val="4"/>
      <w:w w:val="100"/>
      <w:position w:val="0"/>
      <w:sz w:val="14"/>
      <w:szCs w:val="14"/>
      <w:shd w:val="clear" w:color="auto" w:fill="FFFFFF"/>
      <w:lang w:val="ru-RU"/>
    </w:rPr>
  </w:style>
  <w:style w:type="character" w:customStyle="1" w:styleId="42">
    <w:name w:val="Основной текст4"/>
    <w:basedOn w:val="a1"/>
    <w:uiPriority w:val="99"/>
    <w:rsid w:val="003F5539"/>
    <w:rPr>
      <w:rFonts w:ascii="Times New Roman" w:hAnsi="Times New Roman" w:cs="Times New Roman"/>
      <w:b/>
      <w:bCs/>
      <w:color w:val="000000"/>
      <w:spacing w:val="4"/>
      <w:w w:val="100"/>
      <w:position w:val="0"/>
      <w:sz w:val="14"/>
      <w:szCs w:val="14"/>
      <w:shd w:val="clear" w:color="auto" w:fill="FFFFFF"/>
      <w:lang w:val="ru-RU"/>
    </w:rPr>
  </w:style>
  <w:style w:type="character" w:customStyle="1" w:styleId="52">
    <w:name w:val="Основной текст5"/>
    <w:basedOn w:val="a1"/>
    <w:uiPriority w:val="99"/>
    <w:rsid w:val="003F5539"/>
    <w:rPr>
      <w:rFonts w:ascii="Times New Roman" w:hAnsi="Times New Roman" w:cs="Times New Roman"/>
      <w:b/>
      <w:bCs/>
      <w:color w:val="000000"/>
      <w:spacing w:val="4"/>
      <w:w w:val="100"/>
      <w:position w:val="0"/>
      <w:sz w:val="14"/>
      <w:szCs w:val="14"/>
      <w:u w:val="none"/>
      <w:shd w:val="clear" w:color="auto" w:fill="FFFFFF"/>
      <w:lang w:val="ru-RU"/>
    </w:rPr>
  </w:style>
  <w:style w:type="paragraph" w:styleId="affffa">
    <w:name w:val="annotation text"/>
    <w:basedOn w:val="a0"/>
    <w:link w:val="affffb"/>
    <w:uiPriority w:val="99"/>
    <w:semiHidden/>
    <w:rsid w:val="003F5539"/>
    <w:pPr>
      <w:spacing w:after="160"/>
    </w:pPr>
    <w:rPr>
      <w:rFonts w:ascii="Calibri" w:eastAsia="Calibri" w:hAnsi="Calibri"/>
      <w:sz w:val="20"/>
      <w:szCs w:val="20"/>
      <w:lang w:eastAsia="en-US"/>
    </w:rPr>
  </w:style>
  <w:style w:type="character" w:customStyle="1" w:styleId="affffb">
    <w:name w:val="Текст примечания Знак"/>
    <w:basedOn w:val="a1"/>
    <w:link w:val="affffa"/>
    <w:uiPriority w:val="99"/>
    <w:semiHidden/>
    <w:locked/>
    <w:rsid w:val="003F5539"/>
    <w:rPr>
      <w:rFonts w:cs="Times New Roman"/>
      <w:sz w:val="20"/>
      <w:szCs w:val="20"/>
    </w:rPr>
  </w:style>
  <w:style w:type="numbering" w:styleId="111111">
    <w:name w:val="Outline List 2"/>
    <w:basedOn w:val="a3"/>
    <w:locked/>
    <w:rsid w:val="00A2324C"/>
    <w:pPr>
      <w:numPr>
        <w:numId w:val="2"/>
      </w:numPr>
    </w:pPr>
  </w:style>
  <w:style w:type="paragraph" w:styleId="29">
    <w:name w:val="Body Text Indent 2"/>
    <w:basedOn w:val="a0"/>
    <w:link w:val="2a"/>
    <w:uiPriority w:val="99"/>
    <w:locked/>
    <w:rsid w:val="00E56D81"/>
    <w:pPr>
      <w:spacing w:after="120" w:line="480" w:lineRule="auto"/>
      <w:ind w:left="283"/>
    </w:pPr>
  </w:style>
  <w:style w:type="character" w:customStyle="1" w:styleId="2a">
    <w:name w:val="Основной текст с отступом 2 Знак"/>
    <w:basedOn w:val="a1"/>
    <w:link w:val="29"/>
    <w:uiPriority w:val="99"/>
    <w:rsid w:val="00E56D81"/>
    <w:rPr>
      <w:rFonts w:ascii="Times New Roman" w:eastAsia="Times New Roman" w:hAnsi="Times New Roman"/>
      <w:sz w:val="24"/>
      <w:szCs w:val="24"/>
    </w:rPr>
  </w:style>
  <w:style w:type="paragraph" w:customStyle="1" w:styleId="ConsPlusTitle">
    <w:name w:val="ConsPlusTitle"/>
    <w:rsid w:val="00593976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F5D665FCE9284B4FB2622A1808488B87">
    <w:name w:val="F5D665FCE9284B4FB2622A1808488B87"/>
    <w:rsid w:val="002900C5"/>
    <w:pPr>
      <w:spacing w:after="200" w:line="276" w:lineRule="auto"/>
    </w:pPr>
    <w:rPr>
      <w:rFonts w:asciiTheme="minorHAnsi" w:eastAsiaTheme="minorEastAsia" w:hAnsiTheme="minorHAnsi" w:cstheme="minorBidi"/>
    </w:rPr>
  </w:style>
  <w:style w:type="character" w:customStyle="1" w:styleId="19">
    <w:name w:val="Основной текст1"/>
    <w:uiPriority w:val="99"/>
    <w:rsid w:val="00460295"/>
    <w:rPr>
      <w:sz w:val="26"/>
      <w:szCs w:val="26"/>
      <w:lang w:bidi="ar-SA"/>
    </w:rPr>
  </w:style>
  <w:style w:type="paragraph" w:customStyle="1" w:styleId="xl103">
    <w:name w:val="xl103"/>
    <w:basedOn w:val="a0"/>
    <w:rsid w:val="00E113D2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104">
    <w:name w:val="xl104"/>
    <w:basedOn w:val="a0"/>
    <w:rsid w:val="00E113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</w:pPr>
    <w:rPr>
      <w:b/>
      <w:bCs/>
    </w:rPr>
  </w:style>
  <w:style w:type="paragraph" w:customStyle="1" w:styleId="xl105">
    <w:name w:val="xl105"/>
    <w:basedOn w:val="a0"/>
    <w:rsid w:val="00E113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</w:rPr>
  </w:style>
  <w:style w:type="paragraph" w:customStyle="1" w:styleId="xl106">
    <w:name w:val="xl106"/>
    <w:basedOn w:val="a0"/>
    <w:rsid w:val="00E113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</w:rPr>
  </w:style>
  <w:style w:type="paragraph" w:customStyle="1" w:styleId="consplustitle0">
    <w:name w:val="consplustitle"/>
    <w:basedOn w:val="a0"/>
    <w:rsid w:val="001E0A13"/>
    <w:pPr>
      <w:spacing w:before="100" w:beforeAutospacing="1" w:after="100" w:afterAutospacing="1"/>
    </w:pPr>
  </w:style>
  <w:style w:type="paragraph" w:customStyle="1" w:styleId="affffc">
    <w:basedOn w:val="a0"/>
    <w:next w:val="a4"/>
    <w:link w:val="affffd"/>
    <w:qFormat/>
    <w:rsid w:val="00BD4322"/>
    <w:pPr>
      <w:jc w:val="center"/>
    </w:pPr>
    <w:rPr>
      <w:b/>
      <w:sz w:val="28"/>
      <w:szCs w:val="20"/>
    </w:rPr>
  </w:style>
  <w:style w:type="character" w:customStyle="1" w:styleId="affffd">
    <w:name w:val="Название Знак"/>
    <w:link w:val="affffc"/>
    <w:rsid w:val="00BD4322"/>
    <w:rPr>
      <w:rFonts w:ascii="Times New Roman" w:eastAsia="Times New Roman" w:hAnsi="Times New Roman" w:cs="Times New Roman"/>
      <w:b/>
      <w:sz w:val="28"/>
      <w:szCs w:val="20"/>
    </w:rPr>
  </w:style>
  <w:style w:type="table" w:customStyle="1" w:styleId="1a">
    <w:name w:val="Сетка таблицы1"/>
    <w:basedOn w:val="a2"/>
    <w:next w:val="aff3"/>
    <w:uiPriority w:val="59"/>
    <w:rsid w:val="002C402F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b">
    <w:name w:val="Нет списка1"/>
    <w:next w:val="a3"/>
    <w:uiPriority w:val="99"/>
    <w:semiHidden/>
    <w:unhideWhenUsed/>
    <w:rsid w:val="00082A66"/>
  </w:style>
  <w:style w:type="paragraph" w:customStyle="1" w:styleId="msonormal0">
    <w:name w:val="msonormal"/>
    <w:basedOn w:val="a0"/>
    <w:rsid w:val="00082A66"/>
    <w:pPr>
      <w:spacing w:before="100" w:beforeAutospacing="1" w:after="100" w:afterAutospacing="1"/>
    </w:pPr>
  </w:style>
  <w:style w:type="table" w:customStyle="1" w:styleId="2b">
    <w:name w:val="Сетка таблицы2"/>
    <w:basedOn w:val="a2"/>
    <w:next w:val="aff3"/>
    <w:rsid w:val="00082A66"/>
    <w:rPr>
      <w:rFonts w:ascii="Times New Roman" w:eastAsia="Times New Roman" w:hAnsi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a">
    <w:name w:val="Сетка таблицы3"/>
    <w:basedOn w:val="a2"/>
    <w:next w:val="aff3"/>
    <w:uiPriority w:val="39"/>
    <w:rsid w:val="004E40D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">
    <w:name w:val="Сетка таблицы4"/>
    <w:basedOn w:val="a2"/>
    <w:next w:val="aff3"/>
    <w:uiPriority w:val="39"/>
    <w:rsid w:val="00DD22C7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3">
    <w:name w:val="Сетка таблицы5"/>
    <w:basedOn w:val="a2"/>
    <w:next w:val="aff3"/>
    <w:uiPriority w:val="59"/>
    <w:rsid w:val="00956DB5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">
    <w:name w:val="Сетка таблицы6"/>
    <w:basedOn w:val="a2"/>
    <w:next w:val="aff3"/>
    <w:uiPriority w:val="59"/>
    <w:rsid w:val="00956DB5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c">
    <w:name w:val="Нет списка2"/>
    <w:next w:val="a3"/>
    <w:uiPriority w:val="99"/>
    <w:semiHidden/>
    <w:unhideWhenUsed/>
    <w:rsid w:val="001A5934"/>
  </w:style>
  <w:style w:type="table" w:customStyle="1" w:styleId="72">
    <w:name w:val="Сетка таблицы7"/>
    <w:basedOn w:val="a2"/>
    <w:next w:val="aff3"/>
    <w:rsid w:val="001A5934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обычный_1 Знак Знак Знак Знак Знак Знак Знак Знак Знак"/>
    <w:basedOn w:val="a0"/>
    <w:rsid w:val="001A593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ffffe">
    <w:name w:val="Plain Text"/>
    <w:basedOn w:val="a0"/>
    <w:link w:val="afffff"/>
    <w:rsid w:val="001A5934"/>
    <w:rPr>
      <w:rFonts w:ascii="Courier New" w:hAnsi="Courier New"/>
      <w:sz w:val="20"/>
      <w:szCs w:val="20"/>
    </w:rPr>
  </w:style>
  <w:style w:type="character" w:customStyle="1" w:styleId="afffff">
    <w:name w:val="Текст Знак"/>
    <w:basedOn w:val="a1"/>
    <w:link w:val="affffe"/>
    <w:rsid w:val="001A5934"/>
    <w:rPr>
      <w:rFonts w:ascii="Courier New" w:eastAsia="Times New Roman" w:hAnsi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9" w:qFormat="1"/>
    <w:lsdException w:name="heading 9" w:locked="1" w:uiPriority="0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footnote text" w:locked="1"/>
    <w:lsdException w:name="header" w:locked="1"/>
    <w:lsdException w:name="footer" w:locked="1"/>
    <w:lsdException w:name="caption" w:locked="1" w:uiPriority="0" w:qFormat="1"/>
    <w:lsdException w:name="footnote reference" w:locked="1"/>
    <w:lsdException w:name="endnote reference" w:locked="1" w:uiPriority="0"/>
    <w:lsdException w:name="endnote text" w:locked="1" w:uiPriority="0"/>
    <w:lsdException w:name="List" w:locked="1" w:uiPriority="0"/>
    <w:lsdException w:name="List 2" w:locked="1" w:uiPriority="0"/>
    <w:lsdException w:name="Title" w:locked="1" w:semiHidden="0" w:uiPriority="0" w:unhideWhenUsed="0" w:qFormat="1"/>
    <w:lsdException w:name="Default Paragraph Font" w:locked="1" w:uiPriority="0"/>
    <w:lsdException w:name="Body Text" w:locked="1"/>
    <w:lsdException w:name="Body Text Indent" w:locked="1" w:uiPriority="0"/>
    <w:lsdException w:name="Subtitle" w:locked="1" w:semiHidden="0" w:uiPriority="0" w:unhideWhenUsed="0" w:qFormat="1"/>
    <w:lsdException w:name="Body Text 2" w:locked="1" w:uiPriority="0"/>
    <w:lsdException w:name="Body Text 3" w:locked="1"/>
    <w:lsdException w:name="Body Text Indent 2" w:locked="1"/>
    <w:lsdException w:name="Body Text Indent 3" w:locked="1" w:uiPriority="0"/>
    <w:lsdException w:name="Block Text" w:locked="1" w:uiPriority="0"/>
    <w:lsdException w:name="Strong" w:locked="1" w:semiHidden="0" w:uiPriority="22" w:unhideWhenUsed="0" w:qFormat="1"/>
    <w:lsdException w:name="Emphasis" w:locked="1" w:semiHidden="0" w:uiPriority="20" w:unhideWhenUsed="0" w:qFormat="1"/>
    <w:lsdException w:name="Document Map" w:locked="1" w:uiPriority="0"/>
    <w:lsdException w:name="Plain Text" w:uiPriority="0"/>
    <w:lsdException w:name="Normal (Web)" w:locked="1" w:uiPriority="0"/>
    <w:lsdException w:name="Outline List 2" w:locked="1" w:uiPriority="0"/>
    <w:lsdException w:name="Table Grid" w:locked="1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2367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0"/>
    <w:next w:val="a0"/>
    <w:link w:val="10"/>
    <w:uiPriority w:val="9"/>
    <w:qFormat/>
    <w:rsid w:val="006761CE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aliases w:val="H2,&quot;Изумруд&quot;"/>
    <w:basedOn w:val="a0"/>
    <w:next w:val="a0"/>
    <w:link w:val="20"/>
    <w:qFormat/>
    <w:rsid w:val="006761CE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0"/>
    <w:next w:val="a0"/>
    <w:link w:val="30"/>
    <w:qFormat/>
    <w:rsid w:val="006761CE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0"/>
    <w:next w:val="a0"/>
    <w:link w:val="40"/>
    <w:qFormat/>
    <w:rsid w:val="006761CE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0"/>
    <w:next w:val="a0"/>
    <w:link w:val="50"/>
    <w:qFormat/>
    <w:rsid w:val="006761CE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6">
    <w:name w:val="heading 6"/>
    <w:basedOn w:val="a0"/>
    <w:next w:val="a0"/>
    <w:link w:val="60"/>
    <w:qFormat/>
    <w:rsid w:val="006761CE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7">
    <w:name w:val="heading 7"/>
    <w:basedOn w:val="a0"/>
    <w:next w:val="a0"/>
    <w:link w:val="70"/>
    <w:qFormat/>
    <w:rsid w:val="006761CE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0"/>
    <w:next w:val="a0"/>
    <w:link w:val="80"/>
    <w:uiPriority w:val="9"/>
    <w:qFormat/>
    <w:rsid w:val="006761CE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0"/>
    <w:next w:val="a0"/>
    <w:link w:val="90"/>
    <w:qFormat/>
    <w:rsid w:val="006761CE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locked/>
    <w:rsid w:val="006761CE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aliases w:val="H2 Знак,&quot;Изумруд&quot; Знак"/>
    <w:basedOn w:val="a1"/>
    <w:link w:val="2"/>
    <w:locked/>
    <w:rsid w:val="006761CE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1"/>
    <w:link w:val="3"/>
    <w:locked/>
    <w:rsid w:val="006761CE"/>
    <w:rPr>
      <w:rFonts w:ascii="Cambria" w:hAnsi="Cambria" w:cs="Times New Roman"/>
      <w:b/>
      <w:bCs/>
      <w:color w:val="4F81BD"/>
    </w:rPr>
  </w:style>
  <w:style w:type="character" w:customStyle="1" w:styleId="40">
    <w:name w:val="Заголовок 4 Знак"/>
    <w:basedOn w:val="a1"/>
    <w:link w:val="4"/>
    <w:locked/>
    <w:rsid w:val="006761CE"/>
    <w:rPr>
      <w:rFonts w:ascii="Cambria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1"/>
    <w:link w:val="5"/>
    <w:locked/>
    <w:rsid w:val="006761CE"/>
    <w:rPr>
      <w:rFonts w:ascii="Cambria" w:hAnsi="Cambria" w:cs="Times New Roman"/>
      <w:color w:val="243F60"/>
    </w:rPr>
  </w:style>
  <w:style w:type="character" w:customStyle="1" w:styleId="60">
    <w:name w:val="Заголовок 6 Знак"/>
    <w:basedOn w:val="a1"/>
    <w:link w:val="6"/>
    <w:locked/>
    <w:rsid w:val="006761CE"/>
    <w:rPr>
      <w:rFonts w:ascii="Cambria" w:hAnsi="Cambria" w:cs="Times New Roman"/>
      <w:i/>
      <w:iCs/>
      <w:color w:val="243F60"/>
    </w:rPr>
  </w:style>
  <w:style w:type="character" w:customStyle="1" w:styleId="70">
    <w:name w:val="Заголовок 7 Знак"/>
    <w:basedOn w:val="a1"/>
    <w:link w:val="7"/>
    <w:locked/>
    <w:rsid w:val="006761CE"/>
    <w:rPr>
      <w:rFonts w:ascii="Cambria" w:hAnsi="Cambria" w:cs="Times New Roman"/>
      <w:i/>
      <w:iCs/>
      <w:color w:val="404040"/>
    </w:rPr>
  </w:style>
  <w:style w:type="character" w:customStyle="1" w:styleId="80">
    <w:name w:val="Заголовок 8 Знак"/>
    <w:basedOn w:val="a1"/>
    <w:link w:val="8"/>
    <w:uiPriority w:val="9"/>
    <w:locked/>
    <w:rsid w:val="006761CE"/>
    <w:rPr>
      <w:rFonts w:ascii="Cambria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1"/>
    <w:link w:val="9"/>
    <w:locked/>
    <w:rsid w:val="006761CE"/>
    <w:rPr>
      <w:rFonts w:ascii="Cambria" w:hAnsi="Cambria" w:cs="Times New Roman"/>
      <w:i/>
      <w:iCs/>
      <w:color w:val="404040"/>
      <w:sz w:val="20"/>
      <w:szCs w:val="20"/>
    </w:rPr>
  </w:style>
  <w:style w:type="paragraph" w:styleId="a4">
    <w:name w:val="Title"/>
    <w:basedOn w:val="a0"/>
    <w:next w:val="a0"/>
    <w:link w:val="11"/>
    <w:qFormat/>
    <w:rsid w:val="006761CE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11">
    <w:name w:val="Название Знак1"/>
    <w:basedOn w:val="a1"/>
    <w:link w:val="a4"/>
    <w:locked/>
    <w:rsid w:val="006761CE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styleId="a5">
    <w:name w:val="Subtitle"/>
    <w:basedOn w:val="a0"/>
    <w:next w:val="a0"/>
    <w:link w:val="a6"/>
    <w:uiPriority w:val="99"/>
    <w:qFormat/>
    <w:rsid w:val="006761CE"/>
    <w:pPr>
      <w:numPr>
        <w:ilvl w:val="1"/>
      </w:numPr>
    </w:pPr>
    <w:rPr>
      <w:rFonts w:ascii="Cambria" w:hAnsi="Cambria"/>
      <w:i/>
      <w:iCs/>
      <w:color w:val="4F81BD"/>
      <w:spacing w:val="15"/>
    </w:rPr>
  </w:style>
  <w:style w:type="character" w:customStyle="1" w:styleId="a6">
    <w:name w:val="Подзаголовок Знак"/>
    <w:basedOn w:val="a1"/>
    <w:link w:val="a5"/>
    <w:uiPriority w:val="99"/>
    <w:locked/>
    <w:rsid w:val="006761CE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character" w:styleId="a7">
    <w:name w:val="Strong"/>
    <w:basedOn w:val="a1"/>
    <w:uiPriority w:val="22"/>
    <w:qFormat/>
    <w:rsid w:val="006761CE"/>
    <w:rPr>
      <w:rFonts w:cs="Times New Roman"/>
      <w:b/>
      <w:bCs/>
    </w:rPr>
  </w:style>
  <w:style w:type="character" w:styleId="a8">
    <w:name w:val="Emphasis"/>
    <w:basedOn w:val="a1"/>
    <w:uiPriority w:val="20"/>
    <w:qFormat/>
    <w:rsid w:val="006761CE"/>
    <w:rPr>
      <w:rFonts w:cs="Times New Roman"/>
      <w:i/>
      <w:iCs/>
    </w:rPr>
  </w:style>
  <w:style w:type="paragraph" w:styleId="a9">
    <w:name w:val="No Spacing"/>
    <w:uiPriority w:val="1"/>
    <w:qFormat/>
    <w:rsid w:val="00605299"/>
    <w:rPr>
      <w:lang w:eastAsia="en-US"/>
    </w:rPr>
  </w:style>
  <w:style w:type="paragraph" w:styleId="aa">
    <w:name w:val="List Paragraph"/>
    <w:basedOn w:val="a0"/>
    <w:uiPriority w:val="34"/>
    <w:qFormat/>
    <w:rsid w:val="006761CE"/>
    <w:pPr>
      <w:ind w:left="720"/>
      <w:contextualSpacing/>
    </w:pPr>
  </w:style>
  <w:style w:type="paragraph" w:styleId="21">
    <w:name w:val="Quote"/>
    <w:basedOn w:val="a0"/>
    <w:next w:val="a0"/>
    <w:link w:val="22"/>
    <w:uiPriority w:val="99"/>
    <w:qFormat/>
    <w:rsid w:val="006761CE"/>
    <w:rPr>
      <w:i/>
      <w:iCs/>
      <w:color w:val="000000"/>
    </w:rPr>
  </w:style>
  <w:style w:type="character" w:customStyle="1" w:styleId="22">
    <w:name w:val="Цитата 2 Знак"/>
    <w:basedOn w:val="a1"/>
    <w:link w:val="21"/>
    <w:uiPriority w:val="99"/>
    <w:locked/>
    <w:rsid w:val="006761CE"/>
    <w:rPr>
      <w:rFonts w:cs="Times New Roman"/>
      <w:i/>
      <w:iCs/>
      <w:color w:val="000000"/>
    </w:rPr>
  </w:style>
  <w:style w:type="paragraph" w:styleId="ab">
    <w:name w:val="Intense Quote"/>
    <w:basedOn w:val="a0"/>
    <w:next w:val="a0"/>
    <w:link w:val="ac"/>
    <w:uiPriority w:val="99"/>
    <w:qFormat/>
    <w:rsid w:val="006761CE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ac">
    <w:name w:val="Выделенная цитата Знак"/>
    <w:basedOn w:val="a1"/>
    <w:link w:val="ab"/>
    <w:uiPriority w:val="99"/>
    <w:locked/>
    <w:rsid w:val="006761CE"/>
    <w:rPr>
      <w:rFonts w:cs="Times New Roman"/>
      <w:b/>
      <w:bCs/>
      <w:i/>
      <w:iCs/>
      <w:color w:val="4F81BD"/>
    </w:rPr>
  </w:style>
  <w:style w:type="character" w:styleId="ad">
    <w:name w:val="Subtle Emphasis"/>
    <w:basedOn w:val="a1"/>
    <w:uiPriority w:val="99"/>
    <w:qFormat/>
    <w:rsid w:val="006761CE"/>
    <w:rPr>
      <w:i/>
      <w:color w:val="808080"/>
    </w:rPr>
  </w:style>
  <w:style w:type="character" w:styleId="ae">
    <w:name w:val="Intense Emphasis"/>
    <w:basedOn w:val="a1"/>
    <w:uiPriority w:val="99"/>
    <w:qFormat/>
    <w:rsid w:val="006761CE"/>
    <w:rPr>
      <w:rFonts w:cs="Times New Roman"/>
      <w:b/>
      <w:bCs/>
      <w:i/>
      <w:iCs/>
      <w:color w:val="4F81BD"/>
    </w:rPr>
  </w:style>
  <w:style w:type="character" w:styleId="af">
    <w:name w:val="Subtle Reference"/>
    <w:basedOn w:val="a1"/>
    <w:uiPriority w:val="99"/>
    <w:qFormat/>
    <w:rsid w:val="006761CE"/>
    <w:rPr>
      <w:rFonts w:cs="Times New Roman"/>
      <w:smallCaps/>
      <w:color w:val="C0504D"/>
      <w:u w:val="single"/>
    </w:rPr>
  </w:style>
  <w:style w:type="character" w:styleId="af0">
    <w:name w:val="Intense Reference"/>
    <w:basedOn w:val="a1"/>
    <w:uiPriority w:val="99"/>
    <w:qFormat/>
    <w:rsid w:val="006761CE"/>
    <w:rPr>
      <w:rFonts w:cs="Times New Roman"/>
      <w:b/>
      <w:bCs/>
      <w:smallCaps/>
      <w:color w:val="C0504D"/>
      <w:spacing w:val="5"/>
      <w:u w:val="single"/>
    </w:rPr>
  </w:style>
  <w:style w:type="character" w:styleId="af1">
    <w:name w:val="Book Title"/>
    <w:basedOn w:val="a1"/>
    <w:uiPriority w:val="99"/>
    <w:qFormat/>
    <w:rsid w:val="006761CE"/>
    <w:rPr>
      <w:rFonts w:cs="Times New Roman"/>
      <w:b/>
      <w:bCs/>
      <w:smallCaps/>
      <w:spacing w:val="5"/>
    </w:rPr>
  </w:style>
  <w:style w:type="paragraph" w:styleId="af2">
    <w:name w:val="TOC Heading"/>
    <w:basedOn w:val="1"/>
    <w:next w:val="a0"/>
    <w:uiPriority w:val="99"/>
    <w:qFormat/>
    <w:rsid w:val="006761CE"/>
    <w:pPr>
      <w:outlineLvl w:val="9"/>
    </w:pPr>
  </w:style>
  <w:style w:type="paragraph" w:customStyle="1" w:styleId="ConsTitle">
    <w:name w:val="ConsTitle"/>
    <w:rsid w:val="004C5655"/>
    <w:pPr>
      <w:widowControl w:val="0"/>
      <w:autoSpaceDE w:val="0"/>
      <w:autoSpaceDN w:val="0"/>
      <w:adjustRightInd w:val="0"/>
      <w:spacing w:after="200" w:line="276" w:lineRule="auto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apple-converted-space">
    <w:name w:val="apple-converted-space"/>
    <w:basedOn w:val="a1"/>
    <w:rsid w:val="004C5655"/>
    <w:rPr>
      <w:rFonts w:cs="Times New Roman"/>
    </w:rPr>
  </w:style>
  <w:style w:type="paragraph" w:customStyle="1" w:styleId="ConsPlusNormal">
    <w:name w:val="ConsPlusNormal"/>
    <w:rsid w:val="009018E8"/>
    <w:pPr>
      <w:widowControl w:val="0"/>
      <w:autoSpaceDE w:val="0"/>
      <w:autoSpaceDN w:val="0"/>
    </w:pPr>
    <w:rPr>
      <w:rFonts w:ascii="Times New Roman" w:eastAsia="Times New Roman" w:hAnsi="Times New Roman"/>
      <w:sz w:val="24"/>
      <w:szCs w:val="20"/>
    </w:rPr>
  </w:style>
  <w:style w:type="character" w:styleId="af3">
    <w:name w:val="Hyperlink"/>
    <w:basedOn w:val="a1"/>
    <w:uiPriority w:val="99"/>
    <w:rsid w:val="009018E8"/>
    <w:rPr>
      <w:rFonts w:cs="Times New Roman"/>
      <w:color w:val="0000FF"/>
      <w:u w:val="single"/>
    </w:rPr>
  </w:style>
  <w:style w:type="paragraph" w:customStyle="1" w:styleId="af4">
    <w:name w:val="Базовый"/>
    <w:uiPriority w:val="99"/>
    <w:rsid w:val="009018E8"/>
    <w:pPr>
      <w:tabs>
        <w:tab w:val="left" w:pos="709"/>
      </w:tabs>
      <w:suppressAutoHyphens/>
      <w:spacing w:line="100" w:lineRule="atLeast"/>
    </w:pPr>
    <w:rPr>
      <w:rFonts w:ascii="Times New Roman" w:eastAsia="Times New Roman" w:hAnsi="Times New Roman"/>
      <w:bCs/>
      <w:color w:val="00000A"/>
      <w:sz w:val="28"/>
    </w:rPr>
  </w:style>
  <w:style w:type="paragraph" w:customStyle="1" w:styleId="ConsPlusNonformat">
    <w:name w:val="ConsPlusNonformat"/>
    <w:uiPriority w:val="99"/>
    <w:rsid w:val="00CB5DAD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styleId="af5">
    <w:name w:val="header"/>
    <w:basedOn w:val="a0"/>
    <w:link w:val="af6"/>
    <w:uiPriority w:val="99"/>
    <w:rsid w:val="003B5F36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1"/>
    <w:link w:val="af5"/>
    <w:uiPriority w:val="99"/>
    <w:locked/>
    <w:rsid w:val="003B5F36"/>
    <w:rPr>
      <w:rFonts w:ascii="Times New Roman" w:hAnsi="Times New Roman" w:cs="Times New Roman"/>
      <w:sz w:val="24"/>
      <w:szCs w:val="24"/>
      <w:lang w:eastAsia="ru-RU"/>
    </w:rPr>
  </w:style>
  <w:style w:type="paragraph" w:styleId="af7">
    <w:name w:val="footer"/>
    <w:basedOn w:val="a0"/>
    <w:link w:val="af8"/>
    <w:uiPriority w:val="99"/>
    <w:rsid w:val="003B5F36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1"/>
    <w:link w:val="af7"/>
    <w:uiPriority w:val="99"/>
    <w:locked/>
    <w:rsid w:val="003B5F36"/>
    <w:rPr>
      <w:rFonts w:ascii="Times New Roman" w:hAnsi="Times New Roman" w:cs="Times New Roman"/>
      <w:sz w:val="24"/>
      <w:szCs w:val="24"/>
      <w:lang w:eastAsia="ru-RU"/>
    </w:rPr>
  </w:style>
  <w:style w:type="paragraph" w:styleId="af9">
    <w:name w:val="Balloon Text"/>
    <w:basedOn w:val="a0"/>
    <w:link w:val="afa"/>
    <w:uiPriority w:val="99"/>
    <w:semiHidden/>
    <w:rsid w:val="00D67C07"/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1"/>
    <w:link w:val="af9"/>
    <w:uiPriority w:val="99"/>
    <w:semiHidden/>
    <w:locked/>
    <w:rsid w:val="00D67C07"/>
    <w:rPr>
      <w:rFonts w:ascii="Tahoma" w:hAnsi="Tahoma" w:cs="Tahoma"/>
      <w:sz w:val="16"/>
      <w:szCs w:val="16"/>
      <w:lang w:eastAsia="ru-RU"/>
    </w:rPr>
  </w:style>
  <w:style w:type="character" w:styleId="afb">
    <w:name w:val="line number"/>
    <w:basedOn w:val="a1"/>
    <w:uiPriority w:val="99"/>
    <w:semiHidden/>
    <w:rsid w:val="006A65B4"/>
    <w:rPr>
      <w:rFonts w:cs="Times New Roman"/>
    </w:rPr>
  </w:style>
  <w:style w:type="paragraph" w:styleId="afc">
    <w:name w:val="Normal (Web)"/>
    <w:basedOn w:val="a0"/>
    <w:rsid w:val="00E411AE"/>
    <w:pPr>
      <w:spacing w:before="100" w:after="100"/>
    </w:pPr>
    <w:rPr>
      <w:rFonts w:ascii="Arial Unicode MS" w:eastAsia="Calibri" w:hAnsi="Arial Unicode MS"/>
      <w:lang w:eastAsia="en-US"/>
    </w:rPr>
  </w:style>
  <w:style w:type="character" w:customStyle="1" w:styleId="afd">
    <w:name w:val="Текст сноски Знак"/>
    <w:basedOn w:val="a1"/>
    <w:link w:val="afe"/>
    <w:uiPriority w:val="99"/>
    <w:semiHidden/>
    <w:locked/>
    <w:rsid w:val="00E411AE"/>
    <w:rPr>
      <w:rFonts w:ascii="Times New Roman" w:hAnsi="Times New Roman" w:cs="Times New Roman"/>
    </w:rPr>
  </w:style>
  <w:style w:type="paragraph" w:styleId="afe">
    <w:name w:val="footnote text"/>
    <w:basedOn w:val="a0"/>
    <w:link w:val="afd"/>
    <w:uiPriority w:val="99"/>
    <w:semiHidden/>
    <w:rsid w:val="00E411AE"/>
    <w:pPr>
      <w:widowControl w:val="0"/>
      <w:autoSpaceDE w:val="0"/>
      <w:autoSpaceDN w:val="0"/>
      <w:adjustRightInd w:val="0"/>
      <w:spacing w:line="360" w:lineRule="auto"/>
      <w:ind w:firstLine="720"/>
      <w:jc w:val="both"/>
    </w:pPr>
    <w:rPr>
      <w:rFonts w:eastAsia="Calibri"/>
      <w:sz w:val="22"/>
      <w:szCs w:val="22"/>
      <w:lang w:eastAsia="en-US"/>
    </w:rPr>
  </w:style>
  <w:style w:type="character" w:customStyle="1" w:styleId="FootnoteTextChar1">
    <w:name w:val="Footnote Text Char1"/>
    <w:basedOn w:val="a1"/>
    <w:uiPriority w:val="99"/>
    <w:semiHidden/>
    <w:rsid w:val="00A2324C"/>
    <w:rPr>
      <w:rFonts w:ascii="Times New Roman" w:eastAsia="Times New Roman" w:hAnsi="Times New Roman"/>
      <w:sz w:val="20"/>
      <w:szCs w:val="20"/>
    </w:rPr>
  </w:style>
  <w:style w:type="character" w:customStyle="1" w:styleId="12">
    <w:name w:val="Текст сноски Знак1"/>
    <w:basedOn w:val="a1"/>
    <w:uiPriority w:val="99"/>
    <w:semiHidden/>
    <w:locked/>
    <w:rsid w:val="00E411AE"/>
    <w:rPr>
      <w:rFonts w:ascii="Times New Roman" w:hAnsi="Times New Roman" w:cs="Times New Roman"/>
      <w:sz w:val="20"/>
      <w:szCs w:val="20"/>
      <w:lang w:eastAsia="ru-RU"/>
    </w:rPr>
  </w:style>
  <w:style w:type="paragraph" w:styleId="aff">
    <w:name w:val="Body Text"/>
    <w:basedOn w:val="a0"/>
    <w:link w:val="aff0"/>
    <w:uiPriority w:val="99"/>
    <w:rsid w:val="00E411AE"/>
    <w:pPr>
      <w:spacing w:after="120"/>
    </w:pPr>
    <w:rPr>
      <w:lang w:val="en-US" w:eastAsia="en-US"/>
    </w:rPr>
  </w:style>
  <w:style w:type="character" w:customStyle="1" w:styleId="aff0">
    <w:name w:val="Основной текст Знак"/>
    <w:basedOn w:val="a1"/>
    <w:link w:val="aff"/>
    <w:uiPriority w:val="99"/>
    <w:locked/>
    <w:rsid w:val="00E411AE"/>
    <w:rPr>
      <w:rFonts w:ascii="Times New Roman" w:hAnsi="Times New Roman" w:cs="Times New Roman"/>
      <w:sz w:val="24"/>
      <w:szCs w:val="24"/>
      <w:lang w:val="en-US"/>
    </w:rPr>
  </w:style>
  <w:style w:type="character" w:customStyle="1" w:styleId="aff1">
    <w:name w:val="Основной текст с отступом Знак"/>
    <w:basedOn w:val="a1"/>
    <w:link w:val="aff2"/>
    <w:semiHidden/>
    <w:locked/>
    <w:rsid w:val="00E411AE"/>
    <w:rPr>
      <w:rFonts w:ascii="Times New Roman" w:hAnsi="Times New Roman" w:cs="Times New Roman"/>
      <w:color w:val="FF0000"/>
      <w:sz w:val="24"/>
      <w:szCs w:val="24"/>
    </w:rPr>
  </w:style>
  <w:style w:type="paragraph" w:styleId="aff2">
    <w:name w:val="Body Text Indent"/>
    <w:basedOn w:val="a0"/>
    <w:link w:val="aff1"/>
    <w:semiHidden/>
    <w:rsid w:val="00E411AE"/>
    <w:pPr>
      <w:ind w:firstLine="708"/>
      <w:jc w:val="both"/>
    </w:pPr>
    <w:rPr>
      <w:rFonts w:eastAsia="Calibri"/>
      <w:color w:val="FF0000"/>
      <w:lang w:eastAsia="en-US"/>
    </w:rPr>
  </w:style>
  <w:style w:type="character" w:customStyle="1" w:styleId="BodyTextIndentChar1">
    <w:name w:val="Body Text Indent Char1"/>
    <w:basedOn w:val="a1"/>
    <w:uiPriority w:val="99"/>
    <w:semiHidden/>
    <w:rsid w:val="00A2324C"/>
    <w:rPr>
      <w:rFonts w:ascii="Times New Roman" w:eastAsia="Times New Roman" w:hAnsi="Times New Roman"/>
      <w:sz w:val="24"/>
      <w:szCs w:val="24"/>
    </w:rPr>
  </w:style>
  <w:style w:type="character" w:customStyle="1" w:styleId="13">
    <w:name w:val="Основной текст с отступом Знак1"/>
    <w:basedOn w:val="a1"/>
    <w:uiPriority w:val="99"/>
    <w:semiHidden/>
    <w:locked/>
    <w:rsid w:val="00E411AE"/>
    <w:rPr>
      <w:rFonts w:ascii="Times New Roman" w:hAnsi="Times New Roman" w:cs="Times New Roman"/>
      <w:sz w:val="24"/>
      <w:szCs w:val="24"/>
      <w:lang w:eastAsia="ru-RU"/>
    </w:rPr>
  </w:style>
  <w:style w:type="paragraph" w:styleId="23">
    <w:name w:val="Body Text 2"/>
    <w:aliases w:val="Основной текст с отступом 22,Знак"/>
    <w:basedOn w:val="a0"/>
    <w:link w:val="24"/>
    <w:rsid w:val="00E411AE"/>
    <w:pPr>
      <w:ind w:firstLine="708"/>
      <w:jc w:val="both"/>
    </w:pPr>
  </w:style>
  <w:style w:type="character" w:customStyle="1" w:styleId="BodyText2Char">
    <w:name w:val="Body Text 2 Char"/>
    <w:aliases w:val="Основной текст с отступом 22 Char,Знак Char"/>
    <w:basedOn w:val="a1"/>
    <w:uiPriority w:val="99"/>
    <w:semiHidden/>
    <w:rsid w:val="00A2324C"/>
    <w:rPr>
      <w:rFonts w:ascii="Times New Roman" w:eastAsia="Times New Roman" w:hAnsi="Times New Roman"/>
      <w:sz w:val="24"/>
      <w:szCs w:val="24"/>
    </w:rPr>
  </w:style>
  <w:style w:type="character" w:customStyle="1" w:styleId="BodyText2Char1">
    <w:name w:val="Body Text 2 Char1"/>
    <w:aliases w:val="Body Text Indent 2 Char1,Знак Char1"/>
    <w:basedOn w:val="a1"/>
    <w:uiPriority w:val="99"/>
    <w:locked/>
    <w:rsid w:val="00E411AE"/>
    <w:rPr>
      <w:rFonts w:ascii="Times New Roman" w:hAnsi="Times New Roman" w:cs="Times New Roman"/>
      <w:sz w:val="24"/>
      <w:szCs w:val="24"/>
      <w:lang w:val="en-US"/>
    </w:rPr>
  </w:style>
  <w:style w:type="paragraph" w:styleId="31">
    <w:name w:val="Body Text 3"/>
    <w:basedOn w:val="a0"/>
    <w:link w:val="32"/>
    <w:uiPriority w:val="99"/>
    <w:rsid w:val="00E411AE"/>
    <w:pPr>
      <w:spacing w:line="360" w:lineRule="auto"/>
      <w:jc w:val="center"/>
    </w:pPr>
    <w:rPr>
      <w:sz w:val="28"/>
      <w:szCs w:val="20"/>
    </w:rPr>
  </w:style>
  <w:style w:type="character" w:customStyle="1" w:styleId="32">
    <w:name w:val="Основной текст 3 Знак"/>
    <w:basedOn w:val="a1"/>
    <w:link w:val="31"/>
    <w:uiPriority w:val="99"/>
    <w:locked/>
    <w:rsid w:val="00E411AE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4">
    <w:name w:val="Основной текст 2 Знак"/>
    <w:aliases w:val="Основной текст с отступом 22 Знак,Знак Знак"/>
    <w:basedOn w:val="a1"/>
    <w:link w:val="23"/>
    <w:locked/>
    <w:rsid w:val="00E411AE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 с отступом 3 Знак"/>
    <w:aliases w:val="Знак1 Знак"/>
    <w:basedOn w:val="a1"/>
    <w:link w:val="34"/>
    <w:semiHidden/>
    <w:locked/>
    <w:rsid w:val="00E411AE"/>
    <w:rPr>
      <w:rFonts w:ascii="Times New Roman" w:hAnsi="Times New Roman" w:cs="Times New Roman"/>
      <w:sz w:val="28"/>
    </w:rPr>
  </w:style>
  <w:style w:type="paragraph" w:styleId="34">
    <w:name w:val="Body Text Indent 3"/>
    <w:aliases w:val="Знак1"/>
    <w:basedOn w:val="a0"/>
    <w:link w:val="33"/>
    <w:semiHidden/>
    <w:rsid w:val="00E411AE"/>
    <w:pPr>
      <w:ind w:firstLine="1134"/>
      <w:jc w:val="both"/>
    </w:pPr>
    <w:rPr>
      <w:rFonts w:eastAsia="Calibri"/>
      <w:sz w:val="28"/>
      <w:szCs w:val="22"/>
      <w:lang w:eastAsia="en-US"/>
    </w:rPr>
  </w:style>
  <w:style w:type="character" w:customStyle="1" w:styleId="BodyTextIndent3Char1">
    <w:name w:val="Body Text Indent 3 Char1"/>
    <w:aliases w:val="Знак1 Char1"/>
    <w:basedOn w:val="a1"/>
    <w:uiPriority w:val="99"/>
    <w:semiHidden/>
    <w:rsid w:val="00A2324C"/>
    <w:rPr>
      <w:rFonts w:ascii="Times New Roman" w:eastAsia="Times New Roman" w:hAnsi="Times New Roman"/>
      <w:sz w:val="16"/>
      <w:szCs w:val="16"/>
    </w:rPr>
  </w:style>
  <w:style w:type="character" w:customStyle="1" w:styleId="310">
    <w:name w:val="Основной текст с отступом 3 Знак1"/>
    <w:aliases w:val="Знак1 Знак1"/>
    <w:basedOn w:val="a1"/>
    <w:uiPriority w:val="99"/>
    <w:semiHidden/>
    <w:locked/>
    <w:rsid w:val="00E411AE"/>
    <w:rPr>
      <w:rFonts w:ascii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E411A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en-US"/>
    </w:rPr>
  </w:style>
  <w:style w:type="character" w:customStyle="1" w:styleId="hl41">
    <w:name w:val="hl41"/>
    <w:basedOn w:val="a1"/>
    <w:rsid w:val="00E411AE"/>
    <w:rPr>
      <w:rFonts w:cs="Times New Roman"/>
      <w:b/>
      <w:bCs/>
      <w:sz w:val="20"/>
      <w:szCs w:val="20"/>
    </w:rPr>
  </w:style>
  <w:style w:type="paragraph" w:customStyle="1" w:styleId="ConsPlusCell">
    <w:name w:val="ConsPlusCell"/>
    <w:uiPriority w:val="99"/>
    <w:rsid w:val="00E411AE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customStyle="1" w:styleId="311">
    <w:name w:val="Основной текст 31"/>
    <w:basedOn w:val="a0"/>
    <w:rsid w:val="00E411AE"/>
    <w:pPr>
      <w:suppressAutoHyphens/>
      <w:spacing w:line="360" w:lineRule="auto"/>
      <w:jc w:val="center"/>
    </w:pPr>
    <w:rPr>
      <w:sz w:val="28"/>
      <w:szCs w:val="20"/>
      <w:lang w:eastAsia="ar-SA"/>
    </w:rPr>
  </w:style>
  <w:style w:type="table" w:styleId="aff3">
    <w:name w:val="Table Grid"/>
    <w:basedOn w:val="a2"/>
    <w:uiPriority w:val="59"/>
    <w:rsid w:val="00E411AE"/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4">
    <w:name w:val="FollowedHyperlink"/>
    <w:basedOn w:val="a1"/>
    <w:uiPriority w:val="99"/>
    <w:semiHidden/>
    <w:rsid w:val="00E411AE"/>
    <w:rPr>
      <w:rFonts w:cs="Times New Roman"/>
      <w:color w:val="800080"/>
      <w:u w:val="single"/>
    </w:rPr>
  </w:style>
  <w:style w:type="paragraph" w:customStyle="1" w:styleId="font5">
    <w:name w:val="font5"/>
    <w:basedOn w:val="a0"/>
    <w:rsid w:val="00E411AE"/>
    <w:pPr>
      <w:spacing w:before="100" w:beforeAutospacing="1" w:after="100" w:afterAutospacing="1"/>
    </w:pPr>
    <w:rPr>
      <w:color w:val="000000"/>
      <w:sz w:val="28"/>
      <w:szCs w:val="28"/>
    </w:rPr>
  </w:style>
  <w:style w:type="paragraph" w:customStyle="1" w:styleId="font6">
    <w:name w:val="font6"/>
    <w:basedOn w:val="a0"/>
    <w:rsid w:val="00E411AE"/>
    <w:pPr>
      <w:spacing w:before="100" w:beforeAutospacing="1" w:after="100" w:afterAutospacing="1"/>
    </w:pPr>
    <w:rPr>
      <w:color w:val="000000"/>
      <w:sz w:val="28"/>
      <w:szCs w:val="28"/>
    </w:rPr>
  </w:style>
  <w:style w:type="paragraph" w:customStyle="1" w:styleId="xl65">
    <w:name w:val="xl65"/>
    <w:basedOn w:val="a0"/>
    <w:rsid w:val="00E411A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8"/>
      <w:szCs w:val="28"/>
    </w:rPr>
  </w:style>
  <w:style w:type="paragraph" w:customStyle="1" w:styleId="xl66">
    <w:name w:val="xl66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sz w:val="28"/>
      <w:szCs w:val="28"/>
    </w:rPr>
  </w:style>
  <w:style w:type="paragraph" w:customStyle="1" w:styleId="xl67">
    <w:name w:val="xl67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68">
    <w:name w:val="xl68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sz w:val="28"/>
      <w:szCs w:val="28"/>
    </w:rPr>
  </w:style>
  <w:style w:type="paragraph" w:customStyle="1" w:styleId="xl69">
    <w:name w:val="xl69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  <w:sz w:val="28"/>
      <w:szCs w:val="28"/>
    </w:rPr>
  </w:style>
  <w:style w:type="paragraph" w:customStyle="1" w:styleId="xl70">
    <w:name w:val="xl70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8"/>
      <w:szCs w:val="28"/>
    </w:rPr>
  </w:style>
  <w:style w:type="paragraph" w:customStyle="1" w:styleId="xl71">
    <w:name w:val="xl71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color w:val="000000"/>
      <w:sz w:val="28"/>
      <w:szCs w:val="28"/>
    </w:rPr>
  </w:style>
  <w:style w:type="paragraph" w:customStyle="1" w:styleId="xl72">
    <w:name w:val="xl72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73">
    <w:name w:val="xl73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74">
    <w:name w:val="xl74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75">
    <w:name w:val="xl75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76">
    <w:name w:val="xl76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77">
    <w:name w:val="xl77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78">
    <w:name w:val="xl78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79">
    <w:name w:val="xl79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80">
    <w:name w:val="xl80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81">
    <w:name w:val="xl81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82">
    <w:name w:val="xl82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3">
    <w:name w:val="xl83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84">
    <w:name w:val="xl84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85">
    <w:name w:val="xl85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86">
    <w:name w:val="xl86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87">
    <w:name w:val="xl87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88">
    <w:name w:val="xl88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89">
    <w:name w:val="xl89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90">
    <w:name w:val="xl90"/>
    <w:basedOn w:val="a0"/>
    <w:rsid w:val="00E411A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91">
    <w:name w:val="xl91"/>
    <w:basedOn w:val="a0"/>
    <w:rsid w:val="00E411AE"/>
    <w:pPr>
      <w:spacing w:before="100" w:beforeAutospacing="1" w:after="100" w:afterAutospacing="1"/>
      <w:textAlignment w:val="center"/>
    </w:pPr>
  </w:style>
  <w:style w:type="paragraph" w:customStyle="1" w:styleId="xl92">
    <w:name w:val="xl92"/>
    <w:basedOn w:val="a0"/>
    <w:rsid w:val="00E411AE"/>
    <w:pPr>
      <w:spacing w:before="100" w:beforeAutospacing="1" w:after="100" w:afterAutospacing="1"/>
      <w:textAlignment w:val="center"/>
    </w:pPr>
  </w:style>
  <w:style w:type="paragraph" w:customStyle="1" w:styleId="xl93">
    <w:name w:val="xl93"/>
    <w:basedOn w:val="a0"/>
    <w:rsid w:val="00E411AE"/>
    <w:pPr>
      <w:spacing w:before="100" w:beforeAutospacing="1" w:after="100" w:afterAutospacing="1"/>
      <w:textAlignment w:val="center"/>
    </w:pPr>
  </w:style>
  <w:style w:type="paragraph" w:customStyle="1" w:styleId="xl63">
    <w:name w:val="xl63"/>
    <w:basedOn w:val="a0"/>
    <w:rsid w:val="00E411A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8"/>
      <w:szCs w:val="28"/>
    </w:rPr>
  </w:style>
  <w:style w:type="paragraph" w:customStyle="1" w:styleId="xl64">
    <w:name w:val="xl64"/>
    <w:basedOn w:val="a0"/>
    <w:rsid w:val="00E411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sz w:val="28"/>
      <w:szCs w:val="28"/>
    </w:rPr>
  </w:style>
  <w:style w:type="paragraph" w:customStyle="1" w:styleId="xl94">
    <w:name w:val="xl94"/>
    <w:basedOn w:val="a0"/>
    <w:rsid w:val="0080205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95">
    <w:name w:val="xl95"/>
    <w:basedOn w:val="a0"/>
    <w:rsid w:val="00802051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96">
    <w:name w:val="xl96"/>
    <w:basedOn w:val="a0"/>
    <w:rsid w:val="0080205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97">
    <w:name w:val="xl97"/>
    <w:basedOn w:val="a0"/>
    <w:rsid w:val="0080205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8"/>
      <w:szCs w:val="28"/>
    </w:rPr>
  </w:style>
  <w:style w:type="paragraph" w:customStyle="1" w:styleId="xl98">
    <w:name w:val="xl98"/>
    <w:basedOn w:val="a0"/>
    <w:rsid w:val="0080205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99">
    <w:name w:val="xl99"/>
    <w:basedOn w:val="a0"/>
    <w:rsid w:val="0080205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8"/>
      <w:szCs w:val="28"/>
    </w:rPr>
  </w:style>
  <w:style w:type="paragraph" w:customStyle="1" w:styleId="xl100">
    <w:name w:val="xl100"/>
    <w:basedOn w:val="a0"/>
    <w:rsid w:val="0080205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01">
    <w:name w:val="xl101"/>
    <w:basedOn w:val="a0"/>
    <w:rsid w:val="0080205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02">
    <w:name w:val="xl102"/>
    <w:basedOn w:val="a0"/>
    <w:rsid w:val="0080205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styleId="14">
    <w:name w:val="toc 1"/>
    <w:basedOn w:val="a0"/>
    <w:next w:val="a0"/>
    <w:autoRedefine/>
    <w:uiPriority w:val="99"/>
    <w:semiHidden/>
    <w:rsid w:val="00C75DD6"/>
    <w:pPr>
      <w:spacing w:before="120"/>
    </w:pPr>
    <w:rPr>
      <w:b/>
      <w:bCs/>
      <w:i/>
      <w:iCs/>
    </w:rPr>
  </w:style>
  <w:style w:type="paragraph" w:styleId="25">
    <w:name w:val="toc 2"/>
    <w:basedOn w:val="a0"/>
    <w:next w:val="a0"/>
    <w:autoRedefine/>
    <w:uiPriority w:val="99"/>
    <w:semiHidden/>
    <w:rsid w:val="00C75DD6"/>
    <w:pPr>
      <w:spacing w:before="120"/>
      <w:ind w:left="240"/>
    </w:pPr>
    <w:rPr>
      <w:b/>
      <w:bCs/>
      <w:sz w:val="22"/>
      <w:szCs w:val="22"/>
    </w:rPr>
  </w:style>
  <w:style w:type="paragraph" w:styleId="35">
    <w:name w:val="toc 3"/>
    <w:basedOn w:val="a0"/>
    <w:next w:val="a0"/>
    <w:autoRedefine/>
    <w:uiPriority w:val="99"/>
    <w:semiHidden/>
    <w:rsid w:val="00C75DD6"/>
    <w:pPr>
      <w:tabs>
        <w:tab w:val="left" w:pos="1276"/>
        <w:tab w:val="right" w:leader="underscore" w:pos="9678"/>
      </w:tabs>
      <w:jc w:val="both"/>
    </w:pPr>
    <w:rPr>
      <w:noProof/>
      <w:color w:val="0D0D0D"/>
    </w:rPr>
  </w:style>
  <w:style w:type="paragraph" w:styleId="41">
    <w:name w:val="toc 4"/>
    <w:basedOn w:val="a0"/>
    <w:next w:val="a0"/>
    <w:autoRedefine/>
    <w:uiPriority w:val="99"/>
    <w:semiHidden/>
    <w:rsid w:val="00C75DD6"/>
    <w:pPr>
      <w:tabs>
        <w:tab w:val="right" w:leader="underscore" w:pos="9678"/>
      </w:tabs>
      <w:jc w:val="both"/>
    </w:pPr>
    <w:rPr>
      <w:noProof/>
      <w:color w:val="0D0D0D"/>
    </w:rPr>
  </w:style>
  <w:style w:type="paragraph" w:styleId="51">
    <w:name w:val="toc 5"/>
    <w:basedOn w:val="a0"/>
    <w:next w:val="a0"/>
    <w:autoRedefine/>
    <w:uiPriority w:val="99"/>
    <w:semiHidden/>
    <w:rsid w:val="00C75DD6"/>
    <w:pPr>
      <w:ind w:left="960"/>
    </w:pPr>
    <w:rPr>
      <w:sz w:val="20"/>
      <w:szCs w:val="20"/>
    </w:rPr>
  </w:style>
  <w:style w:type="paragraph" w:styleId="61">
    <w:name w:val="toc 6"/>
    <w:basedOn w:val="a0"/>
    <w:next w:val="a0"/>
    <w:autoRedefine/>
    <w:uiPriority w:val="99"/>
    <w:semiHidden/>
    <w:rsid w:val="00C75DD6"/>
    <w:pPr>
      <w:ind w:left="1200"/>
    </w:pPr>
    <w:rPr>
      <w:sz w:val="20"/>
      <w:szCs w:val="20"/>
    </w:rPr>
  </w:style>
  <w:style w:type="paragraph" w:styleId="71">
    <w:name w:val="toc 7"/>
    <w:basedOn w:val="a0"/>
    <w:next w:val="a0"/>
    <w:autoRedefine/>
    <w:uiPriority w:val="99"/>
    <w:semiHidden/>
    <w:rsid w:val="00C75DD6"/>
    <w:pPr>
      <w:ind w:left="1440"/>
    </w:pPr>
    <w:rPr>
      <w:sz w:val="20"/>
      <w:szCs w:val="20"/>
    </w:rPr>
  </w:style>
  <w:style w:type="paragraph" w:styleId="81">
    <w:name w:val="toc 8"/>
    <w:basedOn w:val="a0"/>
    <w:next w:val="a0"/>
    <w:autoRedefine/>
    <w:uiPriority w:val="99"/>
    <w:semiHidden/>
    <w:rsid w:val="00C75DD6"/>
    <w:pPr>
      <w:ind w:left="1680"/>
    </w:pPr>
    <w:rPr>
      <w:sz w:val="20"/>
      <w:szCs w:val="20"/>
    </w:rPr>
  </w:style>
  <w:style w:type="paragraph" w:styleId="91">
    <w:name w:val="toc 9"/>
    <w:basedOn w:val="a0"/>
    <w:next w:val="a0"/>
    <w:autoRedefine/>
    <w:uiPriority w:val="99"/>
    <w:semiHidden/>
    <w:rsid w:val="00C75DD6"/>
    <w:pPr>
      <w:ind w:left="1920"/>
    </w:pPr>
    <w:rPr>
      <w:sz w:val="20"/>
      <w:szCs w:val="20"/>
    </w:rPr>
  </w:style>
  <w:style w:type="paragraph" w:styleId="aff5">
    <w:name w:val="endnote text"/>
    <w:basedOn w:val="a0"/>
    <w:link w:val="aff6"/>
    <w:uiPriority w:val="99"/>
    <w:semiHidden/>
    <w:rsid w:val="00C75DD6"/>
    <w:rPr>
      <w:sz w:val="20"/>
      <w:szCs w:val="20"/>
    </w:rPr>
  </w:style>
  <w:style w:type="character" w:customStyle="1" w:styleId="aff6">
    <w:name w:val="Текст концевой сноски Знак"/>
    <w:basedOn w:val="a1"/>
    <w:link w:val="aff5"/>
    <w:uiPriority w:val="99"/>
    <w:semiHidden/>
    <w:locked/>
    <w:rsid w:val="00C75DD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7">
    <w:name w:val="Список Знак"/>
    <w:aliases w:val="Знак2 Знак"/>
    <w:link w:val="aff8"/>
    <w:uiPriority w:val="99"/>
    <w:semiHidden/>
    <w:locked/>
    <w:rsid w:val="00C75DD6"/>
    <w:rPr>
      <w:rFonts w:ascii="Times New Roman" w:hAnsi="Times New Roman"/>
      <w:sz w:val="20"/>
      <w:lang w:eastAsia="ru-RU"/>
    </w:rPr>
  </w:style>
  <w:style w:type="paragraph" w:styleId="aff8">
    <w:name w:val="List"/>
    <w:aliases w:val="Знак2"/>
    <w:basedOn w:val="a0"/>
    <w:link w:val="aff7"/>
    <w:uiPriority w:val="99"/>
    <w:semiHidden/>
    <w:rsid w:val="00C75DD6"/>
    <w:pPr>
      <w:ind w:left="283" w:hanging="283"/>
    </w:pPr>
    <w:rPr>
      <w:sz w:val="20"/>
      <w:szCs w:val="20"/>
    </w:rPr>
  </w:style>
  <w:style w:type="paragraph" w:styleId="26">
    <w:name w:val="List 2"/>
    <w:basedOn w:val="a0"/>
    <w:uiPriority w:val="99"/>
    <w:semiHidden/>
    <w:rsid w:val="00C75DD6"/>
    <w:pPr>
      <w:ind w:left="566" w:hanging="283"/>
    </w:pPr>
    <w:rPr>
      <w:sz w:val="20"/>
      <w:szCs w:val="20"/>
    </w:rPr>
  </w:style>
  <w:style w:type="character" w:customStyle="1" w:styleId="210">
    <w:name w:val="Основной текст 2 Знак1"/>
    <w:aliases w:val="Body Text Indent 2 Знак1,Знак Знак1"/>
    <w:basedOn w:val="a1"/>
    <w:uiPriority w:val="99"/>
    <w:semiHidden/>
    <w:rsid w:val="00C75DD6"/>
    <w:rPr>
      <w:rFonts w:ascii="Arial Unicode MS" w:eastAsia="Times New Roman" w:hAnsi="Arial Unicode MS" w:cs="Arial Unicode MS"/>
      <w:color w:val="000000"/>
      <w:sz w:val="24"/>
      <w:szCs w:val="24"/>
      <w:lang w:eastAsia="ru-RU"/>
    </w:rPr>
  </w:style>
  <w:style w:type="paragraph" w:styleId="aff9">
    <w:name w:val="Block Text"/>
    <w:basedOn w:val="a0"/>
    <w:uiPriority w:val="99"/>
    <w:semiHidden/>
    <w:rsid w:val="00C75DD6"/>
    <w:pPr>
      <w:widowControl w:val="0"/>
      <w:tabs>
        <w:tab w:val="right" w:leader="dot" w:pos="9356"/>
      </w:tabs>
      <w:autoSpaceDE w:val="0"/>
      <w:autoSpaceDN w:val="0"/>
      <w:adjustRightInd w:val="0"/>
      <w:spacing w:line="300" w:lineRule="auto"/>
      <w:ind w:left="142" w:right="-217" w:firstLine="98"/>
      <w:jc w:val="both"/>
    </w:pPr>
    <w:rPr>
      <w:rFonts w:ascii="Arial" w:hAnsi="Arial" w:cs="Arial"/>
      <w:sz w:val="22"/>
      <w:szCs w:val="22"/>
    </w:rPr>
  </w:style>
  <w:style w:type="paragraph" w:styleId="affa">
    <w:name w:val="Document Map"/>
    <w:basedOn w:val="a0"/>
    <w:link w:val="affb"/>
    <w:uiPriority w:val="99"/>
    <w:semiHidden/>
    <w:rsid w:val="00C75DD6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b">
    <w:name w:val="Схема документа Знак"/>
    <w:basedOn w:val="a1"/>
    <w:link w:val="affa"/>
    <w:uiPriority w:val="99"/>
    <w:semiHidden/>
    <w:locked/>
    <w:rsid w:val="00C75DD6"/>
    <w:rPr>
      <w:rFonts w:ascii="Tahoma" w:hAnsi="Tahoma" w:cs="Tahoma"/>
      <w:sz w:val="20"/>
      <w:szCs w:val="20"/>
      <w:shd w:val="clear" w:color="auto" w:fill="000080"/>
      <w:lang w:eastAsia="ru-RU"/>
    </w:rPr>
  </w:style>
  <w:style w:type="character" w:customStyle="1" w:styleId="36">
    <w:name w:val="Заголовок №3_"/>
    <w:basedOn w:val="a1"/>
    <w:link w:val="37"/>
    <w:uiPriority w:val="99"/>
    <w:locked/>
    <w:rsid w:val="00C75DD6"/>
    <w:rPr>
      <w:rFonts w:cs="Times New Roman"/>
      <w:b/>
      <w:bCs/>
      <w:sz w:val="26"/>
      <w:szCs w:val="26"/>
      <w:shd w:val="clear" w:color="auto" w:fill="FFFFFF"/>
    </w:rPr>
  </w:style>
  <w:style w:type="paragraph" w:customStyle="1" w:styleId="37">
    <w:name w:val="Заголовок №3"/>
    <w:basedOn w:val="a0"/>
    <w:link w:val="36"/>
    <w:uiPriority w:val="99"/>
    <w:rsid w:val="00C75DD6"/>
    <w:pPr>
      <w:shd w:val="clear" w:color="auto" w:fill="FFFFFF"/>
      <w:spacing w:after="1020" w:line="322" w:lineRule="exact"/>
      <w:jc w:val="center"/>
      <w:outlineLvl w:val="2"/>
    </w:pPr>
    <w:rPr>
      <w:rFonts w:ascii="Calibri" w:eastAsia="Calibri" w:hAnsi="Calibri"/>
      <w:b/>
      <w:bCs/>
      <w:sz w:val="26"/>
      <w:szCs w:val="26"/>
      <w:lang w:eastAsia="en-US"/>
    </w:rPr>
  </w:style>
  <w:style w:type="character" w:customStyle="1" w:styleId="27">
    <w:name w:val="Основной текст (2)_"/>
    <w:basedOn w:val="a1"/>
    <w:link w:val="28"/>
    <w:uiPriority w:val="99"/>
    <w:locked/>
    <w:rsid w:val="00C75DD6"/>
    <w:rPr>
      <w:rFonts w:cs="Times New Roman"/>
      <w:sz w:val="18"/>
      <w:szCs w:val="18"/>
      <w:shd w:val="clear" w:color="auto" w:fill="FFFFFF"/>
    </w:rPr>
  </w:style>
  <w:style w:type="paragraph" w:customStyle="1" w:styleId="28">
    <w:name w:val="Основной текст (2)"/>
    <w:basedOn w:val="a0"/>
    <w:link w:val="27"/>
    <w:uiPriority w:val="99"/>
    <w:rsid w:val="00C75DD6"/>
    <w:pPr>
      <w:shd w:val="clear" w:color="auto" w:fill="FFFFFF"/>
      <w:spacing w:before="420" w:after="1020" w:line="240" w:lineRule="atLeast"/>
    </w:pPr>
    <w:rPr>
      <w:rFonts w:ascii="Calibri" w:eastAsia="Calibri" w:hAnsi="Calibri"/>
      <w:sz w:val="18"/>
      <w:szCs w:val="18"/>
      <w:lang w:eastAsia="en-US"/>
    </w:rPr>
  </w:style>
  <w:style w:type="character" w:customStyle="1" w:styleId="ConsNormal0">
    <w:name w:val="ConsNormal Знак Знак"/>
    <w:link w:val="ConsNormal1"/>
    <w:uiPriority w:val="99"/>
    <w:locked/>
    <w:rsid w:val="00C75DD6"/>
    <w:rPr>
      <w:rFonts w:ascii="Arial" w:hAnsi="Arial"/>
      <w:sz w:val="24"/>
    </w:rPr>
  </w:style>
  <w:style w:type="paragraph" w:customStyle="1" w:styleId="ConsNormal1">
    <w:name w:val="ConsNormal Знак"/>
    <w:link w:val="ConsNormal0"/>
    <w:uiPriority w:val="99"/>
    <w:rsid w:val="00C75DD6"/>
    <w:pPr>
      <w:widowControl w:val="0"/>
      <w:ind w:right="19772" w:firstLine="720"/>
    </w:pPr>
    <w:rPr>
      <w:rFonts w:ascii="Arial" w:hAnsi="Arial"/>
      <w:sz w:val="24"/>
      <w:szCs w:val="24"/>
    </w:rPr>
  </w:style>
  <w:style w:type="paragraph" w:customStyle="1" w:styleId="ConsNonformat">
    <w:name w:val="ConsNonformat"/>
    <w:uiPriority w:val="99"/>
    <w:rsid w:val="00C75DD6"/>
    <w:pPr>
      <w:ind w:right="19772"/>
    </w:pPr>
    <w:rPr>
      <w:rFonts w:ascii="Courier New" w:eastAsia="Times New Roman" w:hAnsi="Courier New" w:cs="Courier New"/>
      <w:sz w:val="24"/>
      <w:szCs w:val="24"/>
    </w:rPr>
  </w:style>
  <w:style w:type="character" w:customStyle="1" w:styleId="affc">
    <w:name w:val="Основной стиль Знак Знак Знак"/>
    <w:link w:val="affd"/>
    <w:uiPriority w:val="99"/>
    <w:locked/>
    <w:rsid w:val="00C75DD6"/>
    <w:rPr>
      <w:rFonts w:ascii="Book Antiqua" w:hAnsi="Book Antiqua"/>
      <w:sz w:val="28"/>
    </w:rPr>
  </w:style>
  <w:style w:type="paragraph" w:customStyle="1" w:styleId="affd">
    <w:name w:val="Основной стиль Знак Знак"/>
    <w:basedOn w:val="a0"/>
    <w:link w:val="affc"/>
    <w:uiPriority w:val="99"/>
    <w:rsid w:val="00C75DD6"/>
    <w:pPr>
      <w:spacing w:line="360" w:lineRule="auto"/>
      <w:ind w:firstLine="680"/>
      <w:jc w:val="both"/>
    </w:pPr>
    <w:rPr>
      <w:rFonts w:ascii="Book Antiqua" w:eastAsia="Calibri" w:hAnsi="Book Antiqua"/>
      <w:sz w:val="28"/>
      <w:szCs w:val="28"/>
    </w:rPr>
  </w:style>
  <w:style w:type="character" w:customStyle="1" w:styleId="affe">
    <w:name w:val="Стиль названия Знак Знак"/>
    <w:link w:val="afff"/>
    <w:uiPriority w:val="99"/>
    <w:locked/>
    <w:rsid w:val="00C75DD6"/>
    <w:rPr>
      <w:rFonts w:ascii="Book Antiqua" w:hAnsi="Book Antiqua"/>
      <w:b/>
      <w:sz w:val="28"/>
    </w:rPr>
  </w:style>
  <w:style w:type="paragraph" w:customStyle="1" w:styleId="afff">
    <w:name w:val="Стиль названия Знак"/>
    <w:basedOn w:val="a0"/>
    <w:link w:val="affe"/>
    <w:uiPriority w:val="99"/>
    <w:rsid w:val="00C75DD6"/>
    <w:pPr>
      <w:spacing w:after="240"/>
      <w:ind w:firstLine="680"/>
      <w:jc w:val="both"/>
    </w:pPr>
    <w:rPr>
      <w:rFonts w:ascii="Book Antiqua" w:eastAsia="Calibri" w:hAnsi="Book Antiqua"/>
      <w:b/>
      <w:sz w:val="28"/>
      <w:szCs w:val="28"/>
    </w:rPr>
  </w:style>
  <w:style w:type="paragraph" w:customStyle="1" w:styleId="afff0">
    <w:name w:val="Стиль части"/>
    <w:basedOn w:val="1"/>
    <w:uiPriority w:val="99"/>
    <w:rsid w:val="00C75DD6"/>
    <w:pPr>
      <w:keepLines w:val="0"/>
      <w:spacing w:before="0" w:after="60"/>
      <w:jc w:val="center"/>
    </w:pPr>
    <w:rPr>
      <w:rFonts w:ascii="Arial" w:hAnsi="Arial" w:cs="Arial"/>
      <w:bCs w:val="0"/>
      <w:color w:val="auto"/>
      <w:kern w:val="28"/>
      <w:szCs w:val="32"/>
    </w:rPr>
  </w:style>
  <w:style w:type="paragraph" w:customStyle="1" w:styleId="afff1">
    <w:name w:val="Стиль главы"/>
    <w:basedOn w:val="afff0"/>
    <w:uiPriority w:val="99"/>
    <w:rsid w:val="00C75DD6"/>
    <w:pPr>
      <w:spacing w:before="240"/>
    </w:pPr>
    <w:rPr>
      <w:sz w:val="24"/>
    </w:rPr>
  </w:style>
  <w:style w:type="paragraph" w:customStyle="1" w:styleId="211">
    <w:name w:val="Основной текст с отступом 21"/>
    <w:basedOn w:val="a0"/>
    <w:uiPriority w:val="99"/>
    <w:rsid w:val="00C75DD6"/>
    <w:pPr>
      <w:ind w:firstLine="720"/>
      <w:jc w:val="both"/>
    </w:pPr>
    <w:rPr>
      <w:sz w:val="28"/>
      <w:szCs w:val="20"/>
    </w:rPr>
  </w:style>
  <w:style w:type="character" w:customStyle="1" w:styleId="afff2">
    <w:name w:val="Основной Знак Знак"/>
    <w:link w:val="afff3"/>
    <w:uiPriority w:val="99"/>
    <w:locked/>
    <w:rsid w:val="00C75DD6"/>
    <w:rPr>
      <w:rFonts w:ascii="Book Antiqua" w:hAnsi="Book Antiqua"/>
      <w:sz w:val="28"/>
    </w:rPr>
  </w:style>
  <w:style w:type="paragraph" w:customStyle="1" w:styleId="afff3">
    <w:name w:val="Основной Знак"/>
    <w:basedOn w:val="ConsNormal1"/>
    <w:link w:val="afff2"/>
    <w:uiPriority w:val="99"/>
    <w:rsid w:val="00C75DD6"/>
    <w:pPr>
      <w:tabs>
        <w:tab w:val="left" w:pos="709"/>
      </w:tabs>
      <w:spacing w:line="360" w:lineRule="auto"/>
      <w:ind w:right="0" w:firstLine="680"/>
      <w:jc w:val="both"/>
    </w:pPr>
    <w:rPr>
      <w:rFonts w:ascii="Book Antiqua" w:hAnsi="Book Antiqua"/>
      <w:sz w:val="28"/>
      <w:szCs w:val="28"/>
    </w:rPr>
  </w:style>
  <w:style w:type="paragraph" w:customStyle="1" w:styleId="afff4">
    <w:name w:val="ПереченьЗон"/>
    <w:basedOn w:val="a0"/>
    <w:uiPriority w:val="99"/>
    <w:rsid w:val="00C75DD6"/>
    <w:pPr>
      <w:tabs>
        <w:tab w:val="left" w:pos="1418"/>
      </w:tabs>
      <w:snapToGrid w:val="0"/>
      <w:spacing w:after="80"/>
      <w:ind w:left="1418" w:hanging="851"/>
      <w:jc w:val="both"/>
    </w:pPr>
    <w:rPr>
      <w:rFonts w:ascii="Arial" w:hAnsi="Arial"/>
      <w:sz w:val="22"/>
      <w:szCs w:val="20"/>
    </w:rPr>
  </w:style>
  <w:style w:type="paragraph" w:customStyle="1" w:styleId="afff5">
    <w:name w:val="Зоны"/>
    <w:basedOn w:val="a0"/>
    <w:uiPriority w:val="99"/>
    <w:rsid w:val="00C75DD6"/>
    <w:pPr>
      <w:tabs>
        <w:tab w:val="left" w:pos="567"/>
      </w:tabs>
      <w:snapToGrid w:val="0"/>
      <w:spacing w:before="160" w:after="160"/>
      <w:ind w:left="567"/>
      <w:jc w:val="both"/>
    </w:pPr>
    <w:rPr>
      <w:rFonts w:ascii="Arial" w:hAnsi="Arial"/>
      <w:b/>
      <w:szCs w:val="20"/>
    </w:rPr>
  </w:style>
  <w:style w:type="paragraph" w:customStyle="1" w:styleId="a">
    <w:name w:val="ВидыДеятельности"/>
    <w:basedOn w:val="afff4"/>
    <w:uiPriority w:val="99"/>
    <w:rsid w:val="00C75DD6"/>
    <w:pPr>
      <w:numPr>
        <w:numId w:val="1"/>
      </w:numPr>
      <w:tabs>
        <w:tab w:val="clear" w:pos="1418"/>
        <w:tab w:val="left" w:pos="851"/>
      </w:tabs>
    </w:pPr>
  </w:style>
  <w:style w:type="paragraph" w:customStyle="1" w:styleId="FR1">
    <w:name w:val="FR1"/>
    <w:uiPriority w:val="99"/>
    <w:rsid w:val="00C75DD6"/>
    <w:pPr>
      <w:widowControl w:val="0"/>
      <w:autoSpaceDE w:val="0"/>
      <w:autoSpaceDN w:val="0"/>
      <w:adjustRightInd w:val="0"/>
      <w:ind w:left="4080"/>
    </w:pPr>
    <w:rPr>
      <w:rFonts w:ascii="Arial" w:eastAsia="Times New Roman" w:hAnsi="Arial" w:cs="Arial"/>
      <w:noProof/>
      <w:sz w:val="18"/>
      <w:szCs w:val="18"/>
    </w:rPr>
  </w:style>
  <w:style w:type="character" w:customStyle="1" w:styleId="afff6">
    <w:name w:val="Основной стиль Знак"/>
    <w:link w:val="afff7"/>
    <w:uiPriority w:val="99"/>
    <w:locked/>
    <w:rsid w:val="00C75DD6"/>
    <w:rPr>
      <w:rFonts w:ascii="Arial" w:hAnsi="Arial"/>
      <w:sz w:val="28"/>
    </w:rPr>
  </w:style>
  <w:style w:type="paragraph" w:customStyle="1" w:styleId="afff7">
    <w:name w:val="Основной стиль"/>
    <w:basedOn w:val="a0"/>
    <w:link w:val="afff6"/>
    <w:uiPriority w:val="99"/>
    <w:rsid w:val="00C75DD6"/>
    <w:pPr>
      <w:ind w:firstLine="680"/>
      <w:jc w:val="both"/>
    </w:pPr>
    <w:rPr>
      <w:rFonts w:ascii="Arial" w:eastAsia="Calibri" w:hAnsi="Arial"/>
      <w:szCs w:val="28"/>
    </w:rPr>
  </w:style>
  <w:style w:type="paragraph" w:customStyle="1" w:styleId="afff8">
    <w:name w:val="Стиль названия"/>
    <w:basedOn w:val="a0"/>
    <w:uiPriority w:val="99"/>
    <w:rsid w:val="00C75DD6"/>
    <w:pPr>
      <w:spacing w:after="60"/>
      <w:ind w:firstLine="680"/>
      <w:jc w:val="both"/>
    </w:pPr>
    <w:rPr>
      <w:rFonts w:ascii="Arial" w:hAnsi="Arial"/>
      <w:b/>
      <w:i/>
      <w:szCs w:val="28"/>
    </w:rPr>
  </w:style>
  <w:style w:type="paragraph" w:customStyle="1" w:styleId="afff9">
    <w:name w:val="Основной"/>
    <w:basedOn w:val="ConsNormal"/>
    <w:uiPriority w:val="99"/>
    <w:rsid w:val="00C75DD6"/>
    <w:pPr>
      <w:tabs>
        <w:tab w:val="left" w:pos="709"/>
      </w:tabs>
      <w:autoSpaceDE/>
      <w:autoSpaceDN/>
      <w:adjustRightInd/>
      <w:spacing w:line="360" w:lineRule="auto"/>
      <w:ind w:right="0" w:firstLine="709"/>
      <w:jc w:val="both"/>
    </w:pPr>
    <w:rPr>
      <w:b/>
      <w:sz w:val="24"/>
      <w:szCs w:val="28"/>
      <w:lang w:eastAsia="ru-RU"/>
    </w:rPr>
  </w:style>
  <w:style w:type="paragraph" w:customStyle="1" w:styleId="FR2">
    <w:name w:val="FR2"/>
    <w:uiPriority w:val="99"/>
    <w:rsid w:val="00C75DD6"/>
    <w:pPr>
      <w:widowControl w:val="0"/>
      <w:autoSpaceDE w:val="0"/>
      <w:autoSpaceDN w:val="0"/>
      <w:adjustRightInd w:val="0"/>
      <w:ind w:left="1880"/>
    </w:pPr>
    <w:rPr>
      <w:rFonts w:ascii="Arial" w:eastAsia="Times New Roman" w:hAnsi="Arial" w:cs="Arial"/>
      <w:sz w:val="12"/>
      <w:szCs w:val="12"/>
      <w:lang w:val="en-US"/>
    </w:rPr>
  </w:style>
  <w:style w:type="paragraph" w:customStyle="1" w:styleId="Iauiue">
    <w:name w:val="Iau?iue"/>
    <w:uiPriority w:val="99"/>
    <w:rsid w:val="00C75DD6"/>
    <w:pPr>
      <w:widowControl w:val="0"/>
    </w:pPr>
    <w:rPr>
      <w:rFonts w:ascii="Times New Roman" w:eastAsia="Times New Roman" w:hAnsi="Times New Roman"/>
      <w:sz w:val="20"/>
      <w:szCs w:val="20"/>
    </w:rPr>
  </w:style>
  <w:style w:type="paragraph" w:customStyle="1" w:styleId="Iniiaiieoaenonionooiii2">
    <w:name w:val="Iniiaiie oaeno n ionooiii 2"/>
    <w:basedOn w:val="Iauiue"/>
    <w:uiPriority w:val="99"/>
    <w:rsid w:val="00C75DD6"/>
    <w:pPr>
      <w:widowControl/>
      <w:ind w:firstLine="284"/>
      <w:jc w:val="both"/>
    </w:pPr>
    <w:rPr>
      <w:rFonts w:ascii="Peterburg" w:hAnsi="Peterburg"/>
    </w:rPr>
  </w:style>
  <w:style w:type="paragraph" w:customStyle="1" w:styleId="312">
    <w:name w:val="Основной текст с отступом 31"/>
    <w:basedOn w:val="a0"/>
    <w:uiPriority w:val="99"/>
    <w:rsid w:val="00C75DD6"/>
    <w:pPr>
      <w:widowControl w:val="0"/>
      <w:shd w:val="clear" w:color="auto" w:fill="FFFFFF"/>
      <w:spacing w:after="100"/>
      <w:ind w:firstLine="720"/>
      <w:jc w:val="both"/>
    </w:pPr>
    <w:rPr>
      <w:sz w:val="28"/>
      <w:szCs w:val="20"/>
    </w:rPr>
  </w:style>
  <w:style w:type="paragraph" w:customStyle="1" w:styleId="212">
    <w:name w:val="Основной текст 21"/>
    <w:basedOn w:val="a0"/>
    <w:uiPriority w:val="99"/>
    <w:rsid w:val="00C75DD6"/>
    <w:pPr>
      <w:widowControl w:val="0"/>
      <w:shd w:val="clear" w:color="auto" w:fill="FFFFFF"/>
      <w:spacing w:after="100"/>
      <w:jc w:val="both"/>
    </w:pPr>
    <w:rPr>
      <w:rFonts w:ascii="Arial" w:hAnsi="Arial"/>
      <w:b/>
      <w:i/>
      <w:color w:val="000000"/>
      <w:sz w:val="28"/>
      <w:szCs w:val="20"/>
    </w:rPr>
  </w:style>
  <w:style w:type="paragraph" w:customStyle="1" w:styleId="0">
    <w:name w:val="Заголовок 0"/>
    <w:uiPriority w:val="99"/>
    <w:rsid w:val="00C75DD6"/>
    <w:pPr>
      <w:jc w:val="center"/>
    </w:pPr>
    <w:rPr>
      <w:rFonts w:ascii="Arial" w:eastAsia="Times New Roman" w:hAnsi="Arial"/>
      <w:sz w:val="28"/>
      <w:szCs w:val="20"/>
    </w:rPr>
  </w:style>
  <w:style w:type="paragraph" w:customStyle="1" w:styleId="afffa">
    <w:name w:val="НазвТаблицы"/>
    <w:basedOn w:val="a0"/>
    <w:uiPriority w:val="99"/>
    <w:rsid w:val="00C75DD6"/>
    <w:pPr>
      <w:tabs>
        <w:tab w:val="left" w:pos="567"/>
        <w:tab w:val="right" w:pos="9631"/>
      </w:tabs>
      <w:spacing w:after="80"/>
      <w:ind w:firstLine="567"/>
    </w:pPr>
    <w:rPr>
      <w:rFonts w:ascii="Arial" w:hAnsi="Arial"/>
      <w:b/>
      <w:sz w:val="22"/>
      <w:szCs w:val="20"/>
    </w:rPr>
  </w:style>
  <w:style w:type="character" w:customStyle="1" w:styleId="afffb">
    <w:name w:val="Стиль заключения Знак Знак"/>
    <w:link w:val="afffc"/>
    <w:uiPriority w:val="99"/>
    <w:locked/>
    <w:rsid w:val="00C75DD6"/>
    <w:rPr>
      <w:sz w:val="28"/>
    </w:rPr>
  </w:style>
  <w:style w:type="paragraph" w:customStyle="1" w:styleId="afffc">
    <w:name w:val="Стиль заключения Знак"/>
    <w:basedOn w:val="a0"/>
    <w:link w:val="afffb"/>
    <w:uiPriority w:val="99"/>
    <w:rsid w:val="00C75DD6"/>
    <w:pPr>
      <w:spacing w:line="360" w:lineRule="auto"/>
      <w:ind w:firstLine="720"/>
      <w:jc w:val="both"/>
    </w:pPr>
    <w:rPr>
      <w:rFonts w:ascii="Calibri" w:eastAsia="Calibri" w:hAnsi="Calibri"/>
      <w:sz w:val="28"/>
      <w:szCs w:val="28"/>
    </w:rPr>
  </w:style>
  <w:style w:type="paragraph" w:customStyle="1" w:styleId="afffd">
    <w:name w:val="Обычный.Обычный для диссертации"/>
    <w:uiPriority w:val="99"/>
    <w:rsid w:val="00C75DD6"/>
    <w:pPr>
      <w:autoSpaceDE w:val="0"/>
      <w:autoSpaceDN w:val="0"/>
      <w:spacing w:line="360" w:lineRule="auto"/>
      <w:ind w:firstLine="709"/>
      <w:jc w:val="both"/>
    </w:pPr>
    <w:rPr>
      <w:rFonts w:ascii="Times New Roman" w:eastAsia="Times New Roman" w:hAnsi="Times New Roman"/>
      <w:sz w:val="28"/>
      <w:szCs w:val="28"/>
    </w:rPr>
  </w:style>
  <w:style w:type="paragraph" w:customStyle="1" w:styleId="afffe">
    <w:name w:val="Стиль порядка"/>
    <w:basedOn w:val="a0"/>
    <w:uiPriority w:val="99"/>
    <w:rsid w:val="00C75DD6"/>
    <w:pPr>
      <w:tabs>
        <w:tab w:val="left" w:pos="1080"/>
        <w:tab w:val="left" w:pos="1260"/>
      </w:tabs>
      <w:spacing w:line="360" w:lineRule="auto"/>
      <w:ind w:firstLine="720"/>
      <w:jc w:val="both"/>
    </w:pPr>
    <w:rPr>
      <w:sz w:val="28"/>
      <w:szCs w:val="28"/>
    </w:rPr>
  </w:style>
  <w:style w:type="paragraph" w:customStyle="1" w:styleId="affff">
    <w:name w:val="Стиль пункта схемы"/>
    <w:basedOn w:val="a0"/>
    <w:uiPriority w:val="99"/>
    <w:rsid w:val="00C75DD6"/>
    <w:pPr>
      <w:autoSpaceDE w:val="0"/>
      <w:autoSpaceDN w:val="0"/>
      <w:adjustRightInd w:val="0"/>
      <w:spacing w:line="360" w:lineRule="auto"/>
      <w:ind w:firstLine="680"/>
      <w:jc w:val="both"/>
    </w:pPr>
    <w:rPr>
      <w:sz w:val="28"/>
      <w:szCs w:val="28"/>
    </w:rPr>
  </w:style>
  <w:style w:type="paragraph" w:customStyle="1" w:styleId="15">
    <w:name w:val="Знак Знак Знак1"/>
    <w:basedOn w:val="a0"/>
    <w:uiPriority w:val="99"/>
    <w:rsid w:val="00C75DD6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ff0">
    <w:name w:val="Стиль раздела"/>
    <w:basedOn w:val="afff0"/>
    <w:uiPriority w:val="99"/>
    <w:rsid w:val="00C75DD6"/>
    <w:pPr>
      <w:keepNext w:val="0"/>
      <w:tabs>
        <w:tab w:val="left" w:pos="0"/>
      </w:tabs>
    </w:pPr>
    <w:rPr>
      <w:rFonts w:ascii="Times New Roman" w:hAnsi="Times New Roman" w:cs="Times New Roman"/>
      <w:szCs w:val="28"/>
    </w:rPr>
  </w:style>
  <w:style w:type="paragraph" w:customStyle="1" w:styleId="16">
    <w:name w:val="Стиль раздела1"/>
    <w:basedOn w:val="afff0"/>
    <w:uiPriority w:val="99"/>
    <w:rsid w:val="00C75DD6"/>
    <w:pPr>
      <w:keepNext w:val="0"/>
      <w:tabs>
        <w:tab w:val="left" w:pos="0"/>
      </w:tabs>
    </w:pPr>
    <w:rPr>
      <w:rFonts w:ascii="Times New Roman" w:hAnsi="Times New Roman" w:cs="Times New Roman"/>
      <w:szCs w:val="28"/>
    </w:rPr>
  </w:style>
  <w:style w:type="paragraph" w:customStyle="1" w:styleId="affff1">
    <w:name w:val="Стиль глав правил"/>
    <w:basedOn w:val="afff1"/>
    <w:uiPriority w:val="99"/>
    <w:rsid w:val="00C75DD6"/>
    <w:pPr>
      <w:keepNext w:val="0"/>
      <w:spacing w:before="200" w:after="0"/>
    </w:pPr>
    <w:rPr>
      <w:rFonts w:ascii="Times New Roman" w:hAnsi="Times New Roman" w:cs="Times New Roman"/>
      <w:sz w:val="28"/>
      <w:szCs w:val="28"/>
    </w:rPr>
  </w:style>
  <w:style w:type="paragraph" w:customStyle="1" w:styleId="affff2">
    <w:name w:val="Стиль статьи правил"/>
    <w:basedOn w:val="afff8"/>
    <w:uiPriority w:val="99"/>
    <w:rsid w:val="00C75DD6"/>
    <w:pPr>
      <w:spacing w:after="0"/>
    </w:pPr>
    <w:rPr>
      <w:rFonts w:ascii="Times New Roman" w:hAnsi="Times New Roman"/>
      <w:sz w:val="28"/>
    </w:rPr>
  </w:style>
  <w:style w:type="paragraph" w:customStyle="1" w:styleId="affff3">
    <w:name w:val="Стиль названия зоны"/>
    <w:basedOn w:val="afff5"/>
    <w:uiPriority w:val="99"/>
    <w:rsid w:val="00C75DD6"/>
    <w:pPr>
      <w:widowControl w:val="0"/>
      <w:spacing w:line="360" w:lineRule="auto"/>
      <w:ind w:left="0" w:firstLine="680"/>
    </w:pPr>
    <w:rPr>
      <w:rFonts w:ascii="Times New Roman" w:hAnsi="Times New Roman"/>
      <w:sz w:val="28"/>
      <w:szCs w:val="28"/>
    </w:rPr>
  </w:style>
  <w:style w:type="paragraph" w:customStyle="1" w:styleId="nienie">
    <w:name w:val="nienie"/>
    <w:basedOn w:val="Iauiue"/>
    <w:uiPriority w:val="99"/>
    <w:rsid w:val="00C75DD6"/>
    <w:pPr>
      <w:keepLines/>
      <w:ind w:left="709" w:hanging="284"/>
      <w:jc w:val="both"/>
    </w:pPr>
    <w:rPr>
      <w:rFonts w:ascii="Peterburg" w:hAnsi="Peterburg"/>
      <w:sz w:val="24"/>
    </w:rPr>
  </w:style>
  <w:style w:type="character" w:customStyle="1" w:styleId="affff4">
    <w:name w:val="Без интервала Знак"/>
    <w:aliases w:val="Текст таблиц Знак"/>
    <w:link w:val="17"/>
    <w:uiPriority w:val="1"/>
    <w:locked/>
    <w:rsid w:val="00C75DD6"/>
    <w:rPr>
      <w:rFonts w:ascii="Arial" w:eastAsia="Times New Roman" w:hAnsi="Arial"/>
      <w:sz w:val="32"/>
      <w:lang w:val="en-US" w:eastAsia="ar-SA" w:bidi="ar-SA"/>
    </w:rPr>
  </w:style>
  <w:style w:type="paragraph" w:customStyle="1" w:styleId="17">
    <w:name w:val="Без интервала1"/>
    <w:aliases w:val="Текст таблиц"/>
    <w:basedOn w:val="a0"/>
    <w:link w:val="affff4"/>
    <w:uiPriority w:val="99"/>
    <w:rsid w:val="00C75DD6"/>
    <w:pPr>
      <w:suppressAutoHyphens/>
      <w:ind w:firstLine="709"/>
      <w:jc w:val="both"/>
    </w:pPr>
    <w:rPr>
      <w:rFonts w:ascii="Arial" w:eastAsia="Calibri" w:hAnsi="Arial"/>
      <w:szCs w:val="32"/>
      <w:lang w:val="en-US" w:eastAsia="ar-SA"/>
    </w:rPr>
  </w:style>
  <w:style w:type="paragraph" w:customStyle="1" w:styleId="affff5">
    <w:name w:val="Îñíîâíîé òåêñò"/>
    <w:basedOn w:val="a0"/>
    <w:uiPriority w:val="99"/>
    <w:rsid w:val="00C75DD6"/>
    <w:pPr>
      <w:widowControl w:val="0"/>
      <w:tabs>
        <w:tab w:val="left" w:leader="dot" w:pos="9072"/>
      </w:tabs>
      <w:suppressAutoHyphens/>
      <w:jc w:val="both"/>
    </w:pPr>
    <w:rPr>
      <w:rFonts w:eastAsia="Calibri"/>
      <w:b/>
      <w:szCs w:val="20"/>
      <w:lang w:eastAsia="ar-SA"/>
    </w:rPr>
  </w:style>
  <w:style w:type="paragraph" w:customStyle="1" w:styleId="affff6">
    <w:name w:val="Нормальный (таблица)"/>
    <w:basedOn w:val="a0"/>
    <w:next w:val="a0"/>
    <w:uiPriority w:val="99"/>
    <w:rsid w:val="00C75DD6"/>
    <w:pPr>
      <w:widowControl w:val="0"/>
      <w:autoSpaceDE w:val="0"/>
      <w:autoSpaceDN w:val="0"/>
      <w:adjustRightInd w:val="0"/>
      <w:jc w:val="both"/>
    </w:pPr>
  </w:style>
  <w:style w:type="paragraph" w:customStyle="1" w:styleId="affff7">
    <w:name w:val="ОсновнойРаб"/>
    <w:basedOn w:val="23"/>
    <w:autoRedefine/>
    <w:uiPriority w:val="99"/>
    <w:rsid w:val="00C75DD6"/>
    <w:pPr>
      <w:tabs>
        <w:tab w:val="num" w:pos="0"/>
      </w:tabs>
      <w:ind w:firstLine="0"/>
      <w:jc w:val="left"/>
    </w:pPr>
    <w:rPr>
      <w:rFonts w:ascii="Calibri" w:eastAsia="Calibri" w:hAnsi="Calibri"/>
      <w:bCs/>
      <w:sz w:val="28"/>
      <w:szCs w:val="28"/>
      <w:lang w:eastAsia="en-US"/>
    </w:rPr>
  </w:style>
  <w:style w:type="character" w:styleId="affff8">
    <w:name w:val="footnote reference"/>
    <w:basedOn w:val="a1"/>
    <w:uiPriority w:val="99"/>
    <w:semiHidden/>
    <w:rsid w:val="00C75DD6"/>
    <w:rPr>
      <w:rFonts w:cs="Times New Roman"/>
      <w:vertAlign w:val="superscript"/>
    </w:rPr>
  </w:style>
  <w:style w:type="character" w:styleId="affff9">
    <w:name w:val="endnote reference"/>
    <w:basedOn w:val="a1"/>
    <w:uiPriority w:val="99"/>
    <w:semiHidden/>
    <w:rsid w:val="00C75DD6"/>
    <w:rPr>
      <w:rFonts w:cs="Times New Roman"/>
      <w:vertAlign w:val="superscript"/>
    </w:rPr>
  </w:style>
  <w:style w:type="character" w:customStyle="1" w:styleId="18">
    <w:name w:val="Основной текст Знак1"/>
    <w:basedOn w:val="a1"/>
    <w:uiPriority w:val="99"/>
    <w:semiHidden/>
    <w:locked/>
    <w:rsid w:val="00C75DD6"/>
    <w:rPr>
      <w:rFonts w:ascii="Times New Roman" w:hAnsi="Times New Roman" w:cs="Times New Roman"/>
      <w:sz w:val="26"/>
      <w:szCs w:val="26"/>
      <w:shd w:val="clear" w:color="auto" w:fill="FFFFFF"/>
      <w:lang w:eastAsia="ru-RU"/>
    </w:rPr>
  </w:style>
  <w:style w:type="character" w:customStyle="1" w:styleId="38">
    <w:name w:val="Знак Знак Знак3"/>
    <w:uiPriority w:val="99"/>
    <w:rsid w:val="00C75DD6"/>
    <w:rPr>
      <w:b/>
      <w:sz w:val="28"/>
      <w:lang w:val="ru-RU" w:eastAsia="ru-RU"/>
    </w:rPr>
  </w:style>
  <w:style w:type="character" w:customStyle="1" w:styleId="WW8Num60z0">
    <w:name w:val="WW8Num60z0"/>
    <w:uiPriority w:val="99"/>
    <w:rsid w:val="00C75DD6"/>
    <w:rPr>
      <w:rFonts w:ascii="Symbol" w:hAnsi="Symbol"/>
      <w:sz w:val="22"/>
    </w:rPr>
  </w:style>
  <w:style w:type="character" w:customStyle="1" w:styleId="213">
    <w:name w:val="Заголовок 2 Знак1"/>
    <w:aliases w:val="H2 Знак1,&quot;Изумруд&quot; Знак1"/>
    <w:basedOn w:val="a1"/>
    <w:semiHidden/>
    <w:rsid w:val="00210EB1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9">
    <w:name w:val="Основной текст3"/>
    <w:basedOn w:val="a1"/>
    <w:rsid w:val="003F5539"/>
    <w:rPr>
      <w:rFonts w:ascii="Times New Roman" w:hAnsi="Times New Roman" w:cs="Times New Roman"/>
      <w:b/>
      <w:bCs/>
      <w:color w:val="000000"/>
      <w:spacing w:val="4"/>
      <w:w w:val="100"/>
      <w:position w:val="0"/>
      <w:sz w:val="14"/>
      <w:szCs w:val="14"/>
      <w:shd w:val="clear" w:color="auto" w:fill="FFFFFF"/>
      <w:lang w:val="ru-RU"/>
    </w:rPr>
  </w:style>
  <w:style w:type="character" w:customStyle="1" w:styleId="42">
    <w:name w:val="Основной текст4"/>
    <w:basedOn w:val="a1"/>
    <w:uiPriority w:val="99"/>
    <w:rsid w:val="003F5539"/>
    <w:rPr>
      <w:rFonts w:ascii="Times New Roman" w:hAnsi="Times New Roman" w:cs="Times New Roman"/>
      <w:b/>
      <w:bCs/>
      <w:color w:val="000000"/>
      <w:spacing w:val="4"/>
      <w:w w:val="100"/>
      <w:position w:val="0"/>
      <w:sz w:val="14"/>
      <w:szCs w:val="14"/>
      <w:shd w:val="clear" w:color="auto" w:fill="FFFFFF"/>
      <w:lang w:val="ru-RU"/>
    </w:rPr>
  </w:style>
  <w:style w:type="character" w:customStyle="1" w:styleId="52">
    <w:name w:val="Основной текст5"/>
    <w:basedOn w:val="a1"/>
    <w:uiPriority w:val="99"/>
    <w:rsid w:val="003F5539"/>
    <w:rPr>
      <w:rFonts w:ascii="Times New Roman" w:hAnsi="Times New Roman" w:cs="Times New Roman"/>
      <w:b/>
      <w:bCs/>
      <w:color w:val="000000"/>
      <w:spacing w:val="4"/>
      <w:w w:val="100"/>
      <w:position w:val="0"/>
      <w:sz w:val="14"/>
      <w:szCs w:val="14"/>
      <w:u w:val="none"/>
      <w:shd w:val="clear" w:color="auto" w:fill="FFFFFF"/>
      <w:lang w:val="ru-RU"/>
    </w:rPr>
  </w:style>
  <w:style w:type="paragraph" w:styleId="affffa">
    <w:name w:val="annotation text"/>
    <w:basedOn w:val="a0"/>
    <w:link w:val="affffb"/>
    <w:uiPriority w:val="99"/>
    <w:semiHidden/>
    <w:rsid w:val="003F5539"/>
    <w:pPr>
      <w:spacing w:after="160"/>
    </w:pPr>
    <w:rPr>
      <w:rFonts w:ascii="Calibri" w:eastAsia="Calibri" w:hAnsi="Calibri"/>
      <w:sz w:val="20"/>
      <w:szCs w:val="20"/>
      <w:lang w:eastAsia="en-US"/>
    </w:rPr>
  </w:style>
  <w:style w:type="character" w:customStyle="1" w:styleId="affffb">
    <w:name w:val="Текст примечания Знак"/>
    <w:basedOn w:val="a1"/>
    <w:link w:val="affffa"/>
    <w:uiPriority w:val="99"/>
    <w:semiHidden/>
    <w:locked/>
    <w:rsid w:val="003F5539"/>
    <w:rPr>
      <w:rFonts w:cs="Times New Roman"/>
      <w:sz w:val="20"/>
      <w:szCs w:val="20"/>
    </w:rPr>
  </w:style>
  <w:style w:type="numbering" w:styleId="111111">
    <w:name w:val="Outline List 2"/>
    <w:basedOn w:val="a3"/>
    <w:locked/>
    <w:rsid w:val="00A2324C"/>
    <w:pPr>
      <w:numPr>
        <w:numId w:val="2"/>
      </w:numPr>
    </w:pPr>
  </w:style>
  <w:style w:type="paragraph" w:styleId="29">
    <w:name w:val="Body Text Indent 2"/>
    <w:basedOn w:val="a0"/>
    <w:link w:val="2a"/>
    <w:uiPriority w:val="99"/>
    <w:locked/>
    <w:rsid w:val="00E56D81"/>
    <w:pPr>
      <w:spacing w:after="120" w:line="480" w:lineRule="auto"/>
      <w:ind w:left="283"/>
    </w:pPr>
  </w:style>
  <w:style w:type="character" w:customStyle="1" w:styleId="2a">
    <w:name w:val="Основной текст с отступом 2 Знак"/>
    <w:basedOn w:val="a1"/>
    <w:link w:val="29"/>
    <w:uiPriority w:val="99"/>
    <w:rsid w:val="00E56D81"/>
    <w:rPr>
      <w:rFonts w:ascii="Times New Roman" w:eastAsia="Times New Roman" w:hAnsi="Times New Roman"/>
      <w:sz w:val="24"/>
      <w:szCs w:val="24"/>
    </w:rPr>
  </w:style>
  <w:style w:type="paragraph" w:customStyle="1" w:styleId="ConsPlusTitle">
    <w:name w:val="ConsPlusTitle"/>
    <w:rsid w:val="00593976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F5D665FCE9284B4FB2622A1808488B87">
    <w:name w:val="F5D665FCE9284B4FB2622A1808488B87"/>
    <w:rsid w:val="002900C5"/>
    <w:pPr>
      <w:spacing w:after="200" w:line="276" w:lineRule="auto"/>
    </w:pPr>
    <w:rPr>
      <w:rFonts w:asciiTheme="minorHAnsi" w:eastAsiaTheme="minorEastAsia" w:hAnsiTheme="minorHAnsi" w:cstheme="minorBidi"/>
    </w:rPr>
  </w:style>
  <w:style w:type="character" w:customStyle="1" w:styleId="19">
    <w:name w:val="Основной текст1"/>
    <w:uiPriority w:val="99"/>
    <w:rsid w:val="00460295"/>
    <w:rPr>
      <w:sz w:val="26"/>
      <w:szCs w:val="26"/>
      <w:lang w:bidi="ar-SA"/>
    </w:rPr>
  </w:style>
  <w:style w:type="paragraph" w:customStyle="1" w:styleId="xl103">
    <w:name w:val="xl103"/>
    <w:basedOn w:val="a0"/>
    <w:rsid w:val="00E113D2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104">
    <w:name w:val="xl104"/>
    <w:basedOn w:val="a0"/>
    <w:rsid w:val="00E113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</w:pPr>
    <w:rPr>
      <w:b/>
      <w:bCs/>
    </w:rPr>
  </w:style>
  <w:style w:type="paragraph" w:customStyle="1" w:styleId="xl105">
    <w:name w:val="xl105"/>
    <w:basedOn w:val="a0"/>
    <w:rsid w:val="00E113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</w:rPr>
  </w:style>
  <w:style w:type="paragraph" w:customStyle="1" w:styleId="xl106">
    <w:name w:val="xl106"/>
    <w:basedOn w:val="a0"/>
    <w:rsid w:val="00E113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</w:rPr>
  </w:style>
  <w:style w:type="paragraph" w:customStyle="1" w:styleId="consplustitle0">
    <w:name w:val="consplustitle"/>
    <w:basedOn w:val="a0"/>
    <w:rsid w:val="001E0A13"/>
    <w:pPr>
      <w:spacing w:before="100" w:beforeAutospacing="1" w:after="100" w:afterAutospacing="1"/>
    </w:pPr>
  </w:style>
  <w:style w:type="paragraph" w:customStyle="1" w:styleId="affffc">
    <w:basedOn w:val="a0"/>
    <w:next w:val="a4"/>
    <w:link w:val="affffd"/>
    <w:qFormat/>
    <w:rsid w:val="00BD4322"/>
    <w:pPr>
      <w:jc w:val="center"/>
    </w:pPr>
    <w:rPr>
      <w:b/>
      <w:sz w:val="28"/>
      <w:szCs w:val="20"/>
    </w:rPr>
  </w:style>
  <w:style w:type="character" w:customStyle="1" w:styleId="affffd">
    <w:name w:val="Название Знак"/>
    <w:link w:val="affffc"/>
    <w:rsid w:val="00BD4322"/>
    <w:rPr>
      <w:rFonts w:ascii="Times New Roman" w:eastAsia="Times New Roman" w:hAnsi="Times New Roman" w:cs="Times New Roman"/>
      <w:b/>
      <w:sz w:val="28"/>
      <w:szCs w:val="20"/>
    </w:rPr>
  </w:style>
  <w:style w:type="table" w:customStyle="1" w:styleId="1a">
    <w:name w:val="Сетка таблицы1"/>
    <w:basedOn w:val="a2"/>
    <w:next w:val="aff3"/>
    <w:uiPriority w:val="59"/>
    <w:rsid w:val="002C402F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b">
    <w:name w:val="Нет списка1"/>
    <w:next w:val="a3"/>
    <w:uiPriority w:val="99"/>
    <w:semiHidden/>
    <w:unhideWhenUsed/>
    <w:rsid w:val="00082A66"/>
  </w:style>
  <w:style w:type="paragraph" w:customStyle="1" w:styleId="msonormal0">
    <w:name w:val="msonormal"/>
    <w:basedOn w:val="a0"/>
    <w:rsid w:val="00082A66"/>
    <w:pPr>
      <w:spacing w:before="100" w:beforeAutospacing="1" w:after="100" w:afterAutospacing="1"/>
    </w:pPr>
  </w:style>
  <w:style w:type="table" w:customStyle="1" w:styleId="2b">
    <w:name w:val="Сетка таблицы2"/>
    <w:basedOn w:val="a2"/>
    <w:next w:val="aff3"/>
    <w:rsid w:val="00082A66"/>
    <w:rPr>
      <w:rFonts w:ascii="Times New Roman" w:eastAsia="Times New Roman" w:hAnsi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a">
    <w:name w:val="Сетка таблицы3"/>
    <w:basedOn w:val="a2"/>
    <w:next w:val="aff3"/>
    <w:uiPriority w:val="39"/>
    <w:rsid w:val="004E40D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">
    <w:name w:val="Сетка таблицы4"/>
    <w:basedOn w:val="a2"/>
    <w:next w:val="aff3"/>
    <w:uiPriority w:val="39"/>
    <w:rsid w:val="00DD22C7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3">
    <w:name w:val="Сетка таблицы5"/>
    <w:basedOn w:val="a2"/>
    <w:next w:val="aff3"/>
    <w:uiPriority w:val="59"/>
    <w:rsid w:val="00956DB5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">
    <w:name w:val="Сетка таблицы6"/>
    <w:basedOn w:val="a2"/>
    <w:next w:val="aff3"/>
    <w:uiPriority w:val="59"/>
    <w:rsid w:val="00956DB5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c">
    <w:name w:val="Нет списка2"/>
    <w:next w:val="a3"/>
    <w:uiPriority w:val="99"/>
    <w:semiHidden/>
    <w:unhideWhenUsed/>
    <w:rsid w:val="001A5934"/>
  </w:style>
  <w:style w:type="table" w:customStyle="1" w:styleId="72">
    <w:name w:val="Сетка таблицы7"/>
    <w:basedOn w:val="a2"/>
    <w:next w:val="aff3"/>
    <w:rsid w:val="001A5934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обычный_1 Знак Знак Знак Знак Знак Знак Знак Знак Знак"/>
    <w:basedOn w:val="a0"/>
    <w:rsid w:val="001A593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ffffe">
    <w:name w:val="Plain Text"/>
    <w:basedOn w:val="a0"/>
    <w:link w:val="afffff"/>
    <w:rsid w:val="001A5934"/>
    <w:rPr>
      <w:rFonts w:ascii="Courier New" w:hAnsi="Courier New"/>
      <w:sz w:val="20"/>
      <w:szCs w:val="20"/>
    </w:rPr>
  </w:style>
  <w:style w:type="character" w:customStyle="1" w:styleId="afffff">
    <w:name w:val="Текст Знак"/>
    <w:basedOn w:val="a1"/>
    <w:link w:val="affffe"/>
    <w:rsid w:val="001A5934"/>
    <w:rPr>
      <w:rFonts w:ascii="Courier New" w:eastAsia="Times New Roman" w:hAnsi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83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5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0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9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1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3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96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2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3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3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3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3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3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3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4C418A-DE08-407A-974F-5ABC263958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2120</Words>
  <Characters>15066</Characters>
  <Application>Microsoft Office Word</Application>
  <DocSecurity>0</DocSecurity>
  <Lines>125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«Информационный бюллетень Сурского городского поселения» №18</vt:lpstr>
    </vt:vector>
  </TitlesOfParts>
  <Company/>
  <LinksUpToDate>false</LinksUpToDate>
  <CharactersWithSpaces>17152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«Информационный бюллетень Сурского городского поселения» №18</dc:title>
  <dc:creator>Пользователь</dc:creator>
  <cp:lastModifiedBy>ludov</cp:lastModifiedBy>
  <cp:revision>3</cp:revision>
  <cp:lastPrinted>2023-02-21T11:34:00Z</cp:lastPrinted>
  <dcterms:created xsi:type="dcterms:W3CDTF">2025-04-21T10:17:00Z</dcterms:created>
  <dcterms:modified xsi:type="dcterms:W3CDTF">2025-04-21T10:18:00Z</dcterms:modified>
</cp:coreProperties>
</file>