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6510" w14:textId="77777777" w:rsidR="001E1BE9" w:rsidRPr="001E1BE9" w:rsidRDefault="001E1BE9" w:rsidP="001E1BE9">
      <w:pPr>
        <w:spacing w:before="100" w:beforeAutospacing="1" w:after="100" w:afterAutospacing="1" w:line="171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r w:rsidRPr="001E1BE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ФОРМА</w:t>
      </w:r>
    </w:p>
    <w:p w14:paraId="087D0C87" w14:textId="77777777" w:rsidR="001E1BE9" w:rsidRPr="001E1BE9" w:rsidRDefault="001E1BE9" w:rsidP="001E1BE9">
      <w:pPr>
        <w:spacing w:before="100" w:beforeAutospacing="1" w:after="100" w:afterAutospacing="1" w:line="171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заключения об экспертизе муниципальных нормативных правовых актов</w:t>
      </w:r>
      <w:r w:rsidRPr="001E1BE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  <w:t>муниципального образования «Сурский район» Ульяновской области, затрагивающих вопросы осуществления предпринимательской и инвестиционной деятельности</w:t>
      </w:r>
    </w:p>
    <w:bookmarkEnd w:id="0"/>
    <w:p w14:paraId="4056584E" w14:textId="77777777" w:rsidR="001E1BE9" w:rsidRPr="001E1BE9" w:rsidRDefault="001E1BE9" w:rsidP="001E1BE9">
      <w:pPr>
        <w:spacing w:before="100" w:beforeAutospacing="1" w:after="100" w:afterAutospacing="1" w:line="171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14:paraId="4B868A31" w14:textId="77777777" w:rsidR="001E1BE9" w:rsidRPr="001E1BE9" w:rsidRDefault="001E1BE9" w:rsidP="001E1BE9">
      <w:pPr>
        <w:spacing w:before="100" w:beforeAutospacing="1" w:after="100" w:afterAutospacing="1" w:line="171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Отдел экономического развития, инвестиций, развития предпринимательства, размещения муниципального заказа и торговли  управления экономического развития и размещения муниципального заказа администрации муниципального образования  «Сурский район» 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с пунктом 14 Порядка проведения экспертизы нормативных правовых актов муниципального образования «Сурский  район» Ульяновской области,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деятельности, утверждённого постановлением администрации муниципального образования «Сурский район» Ульяновской области от 08.07.2015 № 445-П-А</w:t>
      </w:r>
      <w:r w:rsidRPr="001E1BE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</w:t>
      </w: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(далее – Порядок), рассмотрело ___________________________ </w:t>
      </w:r>
      <w:r w:rsidRPr="001E1BE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(наименование рассматриваемого муниципального нормативного правового акта Ульяновской области)</w:t>
      </w: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(далее – рассматриваемый МНПА),  разработанный  ________________________________ </w:t>
      </w:r>
      <w:r w:rsidRPr="001E1BE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(наименование структурного подразделения (должностного лица)</w:t>
      </w: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и сообщает следующее.</w:t>
      </w:r>
    </w:p>
    <w:p w14:paraId="03705C30" w14:textId="77777777" w:rsidR="001E1BE9" w:rsidRPr="001E1BE9" w:rsidRDefault="001E1BE9" w:rsidP="001E1BE9">
      <w:pPr>
        <w:spacing w:before="100" w:beforeAutospacing="1" w:after="100" w:afterAutospacing="1" w:line="171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 Описание рассматриваемого регулирования.</w:t>
      </w:r>
    </w:p>
    <w:p w14:paraId="088D3D83" w14:textId="77777777" w:rsidR="001E1BE9" w:rsidRPr="001E1BE9" w:rsidRDefault="001E1BE9" w:rsidP="001E1BE9">
      <w:pPr>
        <w:spacing w:before="100" w:beforeAutospacing="1" w:after="100" w:afterAutospacing="1" w:line="171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 Описание проблемы и негативных эффектов, возникающих в связи</w:t>
      </w: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с наличием рассматриваемой проблемы.</w:t>
      </w:r>
    </w:p>
    <w:p w14:paraId="2D7D742D" w14:textId="77777777" w:rsidR="001E1BE9" w:rsidRPr="001E1BE9" w:rsidRDefault="001E1BE9" w:rsidP="001E1BE9">
      <w:pPr>
        <w:spacing w:before="100" w:beforeAutospacing="1" w:after="100" w:afterAutospacing="1" w:line="171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3. Анализ международного опыта, опыта субъектов Российской Федерации и других муниципальных образований в соответствующей сфере (при наличии информации).</w:t>
      </w:r>
    </w:p>
    <w:p w14:paraId="40DEB4EB" w14:textId="77777777" w:rsidR="001E1BE9" w:rsidRPr="001E1BE9" w:rsidRDefault="001E1BE9" w:rsidP="001E1BE9">
      <w:pPr>
        <w:spacing w:before="100" w:beforeAutospacing="1" w:after="100" w:afterAutospacing="1" w:line="171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 Анализ рассматриваемого регулирования, анализ текущей ситуации.</w:t>
      </w:r>
    </w:p>
    <w:p w14:paraId="3ACF7BA8" w14:textId="77777777" w:rsidR="001E1BE9" w:rsidRPr="001E1BE9" w:rsidRDefault="001E1BE9" w:rsidP="001E1BE9">
      <w:pPr>
        <w:spacing w:before="100" w:beforeAutospacing="1" w:after="100" w:afterAutospacing="1" w:line="171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 Анализ основных групп участников отношений, интересы которых затронуты рассматриваемым правовым регулированием.</w:t>
      </w:r>
    </w:p>
    <w:p w14:paraId="44C79F2B" w14:textId="77777777" w:rsidR="001E1BE9" w:rsidRPr="001E1BE9" w:rsidRDefault="001E1BE9" w:rsidP="001E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93204DF" w14:textId="77777777" w:rsidR="001E1BE9" w:rsidRPr="001E1BE9" w:rsidRDefault="001E1BE9" w:rsidP="001E1BE9">
      <w:pPr>
        <w:spacing w:before="100" w:beforeAutospacing="1" w:after="100" w:afterAutospacing="1" w:line="171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6. Иные сведения, позволяющие оценить обоснованность рассматриваемого регулирования.</w:t>
      </w:r>
    </w:p>
    <w:p w14:paraId="4EF1A718" w14:textId="77777777" w:rsidR="001E1BE9" w:rsidRPr="001E1BE9" w:rsidRDefault="001E1BE9" w:rsidP="001E1BE9">
      <w:pPr>
        <w:spacing w:before="100" w:beforeAutospacing="1" w:after="100" w:afterAutospacing="1" w:line="171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7. Замечания и предложения по рассматриваемому МНПА.</w:t>
      </w:r>
    </w:p>
    <w:p w14:paraId="27A41385" w14:textId="77777777" w:rsidR="001E1BE9" w:rsidRPr="001E1BE9" w:rsidRDefault="001E1BE9" w:rsidP="001E1BE9">
      <w:pPr>
        <w:spacing w:before="100" w:beforeAutospacing="1" w:after="100" w:afterAutospacing="1" w:line="171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 Выводы по результатам проведения экспертизы.</w:t>
      </w:r>
    </w:p>
    <w:p w14:paraId="5C8D99F3" w14:textId="77777777" w:rsidR="001E1BE9" w:rsidRPr="001E1BE9" w:rsidRDefault="001E1BE9" w:rsidP="001E1BE9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3F57E7CD" w14:textId="77777777" w:rsidR="001E1BE9" w:rsidRPr="001E1BE9" w:rsidRDefault="001E1BE9" w:rsidP="001E1BE9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2A648C39" w14:textId="77777777" w:rsidR="001E1BE9" w:rsidRPr="001E1BE9" w:rsidRDefault="001E1BE9" w:rsidP="001E1BE9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Начальник отдела экономического</w:t>
      </w:r>
    </w:p>
    <w:p w14:paraId="6E643DFF" w14:textId="77777777" w:rsidR="001E1BE9" w:rsidRPr="001E1BE9" w:rsidRDefault="001E1BE9" w:rsidP="001E1BE9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развития, инвестиций, развития</w:t>
      </w:r>
    </w:p>
    <w:p w14:paraId="16AB50EE" w14:textId="77777777" w:rsidR="001E1BE9" w:rsidRPr="001E1BE9" w:rsidRDefault="001E1BE9" w:rsidP="001E1BE9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предпринимательства, размещения</w:t>
      </w:r>
    </w:p>
    <w:p w14:paraId="454C8683" w14:textId="77777777" w:rsidR="001E1BE9" w:rsidRPr="001E1BE9" w:rsidRDefault="001E1BE9" w:rsidP="001E1BE9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муниципального заказа и торговли </w:t>
      </w:r>
    </w:p>
    <w:p w14:paraId="23D13771" w14:textId="77777777" w:rsidR="001E1BE9" w:rsidRPr="001E1BE9" w:rsidRDefault="001E1BE9" w:rsidP="001E1BE9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управления экономического</w:t>
      </w:r>
    </w:p>
    <w:p w14:paraId="2C48BA73" w14:textId="77777777" w:rsidR="001E1BE9" w:rsidRPr="001E1BE9" w:rsidRDefault="001E1BE9" w:rsidP="001E1BE9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развития и размещения</w:t>
      </w:r>
    </w:p>
    <w:p w14:paraId="7D25A3CB" w14:textId="77777777" w:rsidR="001E1BE9" w:rsidRPr="001E1BE9" w:rsidRDefault="001E1BE9" w:rsidP="001E1BE9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муниципального заказа</w:t>
      </w:r>
    </w:p>
    <w:p w14:paraId="280990AB" w14:textId="77777777" w:rsidR="001E1BE9" w:rsidRPr="001E1BE9" w:rsidRDefault="001E1BE9" w:rsidP="001E1BE9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администрации МО «Сурский </w:t>
      </w:r>
      <w:proofErr w:type="gramStart"/>
      <w:r w:rsidRPr="001E1B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район»</w:t>
      </w:r>
      <w:r w:rsidRPr="001E1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proofErr w:type="gramEnd"/>
      <w:r w:rsidRPr="001E1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________________         /Ф.И.О./</w:t>
      </w:r>
    </w:p>
    <w:p w14:paraId="11FFB595" w14:textId="77777777" w:rsidR="001E1BE9" w:rsidRPr="001E1BE9" w:rsidRDefault="001E1BE9" w:rsidP="001E1BE9">
      <w:pPr>
        <w:spacing w:before="100" w:beforeAutospacing="1" w:after="100" w:afterAutospacing="1" w:line="171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19E5D738" w14:textId="77777777" w:rsidR="001E1BE9" w:rsidRPr="001E1BE9" w:rsidRDefault="001E1BE9" w:rsidP="001E1BE9">
      <w:pPr>
        <w:spacing w:before="100" w:beforeAutospacing="1" w:after="100" w:afterAutospacing="1" w:line="171" w:lineRule="atLeast"/>
        <w:ind w:left="2552" w:hanging="21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(подпись)                    </w:t>
      </w:r>
    </w:p>
    <w:p w14:paraId="217E3AC4" w14:textId="77777777" w:rsidR="001E1BE9" w:rsidRPr="001E1BE9" w:rsidRDefault="001E1BE9" w:rsidP="001E1BE9">
      <w:pPr>
        <w:spacing w:before="100" w:beforeAutospacing="1" w:after="100" w:afterAutospacing="1" w:line="171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</w:t>
      </w:r>
    </w:p>
    <w:p w14:paraId="785BBAC3" w14:textId="77777777" w:rsidR="00173CF5" w:rsidRDefault="00173CF5"/>
    <w:sectPr w:rsidR="0017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F5"/>
    <w:rsid w:val="00173CF5"/>
    <w:rsid w:val="001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232C-72C2-4B62-8796-2F446572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BE9"/>
    <w:rPr>
      <w:b/>
      <w:bCs/>
    </w:rPr>
  </w:style>
  <w:style w:type="character" w:styleId="a4">
    <w:name w:val="Emphasis"/>
    <w:basedOn w:val="a0"/>
    <w:uiPriority w:val="20"/>
    <w:qFormat/>
    <w:rsid w:val="001E1B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надя1</dc:creator>
  <cp:keywords/>
  <dc:description/>
  <cp:lastModifiedBy>надя1</cp:lastModifiedBy>
  <cp:revision>3</cp:revision>
  <dcterms:created xsi:type="dcterms:W3CDTF">2024-01-23T11:54:00Z</dcterms:created>
  <dcterms:modified xsi:type="dcterms:W3CDTF">2024-01-23T11:54:00Z</dcterms:modified>
</cp:coreProperties>
</file>