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6" w:rsidRDefault="00B90E16" w:rsidP="00B90E16"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ПРОЕКТ                             </w:t>
      </w:r>
    </w:p>
    <w:p w:rsidR="00B90E16" w:rsidRDefault="00B90E16" w:rsidP="00B90E16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B90E16" w:rsidRDefault="00B90E16" w:rsidP="00B90E16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МУНИЦИПАЛЬНОГО ОБРАЗОВАНИЯ «СУРСКИЙ РАЙОН»</w:t>
      </w:r>
    </w:p>
    <w:p w:rsidR="00B90E16" w:rsidRDefault="00B90E16" w:rsidP="00B90E16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УЛЬЯНОВСКОЙ ОБЛАСТИ</w:t>
      </w:r>
    </w:p>
    <w:p w:rsidR="00B90E16" w:rsidRDefault="00B90E16" w:rsidP="00B90E16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</w:p>
    <w:p w:rsidR="00B90E16" w:rsidRDefault="00B90E16" w:rsidP="00B90E16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</w:p>
    <w:p w:rsidR="00B90E16" w:rsidRDefault="00B90E16" w:rsidP="00B90E16">
      <w:pPr>
        <w:keepNext/>
        <w:jc w:val="center"/>
        <w:outlineLvl w:val="2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 Е Н И Е</w:t>
      </w:r>
    </w:p>
    <w:p w:rsidR="00B90E16" w:rsidRDefault="00B90E16" w:rsidP="00B90E1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90E16" w:rsidRDefault="00B90E16" w:rsidP="00B90E16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_____________          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 _____</w:t>
      </w:r>
    </w:p>
    <w:p w:rsidR="00B90E16" w:rsidRDefault="00B90E16" w:rsidP="00B90E16">
      <w:pPr>
        <w:rPr>
          <w:rFonts w:eastAsia="Calibri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proofErr w:type="gramStart"/>
      <w:r>
        <w:rPr>
          <w:rFonts w:eastAsia="Calibri"/>
          <w:lang w:eastAsia="en-US"/>
        </w:rPr>
        <w:t>Эк</w:t>
      </w:r>
      <w:proofErr w:type="gramEnd"/>
      <w:r>
        <w:rPr>
          <w:rFonts w:eastAsia="Calibri"/>
          <w:lang w:eastAsia="en-US"/>
        </w:rPr>
        <w:t>.______</w:t>
      </w:r>
    </w:p>
    <w:p w:rsidR="00B90E16" w:rsidRDefault="00B90E16" w:rsidP="00B90E16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B90E16" w:rsidRDefault="00B90E16" w:rsidP="00B90E16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B90E16" w:rsidRDefault="00B90E16" w:rsidP="00B90E16">
      <w:pPr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proofErr w:type="spellStart"/>
      <w:r>
        <w:rPr>
          <w:rFonts w:ascii="PT Astra Serif" w:eastAsia="Calibri" w:hAnsi="PT Astra Serif"/>
          <w:sz w:val="26"/>
          <w:szCs w:val="26"/>
          <w:lang w:eastAsia="en-US"/>
        </w:rPr>
        <w:t>р.п</w:t>
      </w:r>
      <w:proofErr w:type="spellEnd"/>
      <w:r>
        <w:rPr>
          <w:rFonts w:ascii="PT Astra Serif" w:eastAsia="Calibri" w:hAnsi="PT Astra Serif"/>
          <w:sz w:val="26"/>
          <w:szCs w:val="26"/>
          <w:lang w:eastAsia="en-US"/>
        </w:rPr>
        <w:t>. Сурское</w:t>
      </w:r>
    </w:p>
    <w:p w:rsidR="00B90E16" w:rsidRDefault="00B90E16" w:rsidP="00B90E16">
      <w:pPr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spacing w:line="264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b/>
          <w:sz w:val="26"/>
          <w:szCs w:val="26"/>
          <w:lang w:eastAsia="en-US"/>
        </w:rPr>
        <w:t>О выявлении правообладателя ранее учтенного объекта недвижимости</w:t>
      </w:r>
    </w:p>
    <w:p w:rsidR="00B90E16" w:rsidRDefault="00B90E16" w:rsidP="00B90E16">
      <w:pPr>
        <w:spacing w:line="264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90E16" w:rsidRDefault="00B90E16" w:rsidP="00B90E16">
      <w:pPr>
        <w:shd w:val="clear" w:color="auto" w:fill="FFFFFF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соответствии со статьёй 69.1 Федерального закона от 13.07.2015 № 218-ФЗ «О государственной регистрации недвижимости», решено:</w:t>
      </w:r>
    </w:p>
    <w:p w:rsidR="00B90E16" w:rsidRDefault="00B90E16" w:rsidP="00B90E16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В отношении объекта недвижимости с кадастровым номером </w:t>
      </w:r>
      <w:r>
        <w:rPr>
          <w:rFonts w:ascii="PT Astra Serif" w:eastAsia="Calibri" w:hAnsi="PT Astra Serif"/>
          <w:spacing w:val="4"/>
        </w:rPr>
        <w:t>73:17:040135:144</w:t>
      </w:r>
      <w:r>
        <w:rPr>
          <w:rFonts w:ascii="PT Astra Serif" w:hAnsi="PT Astra Serif" w:cs="Arial"/>
          <w:sz w:val="26"/>
          <w:szCs w:val="26"/>
        </w:rPr>
        <w:t xml:space="preserve">, расположенного по адресу: </w:t>
      </w:r>
      <w:r>
        <w:rPr>
          <w:rFonts w:eastAsia="Calibri"/>
          <w:lang w:eastAsia="en-US"/>
        </w:rPr>
        <w:t xml:space="preserve">Ульяновская область, р-н </w:t>
      </w:r>
      <w:proofErr w:type="spellStart"/>
      <w:r>
        <w:rPr>
          <w:rFonts w:eastAsia="Calibri"/>
          <w:lang w:eastAsia="en-US"/>
        </w:rPr>
        <w:t>Сурский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р.п</w:t>
      </w:r>
      <w:proofErr w:type="spellEnd"/>
      <w:r>
        <w:rPr>
          <w:rFonts w:eastAsia="Calibri"/>
          <w:lang w:eastAsia="en-US"/>
        </w:rPr>
        <w:t xml:space="preserve">. Сурское, </w:t>
      </w:r>
      <w:proofErr w:type="spellStart"/>
      <w:proofErr w:type="gramStart"/>
      <w:r>
        <w:rPr>
          <w:rFonts w:eastAsia="Calibri"/>
          <w:lang w:eastAsia="en-US"/>
        </w:rPr>
        <w:t>ул</w:t>
      </w:r>
      <w:proofErr w:type="spellEnd"/>
      <w:proofErr w:type="gramEnd"/>
      <w:r>
        <w:rPr>
          <w:rFonts w:eastAsia="Calibri"/>
          <w:lang w:eastAsia="en-US"/>
        </w:rPr>
        <w:t xml:space="preserve"> Буденного, дом 14</w:t>
      </w:r>
      <w:r>
        <w:rPr>
          <w:rFonts w:ascii="PT Astra Serif" w:hAnsi="PT Astra Serif" w:cs="Arial"/>
          <w:sz w:val="26"/>
          <w:szCs w:val="26"/>
        </w:rPr>
        <w:t xml:space="preserve">, площадью 31,5  </w:t>
      </w:r>
      <w:proofErr w:type="spellStart"/>
      <w:r>
        <w:rPr>
          <w:rFonts w:ascii="PT Astra Serif" w:hAnsi="PT Astra Serif" w:cs="Arial"/>
          <w:sz w:val="26"/>
          <w:szCs w:val="26"/>
        </w:rPr>
        <w:t>кв.м</w:t>
      </w:r>
      <w:proofErr w:type="spellEnd"/>
      <w:r>
        <w:rPr>
          <w:rFonts w:ascii="PT Astra Serif" w:hAnsi="PT Astra Serif" w:cs="Arial"/>
          <w:sz w:val="26"/>
          <w:szCs w:val="26"/>
        </w:rPr>
        <w:t>,, установить правообладателя:</w:t>
      </w:r>
    </w:p>
    <w:p w:rsidR="00B90E16" w:rsidRDefault="00B90E16" w:rsidP="00B90E16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– </w:t>
      </w:r>
      <w:r>
        <w:rPr>
          <w:rFonts w:eastAsia="Calibri"/>
          <w:lang w:eastAsia="en-US"/>
        </w:rPr>
        <w:t>Власов Александр Евгеньевич</w:t>
      </w:r>
    </w:p>
    <w:p w:rsidR="00B90E16" w:rsidRDefault="00B90E16" w:rsidP="00B90E16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Право собственности гражданина, указанного в пункте 1 настоящего постановления, на объект недвижимости  подтверждается сведениями из ЕГРН от 17.05.2024г. № КУВИ-001/2024-134770598.</w:t>
      </w:r>
    </w:p>
    <w:p w:rsidR="00B90E16" w:rsidRDefault="00B90E16" w:rsidP="00B90E16">
      <w:pPr>
        <w:spacing w:line="264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spacing w:line="264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spacing w:line="264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Глава администрации</w:t>
      </w:r>
    </w:p>
    <w:p w:rsidR="00B90E16" w:rsidRDefault="00B90E16" w:rsidP="00B90E16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муниципального образования</w:t>
      </w:r>
    </w:p>
    <w:p w:rsidR="00B90E16" w:rsidRDefault="00B90E16" w:rsidP="00B90E16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«</w:t>
      </w:r>
      <w:proofErr w:type="spellStart"/>
      <w:r>
        <w:rPr>
          <w:rFonts w:ascii="PT Astra Serif" w:eastAsia="Calibri" w:hAnsi="PT Astra Serif"/>
          <w:sz w:val="26"/>
          <w:szCs w:val="26"/>
          <w:lang w:eastAsia="en-US"/>
        </w:rPr>
        <w:t>Сурский</w:t>
      </w:r>
      <w:proofErr w:type="spellEnd"/>
      <w:r>
        <w:rPr>
          <w:rFonts w:ascii="PT Astra Serif" w:eastAsia="Calibri" w:hAnsi="PT Astra Serif"/>
          <w:sz w:val="26"/>
          <w:szCs w:val="26"/>
          <w:lang w:eastAsia="en-US"/>
        </w:rPr>
        <w:t xml:space="preserve"> район»</w:t>
      </w:r>
    </w:p>
    <w:p w:rsidR="00B90E16" w:rsidRDefault="00B90E16" w:rsidP="00B90E16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Ульяновской области                                                        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PT Astra Serif" w:eastAsia="Calibri" w:hAnsi="PT Astra Serif"/>
          <w:sz w:val="26"/>
          <w:szCs w:val="26"/>
          <w:lang w:eastAsia="en-US"/>
        </w:rPr>
        <w:t>Д.В.Колгин</w:t>
      </w:r>
      <w:proofErr w:type="spellEnd"/>
    </w:p>
    <w:p w:rsidR="00B90E16" w:rsidRDefault="00B90E16" w:rsidP="00B90E16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0E16" w:rsidRDefault="00B90E16" w:rsidP="00B90E16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B94709" w:rsidRDefault="00B94709"/>
    <w:sectPr w:rsidR="00B9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16"/>
    <w:multiLevelType w:val="multilevel"/>
    <w:tmpl w:val="3496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6"/>
    <w:rsid w:val="000728E6"/>
    <w:rsid w:val="00B90E16"/>
    <w:rsid w:val="00B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2024-05-17T10:11:00Z</dcterms:created>
  <dcterms:modified xsi:type="dcterms:W3CDTF">2024-05-17T10:12:00Z</dcterms:modified>
</cp:coreProperties>
</file>