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0DB59155" w:rsidR="00EB5B4D" w:rsidRDefault="009B2CB9" w:rsidP="00EB5B4D">
      <w:pPr>
        <w:jc w:val="center"/>
        <w:rPr>
          <w:b/>
          <w:i/>
          <w:u w:val="single"/>
        </w:rP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716DD0">
        <w:rPr>
          <w:b/>
          <w:i/>
          <w:u w:val="single"/>
        </w:rPr>
        <w:t>10</w:t>
      </w:r>
    </w:p>
    <w:p w14:paraId="09952048" w14:textId="39042FB1" w:rsidR="00716DD0" w:rsidRDefault="00716DD0" w:rsidP="00EB5B4D">
      <w:pPr>
        <w:jc w:val="center"/>
        <w:rPr>
          <w:b/>
          <w:i/>
          <w:u w:val="single"/>
        </w:rPr>
      </w:pPr>
    </w:p>
    <w:p w14:paraId="10ABEB07" w14:textId="77777777" w:rsidR="00716DD0" w:rsidRPr="00716DD0" w:rsidRDefault="00716DD0" w:rsidP="00716DD0">
      <w:pPr>
        <w:jc w:val="center"/>
        <w:rPr>
          <w:rFonts w:eastAsia="Calibri"/>
          <w:b/>
          <w:sz w:val="28"/>
          <w:szCs w:val="28"/>
          <w:lang w:eastAsia="en-US"/>
        </w:rPr>
      </w:pPr>
      <w:r w:rsidRPr="00716DD0">
        <w:rPr>
          <w:rFonts w:eastAsia="Calibri"/>
          <w:b/>
          <w:sz w:val="28"/>
          <w:szCs w:val="28"/>
          <w:lang w:eastAsia="en-US"/>
        </w:rPr>
        <w:t xml:space="preserve">АДМИНИСТРАЦИЯ </w:t>
      </w:r>
    </w:p>
    <w:p w14:paraId="2E642CCF" w14:textId="77777777" w:rsidR="00716DD0" w:rsidRPr="00716DD0" w:rsidRDefault="00716DD0" w:rsidP="00716DD0">
      <w:pPr>
        <w:jc w:val="center"/>
        <w:rPr>
          <w:rFonts w:eastAsia="Calibri"/>
          <w:b/>
          <w:sz w:val="28"/>
          <w:szCs w:val="28"/>
          <w:lang w:eastAsia="en-US"/>
        </w:rPr>
      </w:pPr>
      <w:r w:rsidRPr="00716DD0">
        <w:rPr>
          <w:rFonts w:eastAsia="Calibri"/>
          <w:b/>
          <w:sz w:val="28"/>
          <w:szCs w:val="28"/>
          <w:lang w:eastAsia="en-US"/>
        </w:rPr>
        <w:t xml:space="preserve">МУНИЦИПАЛЬНОГО ОБРАЗОВАНИЯ "СУРСКИЙ РАЙОН" </w:t>
      </w:r>
    </w:p>
    <w:p w14:paraId="5417BCB1" w14:textId="77777777" w:rsidR="00716DD0" w:rsidRPr="00716DD0" w:rsidRDefault="00716DD0" w:rsidP="00716DD0">
      <w:pPr>
        <w:jc w:val="center"/>
        <w:rPr>
          <w:rFonts w:eastAsia="Calibri"/>
          <w:b/>
          <w:sz w:val="28"/>
          <w:szCs w:val="28"/>
          <w:lang w:eastAsia="en-US"/>
        </w:rPr>
      </w:pPr>
      <w:r w:rsidRPr="00716DD0">
        <w:rPr>
          <w:rFonts w:eastAsia="Calibri"/>
          <w:b/>
          <w:sz w:val="28"/>
          <w:szCs w:val="28"/>
          <w:lang w:eastAsia="en-US"/>
        </w:rPr>
        <w:t>УЛЬЯНОВСКОЙ ОБЛАСТИ</w:t>
      </w:r>
    </w:p>
    <w:p w14:paraId="2DAEB4AF" w14:textId="77777777" w:rsidR="00716DD0" w:rsidRPr="00716DD0" w:rsidRDefault="00716DD0" w:rsidP="00716DD0">
      <w:pPr>
        <w:rPr>
          <w:rFonts w:eastAsia="Calibri"/>
          <w:b/>
          <w:sz w:val="28"/>
          <w:szCs w:val="28"/>
          <w:lang w:eastAsia="en-US"/>
        </w:rPr>
      </w:pPr>
    </w:p>
    <w:p w14:paraId="22566402" w14:textId="77777777" w:rsidR="00716DD0" w:rsidRPr="00716DD0" w:rsidRDefault="00716DD0" w:rsidP="00716DD0">
      <w:pPr>
        <w:rPr>
          <w:rFonts w:eastAsia="Calibri"/>
          <w:b/>
          <w:sz w:val="28"/>
          <w:szCs w:val="28"/>
          <w:lang w:eastAsia="en-US"/>
        </w:rPr>
      </w:pPr>
    </w:p>
    <w:p w14:paraId="674770AC" w14:textId="77777777" w:rsidR="00716DD0" w:rsidRPr="00716DD0" w:rsidRDefault="00716DD0" w:rsidP="00716DD0">
      <w:pPr>
        <w:jc w:val="center"/>
        <w:rPr>
          <w:rFonts w:eastAsia="Calibri"/>
          <w:b/>
          <w:sz w:val="28"/>
          <w:szCs w:val="28"/>
          <w:lang w:eastAsia="en-US"/>
        </w:rPr>
      </w:pPr>
      <w:r w:rsidRPr="00716DD0">
        <w:rPr>
          <w:rFonts w:eastAsia="Calibri"/>
          <w:b/>
          <w:sz w:val="28"/>
          <w:szCs w:val="28"/>
          <w:lang w:eastAsia="en-US"/>
        </w:rPr>
        <w:t>ПОСТАНОВЛЕНИЕ</w:t>
      </w:r>
    </w:p>
    <w:p w14:paraId="3ABA6F6B" w14:textId="77777777" w:rsidR="00716DD0" w:rsidRPr="00716DD0" w:rsidRDefault="00716DD0" w:rsidP="00716DD0">
      <w:pPr>
        <w:rPr>
          <w:rFonts w:eastAsia="Calibri"/>
          <w:sz w:val="28"/>
          <w:szCs w:val="28"/>
          <w:u w:val="single"/>
          <w:lang w:eastAsia="en-US"/>
        </w:rPr>
      </w:pPr>
      <w:r w:rsidRPr="00716DD0">
        <w:rPr>
          <w:rFonts w:eastAsia="Calibri"/>
          <w:sz w:val="28"/>
          <w:szCs w:val="28"/>
          <w:lang w:eastAsia="en-US"/>
        </w:rPr>
        <w:t>27.03.2024                                                                                            № 140-П-А</w:t>
      </w:r>
    </w:p>
    <w:p w14:paraId="1D513C28" w14:textId="77777777" w:rsidR="00716DD0" w:rsidRPr="00716DD0" w:rsidRDefault="00716DD0" w:rsidP="00716DD0">
      <w:pPr>
        <w:jc w:val="center"/>
        <w:rPr>
          <w:rFonts w:eastAsia="Calibri"/>
          <w:sz w:val="28"/>
          <w:szCs w:val="28"/>
          <w:lang w:eastAsia="en-US"/>
        </w:rPr>
      </w:pPr>
      <w:r w:rsidRPr="00716DD0">
        <w:rPr>
          <w:rFonts w:eastAsia="Calibri"/>
          <w:sz w:val="28"/>
          <w:szCs w:val="28"/>
          <w:lang w:eastAsia="en-US"/>
        </w:rPr>
        <w:t xml:space="preserve">                                                                                                             </w:t>
      </w:r>
      <w:r w:rsidRPr="00716DD0">
        <w:rPr>
          <w:rFonts w:eastAsia="Calibri"/>
          <w:szCs w:val="28"/>
          <w:lang w:eastAsia="en-US"/>
        </w:rPr>
        <w:t xml:space="preserve">Экз. № </w:t>
      </w:r>
      <w:r w:rsidRPr="00716DD0">
        <w:rPr>
          <w:rFonts w:eastAsia="Calibri"/>
          <w:szCs w:val="28"/>
          <w:u w:val="single"/>
          <w:lang w:eastAsia="en-US"/>
        </w:rPr>
        <w:tab/>
      </w:r>
      <w:r w:rsidRPr="00716DD0">
        <w:rPr>
          <w:rFonts w:eastAsia="Calibri"/>
          <w:szCs w:val="28"/>
          <w:u w:val="single"/>
          <w:lang w:eastAsia="en-US"/>
        </w:rPr>
        <w:tab/>
      </w:r>
    </w:p>
    <w:p w14:paraId="507D8DAB" w14:textId="77777777" w:rsidR="00716DD0" w:rsidRPr="00716DD0" w:rsidRDefault="00716DD0" w:rsidP="00716DD0">
      <w:pPr>
        <w:jc w:val="center"/>
        <w:rPr>
          <w:rFonts w:eastAsia="Calibri"/>
          <w:szCs w:val="28"/>
          <w:lang w:eastAsia="en-US"/>
        </w:rPr>
      </w:pPr>
      <w:proofErr w:type="spellStart"/>
      <w:r w:rsidRPr="00716DD0">
        <w:rPr>
          <w:rFonts w:eastAsia="Calibri"/>
          <w:szCs w:val="28"/>
          <w:lang w:eastAsia="en-US"/>
        </w:rPr>
        <w:t>р.п</w:t>
      </w:r>
      <w:proofErr w:type="spellEnd"/>
      <w:r w:rsidRPr="00716DD0">
        <w:rPr>
          <w:rFonts w:eastAsia="Calibri"/>
          <w:szCs w:val="28"/>
          <w:lang w:eastAsia="en-US"/>
        </w:rPr>
        <w:t>. Сурское</w:t>
      </w:r>
    </w:p>
    <w:p w14:paraId="7BB0A95E" w14:textId="77777777" w:rsidR="00716DD0" w:rsidRPr="00716DD0" w:rsidRDefault="00716DD0" w:rsidP="00716DD0">
      <w:pPr>
        <w:jc w:val="center"/>
        <w:rPr>
          <w:rFonts w:eastAsia="Calibri"/>
          <w:sz w:val="28"/>
          <w:szCs w:val="28"/>
          <w:lang w:eastAsia="en-US"/>
        </w:rPr>
      </w:pPr>
    </w:p>
    <w:p w14:paraId="435E6998" w14:textId="77777777" w:rsidR="00716DD0" w:rsidRPr="00716DD0" w:rsidRDefault="00716DD0" w:rsidP="00716DD0">
      <w:pPr>
        <w:jc w:val="center"/>
        <w:rPr>
          <w:rFonts w:eastAsia="Calibri"/>
          <w:sz w:val="28"/>
          <w:szCs w:val="28"/>
          <w:lang w:eastAsia="en-US"/>
        </w:rPr>
      </w:pPr>
    </w:p>
    <w:p w14:paraId="1805BC2C" w14:textId="77777777" w:rsidR="00716DD0" w:rsidRPr="00716DD0" w:rsidRDefault="00716DD0" w:rsidP="00716DD0">
      <w:pPr>
        <w:jc w:val="center"/>
        <w:rPr>
          <w:rFonts w:eastAsia="Calibri"/>
          <w:b/>
          <w:sz w:val="28"/>
          <w:szCs w:val="28"/>
          <w:lang w:eastAsia="en-US"/>
        </w:rPr>
      </w:pPr>
      <w:r w:rsidRPr="00716DD0">
        <w:rPr>
          <w:rFonts w:eastAsia="Calibri"/>
          <w:b/>
          <w:sz w:val="28"/>
          <w:szCs w:val="28"/>
          <w:lang w:eastAsia="en-US"/>
        </w:rPr>
        <w:t>О внесении изменений в постановление администрации</w:t>
      </w:r>
    </w:p>
    <w:p w14:paraId="2F109032" w14:textId="77777777" w:rsidR="00716DD0" w:rsidRPr="00716DD0" w:rsidRDefault="00716DD0" w:rsidP="00716DD0">
      <w:pPr>
        <w:jc w:val="center"/>
        <w:rPr>
          <w:rFonts w:eastAsia="Calibri"/>
          <w:sz w:val="28"/>
          <w:szCs w:val="28"/>
          <w:lang w:eastAsia="en-US"/>
        </w:rPr>
      </w:pPr>
      <w:r w:rsidRPr="00716DD0">
        <w:rPr>
          <w:rFonts w:eastAsia="Calibri"/>
          <w:b/>
          <w:sz w:val="28"/>
          <w:szCs w:val="28"/>
          <w:lang w:eastAsia="en-US"/>
        </w:rPr>
        <w:t>МО "</w:t>
      </w:r>
      <w:proofErr w:type="spellStart"/>
      <w:r w:rsidRPr="00716DD0">
        <w:rPr>
          <w:rFonts w:eastAsia="Calibri"/>
          <w:b/>
          <w:sz w:val="28"/>
          <w:szCs w:val="28"/>
          <w:lang w:eastAsia="en-US"/>
        </w:rPr>
        <w:t>Сурский</w:t>
      </w:r>
      <w:proofErr w:type="spellEnd"/>
      <w:r w:rsidRPr="00716DD0">
        <w:rPr>
          <w:rFonts w:eastAsia="Calibri"/>
          <w:b/>
          <w:sz w:val="28"/>
          <w:szCs w:val="28"/>
          <w:lang w:eastAsia="en-US"/>
        </w:rPr>
        <w:t xml:space="preserve"> район" от 06.07.2021 № 297-П-А</w:t>
      </w:r>
    </w:p>
    <w:p w14:paraId="29788816" w14:textId="77777777" w:rsidR="00716DD0" w:rsidRPr="00716DD0" w:rsidRDefault="00716DD0" w:rsidP="00716DD0">
      <w:pPr>
        <w:ind w:firstLine="709"/>
        <w:jc w:val="both"/>
        <w:rPr>
          <w:rFonts w:eastAsia="Calibri"/>
          <w:sz w:val="28"/>
          <w:szCs w:val="28"/>
          <w:lang w:eastAsia="en-US"/>
        </w:rPr>
      </w:pPr>
    </w:p>
    <w:p w14:paraId="10097722" w14:textId="77777777" w:rsidR="00716DD0" w:rsidRPr="00716DD0" w:rsidRDefault="00716DD0" w:rsidP="00716DD0">
      <w:pPr>
        <w:ind w:firstLine="709"/>
        <w:jc w:val="both"/>
        <w:rPr>
          <w:rFonts w:eastAsia="Calibri"/>
          <w:sz w:val="28"/>
          <w:szCs w:val="28"/>
          <w:lang w:eastAsia="en-US"/>
        </w:rPr>
      </w:pPr>
    </w:p>
    <w:p w14:paraId="562BFD3C" w14:textId="77777777" w:rsidR="00716DD0" w:rsidRPr="00716DD0" w:rsidRDefault="00716DD0" w:rsidP="00716DD0">
      <w:pPr>
        <w:ind w:firstLine="709"/>
        <w:jc w:val="both"/>
        <w:rPr>
          <w:rFonts w:eastAsia="Calibri"/>
          <w:sz w:val="28"/>
          <w:szCs w:val="28"/>
          <w:lang w:eastAsia="en-US"/>
        </w:rPr>
      </w:pPr>
      <w:r w:rsidRPr="00716DD0">
        <w:rPr>
          <w:rFonts w:eastAsia="Calibri"/>
          <w:sz w:val="28"/>
          <w:szCs w:val="28"/>
          <w:lang w:eastAsia="en-US"/>
        </w:rPr>
        <w:t>В соответствии со статьей 55 Градостроительного кодекса Российской Федерации п о с т а н о в л я ю:</w:t>
      </w:r>
    </w:p>
    <w:p w14:paraId="709ED53D" w14:textId="77777777" w:rsidR="00716DD0" w:rsidRPr="00716DD0" w:rsidRDefault="00716DD0" w:rsidP="00716DD0">
      <w:pPr>
        <w:ind w:firstLine="709"/>
        <w:jc w:val="both"/>
        <w:rPr>
          <w:rFonts w:eastAsia="Calibri"/>
          <w:sz w:val="28"/>
          <w:szCs w:val="28"/>
          <w:lang w:eastAsia="en-US"/>
        </w:rPr>
      </w:pPr>
      <w:r w:rsidRPr="00716DD0">
        <w:rPr>
          <w:rFonts w:eastAsia="Calibri"/>
          <w:sz w:val="28"/>
          <w:szCs w:val="28"/>
          <w:lang w:eastAsia="en-US"/>
        </w:rPr>
        <w:t>1.Внести в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утвержденный постановлением администрации МО "</w:t>
      </w:r>
      <w:proofErr w:type="spellStart"/>
      <w:r w:rsidRPr="00716DD0">
        <w:rPr>
          <w:rFonts w:eastAsia="Calibri"/>
          <w:sz w:val="28"/>
          <w:szCs w:val="28"/>
          <w:lang w:eastAsia="en-US"/>
        </w:rPr>
        <w:t>Сурский</w:t>
      </w:r>
      <w:proofErr w:type="spellEnd"/>
      <w:r w:rsidRPr="00716DD0">
        <w:rPr>
          <w:rFonts w:eastAsia="Calibri"/>
          <w:sz w:val="28"/>
          <w:szCs w:val="28"/>
          <w:lang w:eastAsia="en-US"/>
        </w:rPr>
        <w:t xml:space="preserve"> район</w:t>
      </w:r>
      <w:bookmarkStart w:id="0" w:name="_Hlk98328552"/>
      <w:r w:rsidRPr="00716DD0">
        <w:rPr>
          <w:rFonts w:eastAsia="Calibri"/>
          <w:sz w:val="28"/>
          <w:szCs w:val="28"/>
          <w:lang w:eastAsia="en-US"/>
        </w:rPr>
        <w:t>"</w:t>
      </w:r>
      <w:bookmarkEnd w:id="0"/>
      <w:r w:rsidRPr="00716DD0">
        <w:rPr>
          <w:rFonts w:eastAsia="Calibri"/>
          <w:sz w:val="28"/>
          <w:szCs w:val="28"/>
          <w:lang w:eastAsia="en-US"/>
        </w:rPr>
        <w:t xml:space="preserve"> от 06.07.2021 № 297-П-А следующие изменения:</w:t>
      </w:r>
    </w:p>
    <w:p w14:paraId="18677B53" w14:textId="77777777" w:rsidR="00716DD0" w:rsidRPr="00716DD0" w:rsidRDefault="00716DD0" w:rsidP="00716DD0">
      <w:pPr>
        <w:ind w:firstLine="709"/>
        <w:jc w:val="both"/>
        <w:rPr>
          <w:rFonts w:eastAsia="Calibri"/>
          <w:sz w:val="28"/>
          <w:szCs w:val="28"/>
          <w:lang w:eastAsia="en-US"/>
        </w:rPr>
      </w:pPr>
      <w:r w:rsidRPr="00716DD0">
        <w:rPr>
          <w:rFonts w:eastAsia="Calibri"/>
          <w:sz w:val="28"/>
          <w:szCs w:val="28"/>
          <w:lang w:eastAsia="en-US"/>
        </w:rPr>
        <w:t>1.1 раздел 2.7 изложить в следующей редакции:</w:t>
      </w:r>
    </w:p>
    <w:p w14:paraId="54F2E3DC" w14:textId="77777777" w:rsidR="00716DD0" w:rsidRPr="00716DD0" w:rsidRDefault="00716DD0" w:rsidP="00716DD0">
      <w:pPr>
        <w:ind w:firstLine="709"/>
        <w:jc w:val="center"/>
        <w:rPr>
          <w:rFonts w:eastAsia="Calibri"/>
          <w:sz w:val="28"/>
          <w:szCs w:val="28"/>
          <w:lang w:eastAsia="en-US"/>
        </w:rPr>
      </w:pPr>
      <w:r w:rsidRPr="00716DD0">
        <w:rPr>
          <w:rFonts w:eastAsia="Calibri"/>
          <w:sz w:val="28"/>
          <w:szCs w:val="28"/>
          <w:lang w:eastAsia="en-US"/>
        </w:rPr>
        <w:t>«2.7. Исчерпывающий перечень оснований для отказа в приёме документов, необходимых для предоставления муниципальной услуги</w:t>
      </w:r>
    </w:p>
    <w:p w14:paraId="051C5E6B" w14:textId="77777777" w:rsidR="00716DD0" w:rsidRPr="00716DD0" w:rsidRDefault="00716DD0" w:rsidP="00716DD0">
      <w:pPr>
        <w:tabs>
          <w:tab w:val="left" w:pos="142"/>
        </w:tabs>
        <w:suppressAutoHyphens/>
        <w:autoSpaceDN w:val="0"/>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 xml:space="preserve">         Основаниями для отказа в приёме документов, необходимых</w:t>
      </w:r>
      <w:r w:rsidRPr="00716DD0">
        <w:rPr>
          <w:rFonts w:ascii="PT Astra Serif" w:hAnsi="PT Astra Serif"/>
          <w:kern w:val="3"/>
          <w:sz w:val="28"/>
          <w:szCs w:val="28"/>
          <w:lang w:eastAsia="zh-CN"/>
        </w:rPr>
        <w:br/>
        <w:t>для предоставления муниципальной услуги, является следующее:</w:t>
      </w:r>
    </w:p>
    <w:p w14:paraId="2C5EED23" w14:textId="77777777" w:rsidR="00716DD0" w:rsidRPr="00716DD0" w:rsidRDefault="00716DD0" w:rsidP="00716DD0">
      <w:pPr>
        <w:suppressAutoHyphens/>
        <w:autoSpaceDN w:val="0"/>
        <w:jc w:val="both"/>
        <w:textAlignment w:val="baseline"/>
        <w:rPr>
          <w:rFonts w:ascii="PT Astra Serif" w:hAnsi="PT Astra Serif"/>
          <w:kern w:val="3"/>
          <w:sz w:val="28"/>
          <w:szCs w:val="28"/>
          <w:lang w:eastAsia="zh-CN"/>
        </w:rPr>
      </w:pPr>
      <w:r w:rsidRPr="00716DD0">
        <w:rPr>
          <w:rFonts w:eastAsia="Calibri"/>
          <w:sz w:val="28"/>
          <w:szCs w:val="28"/>
          <w:lang w:eastAsia="en-US"/>
        </w:rPr>
        <w:t xml:space="preserve">          </w:t>
      </w:r>
      <w:r w:rsidRPr="00716DD0">
        <w:rPr>
          <w:rFonts w:ascii="PT Astra Serif" w:hAnsi="PT Astra Serif"/>
          <w:kern w:val="3"/>
          <w:sz w:val="28"/>
          <w:szCs w:val="28"/>
          <w:lang w:eastAsia="zh-CN"/>
        </w:rPr>
        <w:t>1) заявление представлено в Уполномоченный орган, в полномочия которого не входит предоставление услуги (в случае подачи заявления лично</w:t>
      </w:r>
      <w:r w:rsidRPr="00716DD0">
        <w:rPr>
          <w:rFonts w:ascii="PT Astra Serif" w:hAnsi="PT Astra Serif"/>
          <w:kern w:val="3"/>
          <w:sz w:val="28"/>
          <w:szCs w:val="28"/>
          <w:lang w:eastAsia="zh-CN"/>
        </w:rPr>
        <w:br/>
        <w:t xml:space="preserve">в Уполномоченный орган); </w:t>
      </w:r>
    </w:p>
    <w:p w14:paraId="50BC2F61"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2) неполное заполнение полей в форме заявления, в том числе</w:t>
      </w:r>
      <w:r w:rsidRPr="00716DD0">
        <w:rPr>
          <w:rFonts w:ascii="PT Astra Serif" w:hAnsi="PT Astra Serif"/>
          <w:kern w:val="3"/>
          <w:sz w:val="28"/>
          <w:szCs w:val="28"/>
          <w:lang w:eastAsia="zh-CN"/>
        </w:rPr>
        <w:br/>
        <w:t>в интерактивной форме заявления на Едином портале (в случае подачи заявления в электронной форме);</w:t>
      </w:r>
    </w:p>
    <w:p w14:paraId="5E728A02"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3)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утратили силу на день обращения за получением муниципальной услуги);</w:t>
      </w:r>
    </w:p>
    <w:p w14:paraId="6B254C89"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lastRenderedPageBreak/>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0F60D7F"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5) представленные в электронной форме документы содержат повреждения, наличие которых не позволяет в полном объёме получить информацию и сведения, содержащиеся в документах (в случае подачи заявления в электронной форме);</w:t>
      </w:r>
    </w:p>
    <w:p w14:paraId="4A708000"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6) заявление и документы, необходимые для предоставления муниципальной услуги, поданы в электронной форме с нарушением требований, установленных к предоставлению услуги в электронной форме (в случае подачи заявления в электронной форме);</w:t>
      </w:r>
    </w:p>
    <w:p w14:paraId="58EB690C"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7)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(в случае подачи заявления</w:t>
      </w:r>
      <w:r w:rsidRPr="00716DD0">
        <w:rPr>
          <w:rFonts w:ascii="PT Astra Serif" w:hAnsi="PT Astra Serif"/>
          <w:kern w:val="3"/>
          <w:sz w:val="28"/>
          <w:szCs w:val="28"/>
          <w:lang w:eastAsia="zh-CN"/>
        </w:rPr>
        <w:br/>
        <w:t>в электронной форме).</w:t>
      </w:r>
    </w:p>
    <w:p w14:paraId="5A29E486"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По требованию заявителя, которому отказано в приёме документов, необходимых для предоставления муниципальной услуги сотрудник Уполномоченного органа, ОГКУ «Правительство для граждан» обязан сообщить причины отказа в простой письменной форме не позднее рабочего дня, следующего за днём получения такого заявления.</w:t>
      </w:r>
    </w:p>
    <w:p w14:paraId="1430C97D" w14:textId="77777777" w:rsidR="00716DD0" w:rsidRPr="00716DD0" w:rsidRDefault="00716DD0" w:rsidP="00716DD0">
      <w:pPr>
        <w:suppressAutoHyphens/>
        <w:autoSpaceDN w:val="0"/>
        <w:ind w:firstLine="709"/>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Отказ в приёме документов не препятствует повторному обращению за</w:t>
      </w:r>
    </w:p>
    <w:p w14:paraId="2EAE8DF6" w14:textId="77777777" w:rsidR="00716DD0" w:rsidRPr="00716DD0" w:rsidRDefault="00716DD0" w:rsidP="00716DD0">
      <w:pPr>
        <w:suppressAutoHyphens/>
        <w:autoSpaceDN w:val="0"/>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получением муниципальной услуги.</w:t>
      </w:r>
    </w:p>
    <w:p w14:paraId="7988F021" w14:textId="77777777" w:rsidR="00716DD0" w:rsidRPr="00716DD0" w:rsidRDefault="00716DD0" w:rsidP="00716DD0">
      <w:pPr>
        <w:suppressAutoHyphens/>
        <w:autoSpaceDN w:val="0"/>
        <w:jc w:val="both"/>
        <w:textAlignment w:val="baseline"/>
        <w:rPr>
          <w:rFonts w:ascii="PT Astra Serif" w:hAnsi="PT Astra Serif"/>
          <w:kern w:val="3"/>
          <w:sz w:val="28"/>
          <w:szCs w:val="28"/>
          <w:lang w:eastAsia="zh-CN"/>
        </w:rPr>
      </w:pPr>
      <w:r w:rsidRPr="00716DD0">
        <w:rPr>
          <w:rFonts w:ascii="PT Astra Serif" w:hAnsi="PT Astra Serif"/>
          <w:kern w:val="3"/>
          <w:sz w:val="28"/>
          <w:szCs w:val="28"/>
          <w:lang w:eastAsia="zh-CN"/>
        </w:rPr>
        <w:t xml:space="preserve">         1.2 абзац 3 подпункта 3.2.1 раздела 3 изложить в следующей редакции:</w:t>
      </w:r>
    </w:p>
    <w:p w14:paraId="1571130F" w14:textId="77777777" w:rsidR="00716DD0" w:rsidRPr="00716DD0" w:rsidRDefault="00716DD0" w:rsidP="00716DD0">
      <w:pPr>
        <w:suppressAutoHyphens/>
        <w:autoSpaceDN w:val="0"/>
        <w:ind w:firstLine="708"/>
        <w:jc w:val="both"/>
        <w:textAlignment w:val="baseline"/>
        <w:rPr>
          <w:rFonts w:ascii="PT Astra Serif" w:hAnsi="PT Astra Serif"/>
          <w:bCs/>
          <w:kern w:val="3"/>
          <w:sz w:val="28"/>
          <w:szCs w:val="28"/>
          <w:lang w:eastAsia="zh-CN" w:bidi="ru-RU"/>
        </w:rPr>
      </w:pPr>
      <w:r w:rsidRPr="00716DD0">
        <w:rPr>
          <w:rFonts w:ascii="PT Astra Serif" w:hAnsi="PT Astra Serif"/>
          <w:bCs/>
          <w:kern w:val="3"/>
          <w:sz w:val="28"/>
          <w:szCs w:val="28"/>
          <w:lang w:eastAsia="zh-CN" w:bidi="ru-RU"/>
        </w:rPr>
        <w:t>«Специалист отдела градостроительной деятельности регистрирует запрос о предоставлении муниципальной услуги в ГИСОГД в реестре разрешений на ввод объектов в эксплуатацию в день его получения либо на следующий рабочий день, в случае его получения после 16 часов текущего рабочего дня или в выходной (праздничный) день и передаёт его специалисту приёмной для проставления визы руководителя уполномоченного органа.»;</w:t>
      </w:r>
    </w:p>
    <w:p w14:paraId="2DF4DDAC" w14:textId="77777777" w:rsidR="00716DD0" w:rsidRPr="00716DD0" w:rsidRDefault="00716DD0" w:rsidP="00716DD0">
      <w:pPr>
        <w:suppressAutoHyphens/>
        <w:autoSpaceDN w:val="0"/>
        <w:ind w:firstLine="708"/>
        <w:jc w:val="both"/>
        <w:textAlignment w:val="baseline"/>
        <w:rPr>
          <w:rFonts w:ascii="PT Astra Serif" w:hAnsi="PT Astra Serif"/>
          <w:bCs/>
          <w:kern w:val="3"/>
          <w:sz w:val="28"/>
          <w:szCs w:val="28"/>
          <w:lang w:eastAsia="zh-CN" w:bidi="ru-RU"/>
        </w:rPr>
      </w:pPr>
      <w:r w:rsidRPr="00716DD0">
        <w:rPr>
          <w:rFonts w:ascii="PT Astra Serif" w:hAnsi="PT Astra Serif"/>
          <w:bCs/>
          <w:kern w:val="3"/>
          <w:sz w:val="28"/>
          <w:szCs w:val="28"/>
          <w:lang w:eastAsia="zh-CN" w:bidi="ru-RU"/>
        </w:rPr>
        <w:t xml:space="preserve">1.3 </w:t>
      </w:r>
      <w:bookmarkStart w:id="1" w:name="_Hlk159230731"/>
      <w:r w:rsidRPr="00716DD0">
        <w:rPr>
          <w:rFonts w:ascii="PT Astra Serif" w:hAnsi="PT Astra Serif"/>
          <w:bCs/>
          <w:kern w:val="3"/>
          <w:sz w:val="28"/>
          <w:szCs w:val="28"/>
          <w:lang w:eastAsia="zh-CN" w:bidi="ru-RU"/>
        </w:rPr>
        <w:t>абзац 8 подпункта 3.2.1 раздела 3 изложить в следующей редакции:</w:t>
      </w:r>
    </w:p>
    <w:bookmarkEnd w:id="1"/>
    <w:p w14:paraId="25E8E44E" w14:textId="77777777" w:rsidR="00716DD0" w:rsidRPr="00716DD0" w:rsidRDefault="00716DD0" w:rsidP="00716DD0">
      <w:pPr>
        <w:suppressAutoHyphens/>
        <w:autoSpaceDN w:val="0"/>
        <w:ind w:firstLine="708"/>
        <w:jc w:val="both"/>
        <w:textAlignment w:val="baseline"/>
        <w:rPr>
          <w:rFonts w:ascii="PT Astra Serif" w:eastAsia="Calibri" w:hAnsi="PT Astra Serif"/>
          <w:kern w:val="3"/>
          <w:sz w:val="28"/>
          <w:szCs w:val="28"/>
          <w:lang w:eastAsia="zh-CN"/>
        </w:rPr>
      </w:pPr>
      <w:r w:rsidRPr="00716DD0">
        <w:rPr>
          <w:rFonts w:ascii="PT Astra Serif" w:hAnsi="PT Astra Serif"/>
          <w:bCs/>
          <w:kern w:val="3"/>
          <w:sz w:val="28"/>
          <w:szCs w:val="28"/>
          <w:lang w:eastAsia="zh-CN" w:bidi="ru-RU"/>
        </w:rPr>
        <w:t>«</w:t>
      </w:r>
      <w:r w:rsidRPr="00716DD0">
        <w:rPr>
          <w:rFonts w:ascii="PT Astra Serif" w:eastAsia="Calibri" w:hAnsi="PT Astra Serif"/>
          <w:kern w:val="3"/>
          <w:sz w:val="28"/>
          <w:szCs w:val="28"/>
          <w:lang w:eastAsia="zh-CN"/>
        </w:rPr>
        <w:t>Способом фиксации результата выполнения административной процедуры является регистрация заявления о выдаче разрешения на ввод и прилагаемых к нему документов в ГИСОГД в реестре разрешений на ввод объектов в эксплуатацию.».</w:t>
      </w:r>
    </w:p>
    <w:p w14:paraId="728B4F7C" w14:textId="77777777" w:rsidR="00716DD0" w:rsidRPr="00716DD0" w:rsidRDefault="00716DD0" w:rsidP="00716DD0">
      <w:pPr>
        <w:suppressAutoHyphens/>
        <w:autoSpaceDN w:val="0"/>
        <w:ind w:firstLine="708"/>
        <w:jc w:val="both"/>
        <w:textAlignment w:val="baseline"/>
        <w:rPr>
          <w:rFonts w:ascii="PT Astra Serif" w:eastAsia="Calibri" w:hAnsi="PT Astra Serif"/>
          <w:kern w:val="3"/>
          <w:sz w:val="28"/>
          <w:szCs w:val="28"/>
          <w:lang w:eastAsia="zh-CN"/>
        </w:rPr>
      </w:pPr>
      <w:r w:rsidRPr="00716DD0">
        <w:rPr>
          <w:sz w:val="28"/>
          <w:szCs w:val="28"/>
        </w:rPr>
        <w:t>2.</w:t>
      </w:r>
      <w:r w:rsidRPr="00716DD0">
        <w:rPr>
          <w:rFonts w:eastAsia="Calibri"/>
          <w:sz w:val="28"/>
          <w:szCs w:val="28"/>
          <w:lang w:eastAsia="en-US"/>
        </w:rPr>
        <w:t xml:space="preserve"> Настоящее постановление вступает в силу на следующий день после дня его официального опубликования.</w:t>
      </w:r>
    </w:p>
    <w:p w14:paraId="65754F5E" w14:textId="77777777" w:rsidR="00716DD0" w:rsidRPr="00716DD0" w:rsidRDefault="00716DD0" w:rsidP="00716DD0">
      <w:pPr>
        <w:ind w:firstLine="709"/>
        <w:jc w:val="both"/>
        <w:rPr>
          <w:rFonts w:eastAsia="Calibri"/>
          <w:sz w:val="28"/>
          <w:szCs w:val="28"/>
          <w:lang w:eastAsia="en-US"/>
        </w:rPr>
      </w:pPr>
    </w:p>
    <w:p w14:paraId="14883BE6" w14:textId="77777777" w:rsidR="00716DD0" w:rsidRPr="00716DD0" w:rsidRDefault="00716DD0" w:rsidP="00716DD0">
      <w:pPr>
        <w:jc w:val="both"/>
        <w:rPr>
          <w:rFonts w:eastAsia="Calibri"/>
          <w:sz w:val="28"/>
          <w:szCs w:val="28"/>
          <w:lang w:eastAsia="en-US"/>
        </w:rPr>
      </w:pPr>
      <w:r w:rsidRPr="00716DD0">
        <w:rPr>
          <w:rFonts w:eastAsia="Calibri"/>
          <w:sz w:val="28"/>
          <w:szCs w:val="28"/>
          <w:lang w:eastAsia="en-US"/>
        </w:rPr>
        <w:t>Глава администрации</w:t>
      </w:r>
    </w:p>
    <w:p w14:paraId="496E9768" w14:textId="77777777" w:rsidR="00716DD0" w:rsidRPr="00716DD0" w:rsidRDefault="00716DD0" w:rsidP="00716DD0">
      <w:pPr>
        <w:jc w:val="both"/>
        <w:rPr>
          <w:rFonts w:eastAsia="Calibri"/>
          <w:sz w:val="28"/>
          <w:szCs w:val="28"/>
          <w:lang w:eastAsia="en-US"/>
        </w:rPr>
      </w:pPr>
      <w:r w:rsidRPr="00716DD0">
        <w:rPr>
          <w:rFonts w:eastAsia="Calibri"/>
          <w:sz w:val="28"/>
          <w:szCs w:val="28"/>
          <w:lang w:eastAsia="en-US"/>
        </w:rPr>
        <w:t>муниципального образования</w:t>
      </w:r>
    </w:p>
    <w:p w14:paraId="6818D6B5" w14:textId="47184D9F" w:rsidR="00F97EFC" w:rsidRPr="00F97EFC" w:rsidRDefault="00716DD0" w:rsidP="00716DD0">
      <w:pPr>
        <w:jc w:val="both"/>
        <w:rPr>
          <w:sz w:val="20"/>
          <w:szCs w:val="20"/>
        </w:rPr>
      </w:pPr>
      <w:r w:rsidRPr="00716DD0">
        <w:rPr>
          <w:rFonts w:eastAsia="Calibri"/>
          <w:sz w:val="28"/>
          <w:szCs w:val="28"/>
          <w:lang w:eastAsia="en-US"/>
        </w:rPr>
        <w:t>«</w:t>
      </w:r>
      <w:proofErr w:type="spellStart"/>
      <w:r w:rsidRPr="00716DD0">
        <w:rPr>
          <w:rFonts w:eastAsia="Calibri"/>
          <w:sz w:val="28"/>
          <w:szCs w:val="28"/>
          <w:lang w:eastAsia="en-US"/>
        </w:rPr>
        <w:t>Сурский</w:t>
      </w:r>
      <w:proofErr w:type="spellEnd"/>
      <w:r w:rsidRPr="00716DD0">
        <w:rPr>
          <w:rFonts w:eastAsia="Calibri"/>
          <w:sz w:val="28"/>
          <w:szCs w:val="28"/>
          <w:lang w:eastAsia="en-US"/>
        </w:rPr>
        <w:t xml:space="preserve"> район»                                                                                  </w:t>
      </w:r>
      <w:proofErr w:type="spellStart"/>
      <w:r w:rsidRPr="00716DD0">
        <w:rPr>
          <w:rFonts w:eastAsia="Calibri"/>
          <w:sz w:val="28"/>
          <w:szCs w:val="28"/>
          <w:lang w:eastAsia="en-US"/>
        </w:rPr>
        <w:t>Д.В.Колгин</w:t>
      </w:r>
      <w:bookmarkStart w:id="2" w:name="_GoBack"/>
      <w:bookmarkEnd w:id="2"/>
      <w:proofErr w:type="spellEnd"/>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01FACDCB" w:rsidR="00E961C1" w:rsidRPr="00857F56" w:rsidRDefault="00E961C1" w:rsidP="000B2A33">
            <w:pPr>
              <w:ind w:left="164"/>
              <w:jc w:val="both"/>
              <w:rPr>
                <w:sz w:val="16"/>
                <w:szCs w:val="16"/>
              </w:rPr>
            </w:pPr>
            <w:r>
              <w:rPr>
                <w:sz w:val="16"/>
                <w:szCs w:val="16"/>
              </w:rPr>
              <w:lastRenderedPageBreak/>
              <w:t>«</w:t>
            </w:r>
            <w:r w:rsidRPr="00857F56">
              <w:rPr>
                <w:sz w:val="16"/>
                <w:szCs w:val="16"/>
              </w:rPr>
              <w:t>Информационный бюллетень Сурского района» №</w:t>
            </w:r>
            <w:r w:rsidR="00716DD0">
              <w:rPr>
                <w:sz w:val="16"/>
                <w:szCs w:val="16"/>
              </w:rPr>
              <w:t>10</w:t>
            </w:r>
            <w:r w:rsidR="00F97EFC">
              <w:rPr>
                <w:sz w:val="16"/>
                <w:szCs w:val="16"/>
              </w:rPr>
              <w:t xml:space="preserve"> </w:t>
            </w:r>
            <w:r w:rsidRPr="00857F56">
              <w:rPr>
                <w:sz w:val="16"/>
                <w:szCs w:val="16"/>
              </w:rPr>
              <w:t xml:space="preserve">от </w:t>
            </w:r>
            <w:r w:rsidR="00716DD0">
              <w:rPr>
                <w:sz w:val="16"/>
                <w:szCs w:val="16"/>
              </w:rPr>
              <w:t>27</w:t>
            </w:r>
            <w:r w:rsidR="00E869CF">
              <w:rPr>
                <w:sz w:val="16"/>
                <w:szCs w:val="16"/>
              </w:rPr>
              <w:t>.0</w:t>
            </w:r>
            <w:r w:rsidR="000B2A33">
              <w:rPr>
                <w:sz w:val="16"/>
                <w:szCs w:val="16"/>
              </w:rPr>
              <w:t>3</w:t>
            </w:r>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8"/>
      <w:footerReference w:type="default" r:id="rId9"/>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E7F8" w14:textId="77777777" w:rsidR="0089783A" w:rsidRDefault="0089783A" w:rsidP="003B5F36">
      <w:r>
        <w:separator/>
      </w:r>
    </w:p>
  </w:endnote>
  <w:endnote w:type="continuationSeparator" w:id="0">
    <w:p w14:paraId="574803CE" w14:textId="77777777" w:rsidR="0089783A" w:rsidRDefault="0089783A"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258783"/>
      <w:docPartObj>
        <w:docPartGallery w:val="Page Numbers (Bottom of Page)"/>
        <w:docPartUnique/>
      </w:docPartObj>
    </w:sdtPr>
    <w:sdtEndPr/>
    <w:sdtContent>
      <w:p w14:paraId="5B851C3B" w14:textId="77777777" w:rsidR="00B4485C" w:rsidRDefault="00B4485C" w:rsidP="000C77D1">
        <w:pPr>
          <w:pStyle w:val="af8"/>
          <w:jc w:val="right"/>
        </w:pPr>
        <w:r>
          <w:fldChar w:fldCharType="begin"/>
        </w:r>
        <w:r>
          <w:instrText>PAGE   \* MERGEFORMAT</w:instrText>
        </w:r>
        <w:r>
          <w:fldChar w:fldCharType="separate"/>
        </w:r>
        <w:r w:rsidR="000B2A33">
          <w:rPr>
            <w:noProof/>
          </w:rPr>
          <w:t>14</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E76B" w14:textId="77777777" w:rsidR="0089783A" w:rsidRDefault="0089783A" w:rsidP="003B5F36">
      <w:r>
        <w:separator/>
      </w:r>
    </w:p>
  </w:footnote>
  <w:footnote w:type="continuationSeparator" w:id="0">
    <w:p w14:paraId="08EE3ED5" w14:textId="77777777" w:rsidR="0089783A" w:rsidRDefault="0089783A"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3B64EA38"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716DD0">
      <w:rPr>
        <w:b/>
        <w:i/>
        <w:sz w:val="18"/>
        <w:szCs w:val="18"/>
      </w:rPr>
      <w:t>10</w:t>
    </w:r>
    <w:r w:rsidR="00542F19">
      <w:rPr>
        <w:b/>
        <w:i/>
        <w:sz w:val="18"/>
        <w:szCs w:val="18"/>
      </w:rPr>
      <w:t xml:space="preserve"> </w:t>
    </w:r>
    <w:r w:rsidRPr="009B2CB9">
      <w:rPr>
        <w:b/>
        <w:i/>
        <w:sz w:val="18"/>
        <w:szCs w:val="18"/>
      </w:rPr>
      <w:t>от</w:t>
    </w:r>
    <w:r w:rsidR="00542F19">
      <w:rPr>
        <w:b/>
        <w:i/>
        <w:sz w:val="18"/>
        <w:szCs w:val="18"/>
      </w:rPr>
      <w:t xml:space="preserve"> </w:t>
    </w:r>
    <w:r w:rsidR="00716DD0">
      <w:rPr>
        <w:b/>
        <w:i/>
        <w:sz w:val="18"/>
        <w:szCs w:val="18"/>
      </w:rPr>
      <w:t>27</w:t>
    </w:r>
    <w:r w:rsidRPr="009B2CB9">
      <w:rPr>
        <w:b/>
        <w:i/>
        <w:sz w:val="18"/>
        <w:szCs w:val="18"/>
      </w:rPr>
      <w:t>.</w:t>
    </w:r>
    <w:r w:rsidR="00E869CF">
      <w:rPr>
        <w:b/>
        <w:i/>
        <w:sz w:val="18"/>
        <w:szCs w:val="18"/>
      </w:rPr>
      <w:t>0</w:t>
    </w:r>
    <w:r w:rsidR="00542F19">
      <w:rPr>
        <w:b/>
        <w:i/>
        <w:sz w:val="18"/>
        <w:szCs w:val="18"/>
      </w:rPr>
      <w:t>3</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15:restartNumberingAfterBreak="0">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F5CC0"/>
    <w:rsid w:val="0070637A"/>
    <w:rsid w:val="00710796"/>
    <w:rsid w:val="00716DD0"/>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9783A"/>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FAFC87AE-9E44-4C16-B8AD-40AA147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4"/>
    <w:rsid w:val="001F23B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4"/>
    <w:rsid w:val="008102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4"/>
    <w:rsid w:val="003F53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4"/>
    <w:rsid w:val="00B410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6E82-E391-4349-BE03-7038FB21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8</cp:revision>
  <cp:lastPrinted>2022-01-17T10:34:00Z</cp:lastPrinted>
  <dcterms:created xsi:type="dcterms:W3CDTF">2023-11-30T12:27:00Z</dcterms:created>
  <dcterms:modified xsi:type="dcterms:W3CDTF">2024-04-01T11:09:00Z</dcterms:modified>
</cp:coreProperties>
</file>