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«Информационный бюллетень</w:t>
      </w:r>
    </w:p>
    <w:p w14:paraId="26B9265D" w14:textId="559BA963"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8C76BD">
        <w:rPr>
          <w:b/>
          <w:i/>
          <w:u w:val="single"/>
        </w:rPr>
        <w:t>1</w:t>
      </w:r>
      <w:r w:rsidR="00E00C46">
        <w:rPr>
          <w:b/>
          <w:i/>
          <w:u w:val="single"/>
        </w:rPr>
        <w:t>8</w:t>
      </w:r>
    </w:p>
    <w:p w14:paraId="27F471B6" w14:textId="13312CA5" w:rsidR="00AA74A8" w:rsidRDefault="00AA74A8" w:rsidP="00082F11">
      <w:pPr>
        <w:jc w:val="center"/>
        <w:rPr>
          <w:b/>
          <w:i/>
          <w:u w:val="single"/>
        </w:rPr>
      </w:pPr>
    </w:p>
    <w:p w14:paraId="4D514A26" w14:textId="77777777" w:rsidR="00E00C46" w:rsidRPr="00E00C46" w:rsidRDefault="00E00C46" w:rsidP="00E00C46">
      <w:pPr>
        <w:jc w:val="right"/>
        <w:rPr>
          <w:b/>
          <w:sz w:val="28"/>
          <w:szCs w:val="28"/>
        </w:rPr>
      </w:pPr>
    </w:p>
    <w:p w14:paraId="42967D87" w14:textId="77777777" w:rsidR="00E00C46" w:rsidRPr="00E00C46" w:rsidRDefault="00E00C46" w:rsidP="00E00C46">
      <w:pPr>
        <w:suppressAutoHyphens/>
        <w:spacing w:after="3" w:line="247" w:lineRule="auto"/>
        <w:ind w:left="4" w:firstLine="530"/>
        <w:jc w:val="center"/>
        <w:rPr>
          <w:b/>
          <w:color w:val="000000"/>
          <w:sz w:val="28"/>
          <w:szCs w:val="28"/>
        </w:rPr>
      </w:pPr>
      <w:r w:rsidRPr="00E00C46">
        <w:rPr>
          <w:b/>
          <w:color w:val="000000"/>
          <w:sz w:val="28"/>
          <w:szCs w:val="28"/>
        </w:rPr>
        <w:t xml:space="preserve">  </w:t>
      </w:r>
    </w:p>
    <w:p w14:paraId="225A8933" w14:textId="77777777" w:rsidR="00E00C46" w:rsidRPr="00E00C46" w:rsidRDefault="00E00C46" w:rsidP="00E00C46">
      <w:pPr>
        <w:suppressAutoHyphens/>
        <w:spacing w:after="3" w:line="247" w:lineRule="auto"/>
        <w:ind w:left="4" w:firstLine="530"/>
        <w:jc w:val="center"/>
        <w:rPr>
          <w:b/>
          <w:color w:val="000000"/>
          <w:sz w:val="28"/>
          <w:szCs w:val="28"/>
        </w:rPr>
      </w:pPr>
      <w:r w:rsidRPr="00E00C46">
        <w:rPr>
          <w:b/>
          <w:color w:val="000000"/>
          <w:sz w:val="28"/>
          <w:szCs w:val="28"/>
        </w:rPr>
        <w:t>СОВЕТ ДЕПУТАТОВ</w:t>
      </w:r>
    </w:p>
    <w:p w14:paraId="064E2540" w14:textId="77777777" w:rsidR="00E00C46" w:rsidRPr="00E00C46" w:rsidRDefault="00E00C46" w:rsidP="00E00C46">
      <w:pPr>
        <w:suppressAutoHyphens/>
        <w:spacing w:after="3" w:line="247" w:lineRule="auto"/>
        <w:ind w:left="4" w:firstLine="530"/>
        <w:jc w:val="center"/>
        <w:rPr>
          <w:b/>
          <w:color w:val="000000"/>
          <w:sz w:val="28"/>
          <w:szCs w:val="28"/>
        </w:rPr>
      </w:pPr>
      <w:r w:rsidRPr="00E00C46">
        <w:rPr>
          <w:b/>
          <w:color w:val="000000"/>
          <w:sz w:val="28"/>
          <w:szCs w:val="28"/>
        </w:rPr>
        <w:t xml:space="preserve">МУНИЦИПАЛЬНОГО ОБРАЗОВАНИЯ </w:t>
      </w:r>
    </w:p>
    <w:p w14:paraId="7EF7B2CE" w14:textId="77777777" w:rsidR="00E00C46" w:rsidRPr="00E00C46" w:rsidRDefault="00E00C46" w:rsidP="00E00C46">
      <w:pPr>
        <w:suppressAutoHyphens/>
        <w:spacing w:after="3" w:line="247" w:lineRule="auto"/>
        <w:ind w:left="534"/>
        <w:jc w:val="center"/>
        <w:rPr>
          <w:b/>
          <w:color w:val="000000"/>
          <w:sz w:val="28"/>
          <w:szCs w:val="28"/>
        </w:rPr>
      </w:pPr>
      <w:r w:rsidRPr="00E00C46">
        <w:rPr>
          <w:b/>
          <w:color w:val="000000"/>
          <w:sz w:val="28"/>
          <w:szCs w:val="28"/>
        </w:rPr>
        <w:t>СУРСКОЕ ГОРОДСКОЕ ПОСЕЛЕНИЕ СУРСКОГО РАЙОНА</w:t>
      </w:r>
    </w:p>
    <w:p w14:paraId="7F938FA1" w14:textId="77777777" w:rsidR="00E00C46" w:rsidRPr="00E00C46" w:rsidRDefault="00E00C46" w:rsidP="00E00C46">
      <w:pPr>
        <w:suppressAutoHyphens/>
        <w:spacing w:after="3" w:line="247" w:lineRule="auto"/>
        <w:ind w:left="4" w:firstLine="530"/>
        <w:jc w:val="center"/>
        <w:rPr>
          <w:b/>
          <w:color w:val="000000"/>
          <w:sz w:val="28"/>
          <w:szCs w:val="28"/>
        </w:rPr>
      </w:pPr>
      <w:r w:rsidRPr="00E00C46">
        <w:rPr>
          <w:b/>
          <w:color w:val="000000"/>
          <w:sz w:val="28"/>
          <w:szCs w:val="28"/>
        </w:rPr>
        <w:t>УЛЬЯНОВСКОЙ ОБЛАСТИ</w:t>
      </w:r>
    </w:p>
    <w:p w14:paraId="5AFA0AFF" w14:textId="77777777" w:rsidR="00E00C46" w:rsidRPr="00E00C46" w:rsidRDefault="00E00C46" w:rsidP="00E00C46">
      <w:pPr>
        <w:autoSpaceDE w:val="0"/>
        <w:autoSpaceDN w:val="0"/>
        <w:adjustRightInd w:val="0"/>
        <w:jc w:val="center"/>
        <w:outlineLvl w:val="1"/>
        <w:rPr>
          <w:color w:val="2F5496"/>
          <w:sz w:val="28"/>
          <w:szCs w:val="28"/>
          <w:lang w:eastAsia="zh-CN"/>
        </w:rPr>
      </w:pPr>
    </w:p>
    <w:p w14:paraId="4584CE0D" w14:textId="77777777" w:rsidR="00E00C46" w:rsidRPr="00E00C46" w:rsidRDefault="00E00C46" w:rsidP="00E00C46">
      <w:pPr>
        <w:autoSpaceDE w:val="0"/>
        <w:autoSpaceDN w:val="0"/>
        <w:adjustRightInd w:val="0"/>
        <w:jc w:val="center"/>
        <w:outlineLvl w:val="1"/>
        <w:rPr>
          <w:color w:val="2F5496"/>
          <w:sz w:val="28"/>
          <w:szCs w:val="28"/>
          <w:lang w:eastAsia="zh-CN"/>
        </w:rPr>
      </w:pPr>
    </w:p>
    <w:p w14:paraId="12E19467" w14:textId="77777777" w:rsidR="00E00C46" w:rsidRPr="00E00C46" w:rsidRDefault="00E00C46" w:rsidP="00E00C46">
      <w:pPr>
        <w:autoSpaceDE w:val="0"/>
        <w:autoSpaceDN w:val="0"/>
        <w:adjustRightInd w:val="0"/>
        <w:jc w:val="center"/>
        <w:outlineLvl w:val="1"/>
        <w:rPr>
          <w:b/>
          <w:bCs/>
          <w:sz w:val="28"/>
          <w:szCs w:val="28"/>
        </w:rPr>
      </w:pPr>
      <w:r w:rsidRPr="00E00C46">
        <w:rPr>
          <w:b/>
          <w:bCs/>
          <w:sz w:val="28"/>
          <w:szCs w:val="28"/>
        </w:rPr>
        <w:t>РЕШЕНИЕ</w:t>
      </w:r>
    </w:p>
    <w:p w14:paraId="7306F86D" w14:textId="77777777" w:rsidR="00E00C46" w:rsidRPr="00E00C46" w:rsidRDefault="00E00C46" w:rsidP="00E00C46">
      <w:pPr>
        <w:autoSpaceDE w:val="0"/>
        <w:autoSpaceDN w:val="0"/>
        <w:adjustRightInd w:val="0"/>
        <w:outlineLvl w:val="1"/>
        <w:rPr>
          <w:sz w:val="28"/>
          <w:szCs w:val="28"/>
        </w:rPr>
      </w:pPr>
      <w:r w:rsidRPr="00E00C46">
        <w:rPr>
          <w:sz w:val="28"/>
          <w:szCs w:val="28"/>
        </w:rPr>
        <w:t xml:space="preserve"> 07.11.2024                                                                                                   № 8/9</w:t>
      </w:r>
    </w:p>
    <w:p w14:paraId="6D755299" w14:textId="77777777" w:rsidR="00E00C46" w:rsidRPr="00E00C46" w:rsidRDefault="00E00C46" w:rsidP="00E00C46">
      <w:pPr>
        <w:jc w:val="right"/>
        <w:rPr>
          <w:rFonts w:eastAsia="SimSun"/>
        </w:rPr>
      </w:pPr>
      <w:r w:rsidRPr="00E00C46">
        <w:rPr>
          <w:rFonts w:eastAsia="Calibri"/>
        </w:rPr>
        <w:t>Экз.№____</w:t>
      </w:r>
    </w:p>
    <w:p w14:paraId="48EEB217" w14:textId="77777777" w:rsidR="00E00C46" w:rsidRPr="00E00C46" w:rsidRDefault="00E00C46" w:rsidP="00E00C46">
      <w:pPr>
        <w:keepNext/>
        <w:jc w:val="center"/>
        <w:outlineLvl w:val="2"/>
      </w:pPr>
      <w:proofErr w:type="spellStart"/>
      <w:r w:rsidRPr="00E00C46">
        <w:t>р.п</w:t>
      </w:r>
      <w:proofErr w:type="spellEnd"/>
      <w:r w:rsidRPr="00E00C46">
        <w:t>. Сурское</w:t>
      </w:r>
    </w:p>
    <w:p w14:paraId="0832F599" w14:textId="77777777" w:rsidR="00E00C46" w:rsidRPr="00E00C46" w:rsidRDefault="00E00C46" w:rsidP="00E00C46">
      <w:pPr>
        <w:widowControl w:val="0"/>
        <w:autoSpaceDE w:val="0"/>
        <w:autoSpaceDN w:val="0"/>
        <w:adjustRightInd w:val="0"/>
        <w:jc w:val="center"/>
        <w:rPr>
          <w:rFonts w:eastAsia="Calibri"/>
          <w:b/>
          <w:bCs/>
          <w:sz w:val="28"/>
          <w:szCs w:val="28"/>
        </w:rPr>
      </w:pPr>
    </w:p>
    <w:p w14:paraId="2604AEDF" w14:textId="77777777" w:rsidR="00E00C46" w:rsidRPr="00E00C46" w:rsidRDefault="00E00C46" w:rsidP="00E00C46">
      <w:pPr>
        <w:widowControl w:val="0"/>
        <w:autoSpaceDE w:val="0"/>
        <w:autoSpaceDN w:val="0"/>
        <w:adjustRightInd w:val="0"/>
        <w:jc w:val="center"/>
        <w:rPr>
          <w:rFonts w:eastAsia="Calibri"/>
          <w:b/>
          <w:bCs/>
          <w:sz w:val="28"/>
          <w:szCs w:val="28"/>
        </w:rPr>
      </w:pPr>
    </w:p>
    <w:p w14:paraId="1CB57502" w14:textId="77777777" w:rsidR="00E00C46" w:rsidRPr="00E00C46" w:rsidRDefault="00E00C46" w:rsidP="00E00C46">
      <w:pPr>
        <w:widowControl w:val="0"/>
        <w:autoSpaceDE w:val="0"/>
        <w:autoSpaceDN w:val="0"/>
        <w:jc w:val="center"/>
        <w:rPr>
          <w:rFonts w:eastAsia="Calibri"/>
          <w:b/>
          <w:sz w:val="28"/>
          <w:szCs w:val="28"/>
        </w:rPr>
      </w:pPr>
      <w:r w:rsidRPr="00E00C46">
        <w:rPr>
          <w:rFonts w:eastAsia="Calibri"/>
          <w:b/>
          <w:sz w:val="28"/>
          <w:szCs w:val="28"/>
        </w:rPr>
        <w:t xml:space="preserve">Об утверждении Порядка ведения реестра муниципального имущества муниципального образования Сурское городское поселение </w:t>
      </w:r>
    </w:p>
    <w:p w14:paraId="785698F4" w14:textId="77777777" w:rsidR="00E00C46" w:rsidRPr="00E00C46" w:rsidRDefault="00E00C46" w:rsidP="00E00C46">
      <w:pPr>
        <w:widowControl w:val="0"/>
        <w:autoSpaceDE w:val="0"/>
        <w:autoSpaceDN w:val="0"/>
        <w:jc w:val="center"/>
        <w:rPr>
          <w:rFonts w:eastAsia="Calibri"/>
          <w:b/>
          <w:sz w:val="28"/>
          <w:szCs w:val="28"/>
        </w:rPr>
      </w:pPr>
      <w:r w:rsidRPr="00E00C46">
        <w:rPr>
          <w:rFonts w:eastAsia="Calibri"/>
          <w:b/>
          <w:sz w:val="28"/>
          <w:szCs w:val="28"/>
        </w:rPr>
        <w:t>Сурского района Ульяновской области</w:t>
      </w:r>
    </w:p>
    <w:p w14:paraId="2D36B091" w14:textId="77777777" w:rsidR="00E00C46" w:rsidRPr="00E00C46" w:rsidRDefault="00E00C46" w:rsidP="00E00C46">
      <w:pPr>
        <w:widowControl w:val="0"/>
        <w:autoSpaceDE w:val="0"/>
        <w:autoSpaceDN w:val="0"/>
        <w:jc w:val="both"/>
        <w:rPr>
          <w:rFonts w:eastAsia="Calibri"/>
          <w:sz w:val="28"/>
          <w:szCs w:val="28"/>
        </w:rPr>
      </w:pPr>
    </w:p>
    <w:p w14:paraId="2620821E" w14:textId="77777777" w:rsidR="00E00C46" w:rsidRPr="00E00C46" w:rsidRDefault="00E00C46" w:rsidP="00E00C46">
      <w:pPr>
        <w:widowControl w:val="0"/>
        <w:autoSpaceDE w:val="0"/>
        <w:autoSpaceDN w:val="0"/>
        <w:ind w:firstLine="567"/>
        <w:jc w:val="both"/>
        <w:rPr>
          <w:rFonts w:eastAsia="Calibri"/>
          <w:color w:val="0070C0"/>
          <w:sz w:val="28"/>
          <w:szCs w:val="28"/>
        </w:rPr>
      </w:pPr>
      <w:r w:rsidRPr="00E00C46">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Сурское городское поселение Сурского района Ульяновской области, Совет депутатов муниципального образования Сурское городское                    поселение Сурского района Ульяновской области р е ш и л:</w:t>
      </w:r>
    </w:p>
    <w:p w14:paraId="482C91C3" w14:textId="77777777" w:rsidR="00E00C46" w:rsidRPr="00E00C46" w:rsidRDefault="00E00C46" w:rsidP="00E00C46">
      <w:pPr>
        <w:widowControl w:val="0"/>
        <w:autoSpaceDE w:val="0"/>
        <w:autoSpaceDN w:val="0"/>
        <w:ind w:firstLine="567"/>
        <w:jc w:val="both"/>
        <w:rPr>
          <w:rFonts w:eastAsia="Calibri"/>
          <w:sz w:val="28"/>
          <w:szCs w:val="28"/>
        </w:rPr>
      </w:pPr>
      <w:r w:rsidRPr="00E00C46">
        <w:rPr>
          <w:rFonts w:eastAsia="Calibri"/>
          <w:sz w:val="28"/>
          <w:szCs w:val="28"/>
        </w:rPr>
        <w:t xml:space="preserve">1. Утвердить прилагаемый </w:t>
      </w:r>
      <w:bookmarkStart w:id="0" w:name="_Hlk173238501"/>
      <w:r w:rsidRPr="00E00C46">
        <w:rPr>
          <w:rFonts w:eastAsia="Calibri"/>
          <w:sz w:val="28"/>
          <w:szCs w:val="28"/>
        </w:rPr>
        <w:t>Порядок ведения реестра муниципального                   имущества муниципального образования Сурское городское поселение                             Сурского района Ульяновской области</w:t>
      </w:r>
      <w:bookmarkEnd w:id="0"/>
      <w:r w:rsidRPr="00E00C46">
        <w:rPr>
          <w:rFonts w:eastAsia="Calibri"/>
          <w:sz w:val="28"/>
          <w:szCs w:val="28"/>
        </w:rPr>
        <w:t>.</w:t>
      </w:r>
    </w:p>
    <w:p w14:paraId="70E0D003" w14:textId="77777777" w:rsidR="00E00C46" w:rsidRPr="00E00C46" w:rsidRDefault="00E00C46" w:rsidP="00E00C46">
      <w:pPr>
        <w:suppressAutoHyphens/>
        <w:ind w:firstLine="567"/>
        <w:jc w:val="both"/>
        <w:rPr>
          <w:color w:val="000000"/>
          <w:sz w:val="28"/>
          <w:szCs w:val="28"/>
        </w:rPr>
      </w:pPr>
      <w:r w:rsidRPr="00E00C46">
        <w:rPr>
          <w:color w:val="000000"/>
          <w:sz w:val="28"/>
          <w:szCs w:val="28"/>
        </w:rPr>
        <w:t>2. Настоящее решение вступает в силу на следующий день после дня его официального опубликования.</w:t>
      </w:r>
    </w:p>
    <w:p w14:paraId="7B98EBB0" w14:textId="77777777" w:rsidR="00E00C46" w:rsidRPr="00E00C46" w:rsidRDefault="00E00C46" w:rsidP="00E00C46">
      <w:pPr>
        <w:suppressAutoHyphens/>
        <w:ind w:firstLine="567"/>
        <w:jc w:val="both"/>
        <w:rPr>
          <w:color w:val="000000"/>
          <w:sz w:val="28"/>
          <w:szCs w:val="28"/>
        </w:rPr>
      </w:pPr>
    </w:p>
    <w:p w14:paraId="3496AEA8" w14:textId="77777777" w:rsidR="00E00C46" w:rsidRPr="00E00C46" w:rsidRDefault="00E00C46" w:rsidP="00E00C46">
      <w:pPr>
        <w:widowControl w:val="0"/>
        <w:autoSpaceDE w:val="0"/>
        <w:autoSpaceDN w:val="0"/>
        <w:jc w:val="both"/>
        <w:rPr>
          <w:rFonts w:eastAsia="Calibri"/>
          <w:sz w:val="28"/>
          <w:szCs w:val="28"/>
        </w:rPr>
      </w:pPr>
    </w:p>
    <w:p w14:paraId="13B73648" w14:textId="77777777" w:rsidR="00E00C46" w:rsidRPr="00E00C46" w:rsidRDefault="00E00C46" w:rsidP="00E00C46">
      <w:pPr>
        <w:widowControl w:val="0"/>
        <w:suppressAutoHyphens/>
        <w:autoSpaceDE w:val="0"/>
        <w:autoSpaceDN w:val="0"/>
        <w:adjustRightInd w:val="0"/>
        <w:spacing w:after="3" w:line="247" w:lineRule="auto"/>
        <w:ind w:left="4" w:hanging="4"/>
        <w:jc w:val="both"/>
        <w:rPr>
          <w:color w:val="000000"/>
          <w:sz w:val="28"/>
          <w:szCs w:val="28"/>
        </w:rPr>
      </w:pPr>
      <w:r w:rsidRPr="00E00C46">
        <w:rPr>
          <w:color w:val="000000"/>
          <w:sz w:val="28"/>
          <w:szCs w:val="28"/>
        </w:rPr>
        <w:t>Глава муниципального образования</w:t>
      </w:r>
    </w:p>
    <w:p w14:paraId="76AA1410" w14:textId="77777777" w:rsidR="00E00C46" w:rsidRPr="00E00C46" w:rsidRDefault="00E00C46" w:rsidP="00E00C46">
      <w:pPr>
        <w:widowControl w:val="0"/>
        <w:suppressAutoHyphens/>
        <w:autoSpaceDE w:val="0"/>
        <w:autoSpaceDN w:val="0"/>
        <w:adjustRightInd w:val="0"/>
        <w:spacing w:after="3" w:line="247" w:lineRule="auto"/>
        <w:ind w:left="4" w:hanging="4"/>
        <w:jc w:val="both"/>
        <w:rPr>
          <w:color w:val="000000"/>
          <w:sz w:val="28"/>
          <w:szCs w:val="28"/>
        </w:rPr>
      </w:pPr>
      <w:r w:rsidRPr="00E00C46">
        <w:rPr>
          <w:color w:val="000000"/>
          <w:sz w:val="28"/>
          <w:szCs w:val="28"/>
        </w:rPr>
        <w:t xml:space="preserve">Сурское городское поселение  </w:t>
      </w:r>
    </w:p>
    <w:p w14:paraId="75D09495" w14:textId="77777777" w:rsidR="00E00C46" w:rsidRPr="00E00C46" w:rsidRDefault="00E00C46" w:rsidP="00E00C46">
      <w:pPr>
        <w:widowControl w:val="0"/>
        <w:autoSpaceDE w:val="0"/>
        <w:autoSpaceDN w:val="0"/>
        <w:jc w:val="both"/>
        <w:rPr>
          <w:rFonts w:eastAsia="Calibri"/>
          <w:sz w:val="28"/>
          <w:szCs w:val="28"/>
        </w:rPr>
      </w:pPr>
      <w:r w:rsidRPr="00E00C46">
        <w:rPr>
          <w:rFonts w:eastAsia="Calibri"/>
          <w:sz w:val="28"/>
          <w:szCs w:val="28"/>
        </w:rPr>
        <w:t xml:space="preserve">Сурского района Ульяновской области                                       В.Д. Старостина   </w:t>
      </w:r>
    </w:p>
    <w:p w14:paraId="5DE11230" w14:textId="77777777" w:rsidR="00E00C46" w:rsidRPr="00E00C46" w:rsidRDefault="00E00C46" w:rsidP="00E00C46">
      <w:pPr>
        <w:widowControl w:val="0"/>
        <w:autoSpaceDE w:val="0"/>
        <w:autoSpaceDN w:val="0"/>
        <w:jc w:val="both"/>
        <w:rPr>
          <w:rFonts w:eastAsia="Calibri"/>
          <w:sz w:val="28"/>
          <w:szCs w:val="28"/>
        </w:rPr>
      </w:pPr>
    </w:p>
    <w:p w14:paraId="1E83913C" w14:textId="77777777" w:rsidR="00E00C46" w:rsidRPr="00E00C46" w:rsidRDefault="00E00C46" w:rsidP="00E00C46">
      <w:pPr>
        <w:widowControl w:val="0"/>
        <w:autoSpaceDE w:val="0"/>
        <w:autoSpaceDN w:val="0"/>
        <w:jc w:val="both"/>
        <w:rPr>
          <w:rFonts w:eastAsia="Calibri"/>
          <w:sz w:val="28"/>
          <w:szCs w:val="28"/>
        </w:rPr>
      </w:pPr>
    </w:p>
    <w:p w14:paraId="38675D73" w14:textId="77777777" w:rsidR="00E00C46" w:rsidRPr="00E00C46" w:rsidRDefault="00E00C46" w:rsidP="00E00C46">
      <w:pPr>
        <w:widowControl w:val="0"/>
        <w:autoSpaceDE w:val="0"/>
        <w:autoSpaceDN w:val="0"/>
        <w:jc w:val="both"/>
        <w:rPr>
          <w:rFonts w:eastAsia="Calibri"/>
          <w:sz w:val="28"/>
          <w:szCs w:val="28"/>
        </w:rPr>
      </w:pPr>
    </w:p>
    <w:p w14:paraId="7078D685" w14:textId="77777777" w:rsidR="00E00C46" w:rsidRPr="00E00C46" w:rsidRDefault="00E00C46" w:rsidP="00E00C46">
      <w:pPr>
        <w:widowControl w:val="0"/>
        <w:autoSpaceDE w:val="0"/>
        <w:autoSpaceDN w:val="0"/>
        <w:jc w:val="both"/>
        <w:rPr>
          <w:rFonts w:eastAsia="Calibri"/>
          <w:sz w:val="28"/>
          <w:szCs w:val="28"/>
        </w:rPr>
      </w:pPr>
    </w:p>
    <w:p w14:paraId="66CAB309" w14:textId="77777777" w:rsidR="00E00C46" w:rsidRPr="00E00C46" w:rsidRDefault="00E00C46" w:rsidP="00E00C46">
      <w:pPr>
        <w:widowControl w:val="0"/>
        <w:autoSpaceDE w:val="0"/>
        <w:autoSpaceDN w:val="0"/>
        <w:jc w:val="both"/>
        <w:rPr>
          <w:rFonts w:eastAsia="Calibri"/>
          <w:sz w:val="28"/>
          <w:szCs w:val="28"/>
        </w:rPr>
      </w:pPr>
    </w:p>
    <w:p w14:paraId="094350E4" w14:textId="77777777" w:rsidR="00E00C46" w:rsidRPr="00E00C46" w:rsidRDefault="00E00C46" w:rsidP="00E00C46">
      <w:pPr>
        <w:widowControl w:val="0"/>
        <w:autoSpaceDE w:val="0"/>
        <w:autoSpaceDN w:val="0"/>
        <w:jc w:val="both"/>
        <w:rPr>
          <w:rFonts w:eastAsia="Calibri"/>
          <w:sz w:val="28"/>
          <w:szCs w:val="28"/>
        </w:rPr>
      </w:pPr>
    </w:p>
    <w:p w14:paraId="7682EE87" w14:textId="77777777" w:rsidR="00E00C46" w:rsidRPr="00E00C46" w:rsidRDefault="00E00C46" w:rsidP="00E00C46">
      <w:pPr>
        <w:widowControl w:val="0"/>
        <w:autoSpaceDE w:val="0"/>
        <w:autoSpaceDN w:val="0"/>
        <w:jc w:val="both"/>
        <w:rPr>
          <w:rFonts w:eastAsia="Calibri"/>
          <w:sz w:val="28"/>
          <w:szCs w:val="28"/>
        </w:rPr>
      </w:pPr>
    </w:p>
    <w:p w14:paraId="1805979F" w14:textId="77777777" w:rsidR="00E00C46" w:rsidRPr="00E00C46" w:rsidRDefault="00E00C46" w:rsidP="00E00C46">
      <w:pPr>
        <w:widowControl w:val="0"/>
        <w:autoSpaceDE w:val="0"/>
        <w:autoSpaceDN w:val="0"/>
        <w:jc w:val="both"/>
        <w:rPr>
          <w:rFonts w:eastAsia="Calibri"/>
          <w:sz w:val="28"/>
          <w:szCs w:val="28"/>
        </w:rPr>
      </w:pPr>
      <w:r w:rsidRPr="00E00C46">
        <w:rPr>
          <w:rFonts w:eastAsia="Calibri"/>
          <w:sz w:val="28"/>
          <w:szCs w:val="28"/>
        </w:rPr>
        <w:t xml:space="preserve">                           </w:t>
      </w:r>
    </w:p>
    <w:p w14:paraId="29967BDD" w14:textId="77777777" w:rsidR="00E00C46" w:rsidRPr="00E00C46" w:rsidRDefault="00E00C46" w:rsidP="00E00C46">
      <w:pPr>
        <w:suppressAutoHyphens/>
        <w:autoSpaceDE w:val="0"/>
        <w:autoSpaceDN w:val="0"/>
        <w:adjustRightInd w:val="0"/>
        <w:ind w:left="4" w:firstLine="530"/>
        <w:jc w:val="center"/>
        <w:outlineLvl w:val="0"/>
        <w:rPr>
          <w:color w:val="000000"/>
          <w:sz w:val="28"/>
          <w:szCs w:val="28"/>
        </w:rPr>
      </w:pPr>
      <w:r w:rsidRPr="00E00C46">
        <w:rPr>
          <w:color w:val="000000"/>
          <w:sz w:val="28"/>
          <w:szCs w:val="28"/>
        </w:rPr>
        <w:t xml:space="preserve">                                                    </w:t>
      </w:r>
    </w:p>
    <w:p w14:paraId="0D1AA39B" w14:textId="77777777" w:rsidR="00E00C46" w:rsidRPr="00E00C46" w:rsidRDefault="00E00C46" w:rsidP="00E00C46">
      <w:pPr>
        <w:suppressAutoHyphens/>
        <w:autoSpaceDE w:val="0"/>
        <w:autoSpaceDN w:val="0"/>
        <w:adjustRightInd w:val="0"/>
        <w:ind w:left="4" w:firstLine="530"/>
        <w:jc w:val="center"/>
        <w:outlineLvl w:val="0"/>
        <w:rPr>
          <w:rFonts w:eastAsia="SimSun"/>
          <w:sz w:val="28"/>
          <w:szCs w:val="28"/>
          <w:lang w:eastAsia="zh-CN"/>
        </w:rPr>
      </w:pPr>
      <w:r w:rsidRPr="00E00C46">
        <w:rPr>
          <w:color w:val="000000"/>
          <w:sz w:val="28"/>
          <w:szCs w:val="28"/>
        </w:rPr>
        <w:t xml:space="preserve">                                                            </w:t>
      </w:r>
      <w:r w:rsidRPr="00E00C46">
        <w:rPr>
          <w:rFonts w:eastAsia="SimSun"/>
          <w:sz w:val="28"/>
          <w:szCs w:val="28"/>
          <w:lang w:eastAsia="zh-CN"/>
        </w:rPr>
        <w:t>УТВЕРЖДЕН</w:t>
      </w:r>
    </w:p>
    <w:p w14:paraId="52032E60" w14:textId="77777777" w:rsidR="00E00C46" w:rsidRPr="00E00C46" w:rsidRDefault="00E00C46" w:rsidP="00E00C46">
      <w:pPr>
        <w:autoSpaceDE w:val="0"/>
        <w:autoSpaceDN w:val="0"/>
        <w:adjustRightInd w:val="0"/>
        <w:jc w:val="center"/>
        <w:outlineLvl w:val="0"/>
        <w:rPr>
          <w:rFonts w:eastAsia="SimSun"/>
          <w:sz w:val="28"/>
          <w:szCs w:val="28"/>
          <w:lang w:eastAsia="zh-CN"/>
        </w:rPr>
      </w:pPr>
      <w:r w:rsidRPr="00E00C46">
        <w:rPr>
          <w:rFonts w:eastAsia="SimSun"/>
          <w:sz w:val="28"/>
          <w:szCs w:val="28"/>
          <w:lang w:eastAsia="zh-CN"/>
        </w:rPr>
        <w:t xml:space="preserve">                                                                      решением Совета депутатов</w:t>
      </w:r>
    </w:p>
    <w:p w14:paraId="5F16F423" w14:textId="77777777" w:rsidR="00E00C46" w:rsidRPr="00E00C46" w:rsidRDefault="00E00C46" w:rsidP="00E00C46">
      <w:pPr>
        <w:autoSpaceDE w:val="0"/>
        <w:autoSpaceDN w:val="0"/>
        <w:adjustRightInd w:val="0"/>
        <w:jc w:val="center"/>
        <w:rPr>
          <w:rFonts w:eastAsia="SimSun"/>
          <w:sz w:val="28"/>
          <w:szCs w:val="28"/>
          <w:lang w:eastAsia="zh-CN"/>
        </w:rPr>
      </w:pPr>
      <w:r w:rsidRPr="00E00C46">
        <w:rPr>
          <w:rFonts w:eastAsia="SimSun"/>
          <w:sz w:val="28"/>
          <w:szCs w:val="28"/>
          <w:lang w:eastAsia="zh-CN"/>
        </w:rPr>
        <w:t xml:space="preserve">                                                                        муниципального образования</w:t>
      </w:r>
    </w:p>
    <w:p w14:paraId="0EA0C5B3" w14:textId="77777777" w:rsidR="00E00C46" w:rsidRPr="00E00C46" w:rsidRDefault="00E00C46" w:rsidP="00E00C46">
      <w:pPr>
        <w:tabs>
          <w:tab w:val="left" w:pos="5529"/>
        </w:tabs>
        <w:autoSpaceDE w:val="0"/>
        <w:autoSpaceDN w:val="0"/>
        <w:adjustRightInd w:val="0"/>
        <w:jc w:val="center"/>
        <w:rPr>
          <w:rFonts w:eastAsia="SimSun"/>
          <w:sz w:val="28"/>
          <w:szCs w:val="28"/>
          <w:lang w:eastAsia="zh-CN"/>
        </w:rPr>
      </w:pPr>
      <w:r w:rsidRPr="00E00C46">
        <w:rPr>
          <w:rFonts w:eastAsia="SimSun"/>
          <w:sz w:val="28"/>
          <w:szCs w:val="28"/>
          <w:lang w:eastAsia="zh-CN"/>
        </w:rPr>
        <w:t xml:space="preserve">                                                                  Сурское городское поселение </w:t>
      </w:r>
    </w:p>
    <w:p w14:paraId="48CD157B" w14:textId="77777777" w:rsidR="00E00C46" w:rsidRPr="00E00C46" w:rsidRDefault="00E00C46" w:rsidP="00E00C46">
      <w:pPr>
        <w:tabs>
          <w:tab w:val="left" w:pos="5529"/>
        </w:tabs>
        <w:autoSpaceDE w:val="0"/>
        <w:autoSpaceDN w:val="0"/>
        <w:adjustRightInd w:val="0"/>
        <w:jc w:val="center"/>
        <w:rPr>
          <w:rFonts w:eastAsia="SimSun"/>
          <w:sz w:val="28"/>
          <w:szCs w:val="28"/>
          <w:lang w:eastAsia="zh-CN"/>
        </w:rPr>
      </w:pPr>
      <w:r w:rsidRPr="00E00C46">
        <w:rPr>
          <w:rFonts w:eastAsia="SimSun"/>
          <w:sz w:val="28"/>
          <w:szCs w:val="28"/>
          <w:lang w:eastAsia="zh-CN"/>
        </w:rPr>
        <w:t xml:space="preserve">                                                              Сурского района Ульяновской области </w:t>
      </w:r>
    </w:p>
    <w:p w14:paraId="7EBDE506" w14:textId="77777777" w:rsidR="00E00C46" w:rsidRPr="00E00C46" w:rsidRDefault="00E00C46" w:rsidP="00E00C46">
      <w:pPr>
        <w:autoSpaceDE w:val="0"/>
        <w:autoSpaceDN w:val="0"/>
        <w:adjustRightInd w:val="0"/>
        <w:jc w:val="center"/>
        <w:rPr>
          <w:rFonts w:eastAsia="SimSun"/>
          <w:sz w:val="28"/>
          <w:szCs w:val="28"/>
          <w:lang w:eastAsia="zh-CN"/>
        </w:rPr>
      </w:pPr>
      <w:r w:rsidRPr="00E00C46">
        <w:rPr>
          <w:rFonts w:eastAsia="SimSun"/>
          <w:sz w:val="28"/>
          <w:szCs w:val="28"/>
          <w:lang w:eastAsia="zh-CN"/>
        </w:rPr>
        <w:t xml:space="preserve">                                                                       от _______________ № ____</w:t>
      </w:r>
    </w:p>
    <w:p w14:paraId="5608131C" w14:textId="77777777" w:rsidR="00E00C46" w:rsidRPr="00E00C46" w:rsidRDefault="00E00C46" w:rsidP="00E00C46">
      <w:pPr>
        <w:suppressAutoHyphens/>
        <w:rPr>
          <w:b/>
          <w:color w:val="000000"/>
          <w:sz w:val="28"/>
          <w:szCs w:val="28"/>
        </w:rPr>
      </w:pPr>
    </w:p>
    <w:p w14:paraId="0ED203CC" w14:textId="77777777" w:rsidR="00E00C46" w:rsidRPr="00E00C46" w:rsidRDefault="00E00C46" w:rsidP="00E00C46">
      <w:pPr>
        <w:suppressAutoHyphens/>
        <w:rPr>
          <w:b/>
          <w:color w:val="000000"/>
          <w:sz w:val="28"/>
          <w:szCs w:val="28"/>
        </w:rPr>
      </w:pPr>
    </w:p>
    <w:p w14:paraId="29E86ECB" w14:textId="77777777" w:rsidR="00E00C46" w:rsidRPr="00E00C46" w:rsidRDefault="00E00C46" w:rsidP="00E00C46">
      <w:pPr>
        <w:widowControl w:val="0"/>
        <w:autoSpaceDE w:val="0"/>
        <w:autoSpaceDN w:val="0"/>
        <w:jc w:val="center"/>
        <w:rPr>
          <w:rFonts w:eastAsia="Calibri"/>
          <w:b/>
          <w:bCs/>
          <w:sz w:val="28"/>
          <w:szCs w:val="28"/>
        </w:rPr>
      </w:pPr>
      <w:r w:rsidRPr="00E00C46">
        <w:rPr>
          <w:rFonts w:eastAsia="Calibri"/>
          <w:b/>
          <w:bCs/>
          <w:sz w:val="28"/>
          <w:szCs w:val="28"/>
        </w:rPr>
        <w:t xml:space="preserve">Порядок </w:t>
      </w:r>
    </w:p>
    <w:p w14:paraId="54EF38BD" w14:textId="77777777" w:rsidR="00E00C46" w:rsidRPr="00E00C46" w:rsidRDefault="00E00C46" w:rsidP="00E00C46">
      <w:pPr>
        <w:widowControl w:val="0"/>
        <w:autoSpaceDE w:val="0"/>
        <w:autoSpaceDN w:val="0"/>
        <w:jc w:val="center"/>
        <w:rPr>
          <w:rFonts w:eastAsia="Calibri"/>
          <w:b/>
          <w:bCs/>
          <w:sz w:val="28"/>
          <w:szCs w:val="28"/>
        </w:rPr>
      </w:pPr>
      <w:r w:rsidRPr="00E00C46">
        <w:rPr>
          <w:rFonts w:eastAsia="Calibri"/>
          <w:b/>
          <w:bCs/>
          <w:sz w:val="28"/>
          <w:szCs w:val="28"/>
        </w:rPr>
        <w:t>ведения реестра муниципального имущества                                                                 муниципального образования Сурское городское поселение</w:t>
      </w:r>
    </w:p>
    <w:p w14:paraId="78608013" w14:textId="77777777" w:rsidR="00E00C46" w:rsidRPr="00E00C46" w:rsidRDefault="00E00C46" w:rsidP="00E00C46">
      <w:pPr>
        <w:widowControl w:val="0"/>
        <w:autoSpaceDE w:val="0"/>
        <w:autoSpaceDN w:val="0"/>
        <w:jc w:val="center"/>
        <w:rPr>
          <w:rFonts w:eastAsia="Calibri"/>
          <w:b/>
          <w:bCs/>
          <w:sz w:val="28"/>
          <w:szCs w:val="28"/>
        </w:rPr>
      </w:pPr>
      <w:r w:rsidRPr="00E00C46">
        <w:rPr>
          <w:rFonts w:eastAsia="Calibri"/>
          <w:b/>
          <w:bCs/>
          <w:sz w:val="28"/>
          <w:szCs w:val="28"/>
        </w:rPr>
        <w:t>Сурского района Ульяновской области</w:t>
      </w:r>
    </w:p>
    <w:p w14:paraId="291E5BCE" w14:textId="77777777" w:rsidR="00E00C46" w:rsidRPr="00E00C46" w:rsidRDefault="00E00C46" w:rsidP="00E00C46">
      <w:pPr>
        <w:widowControl w:val="0"/>
        <w:autoSpaceDE w:val="0"/>
        <w:autoSpaceDN w:val="0"/>
        <w:jc w:val="both"/>
        <w:rPr>
          <w:rFonts w:eastAsia="Calibri"/>
          <w:sz w:val="28"/>
          <w:szCs w:val="28"/>
        </w:rPr>
      </w:pPr>
    </w:p>
    <w:p w14:paraId="0CB4ADE7" w14:textId="77777777" w:rsidR="00E00C46" w:rsidRPr="00E00C46" w:rsidRDefault="00E00C46" w:rsidP="00E00C46">
      <w:pPr>
        <w:widowControl w:val="0"/>
        <w:autoSpaceDE w:val="0"/>
        <w:autoSpaceDN w:val="0"/>
        <w:jc w:val="center"/>
        <w:outlineLvl w:val="1"/>
        <w:rPr>
          <w:rFonts w:eastAsia="Calibri"/>
          <w:b/>
          <w:sz w:val="28"/>
          <w:szCs w:val="28"/>
        </w:rPr>
      </w:pPr>
      <w:r w:rsidRPr="00E00C46">
        <w:rPr>
          <w:rFonts w:eastAsia="Calibri"/>
          <w:b/>
          <w:sz w:val="28"/>
          <w:szCs w:val="28"/>
        </w:rPr>
        <w:t>1. Общие положения</w:t>
      </w:r>
    </w:p>
    <w:p w14:paraId="0A803603" w14:textId="77777777" w:rsidR="00E00C46" w:rsidRPr="00E00C46" w:rsidRDefault="00E00C46" w:rsidP="00E00C46">
      <w:pPr>
        <w:widowControl w:val="0"/>
        <w:autoSpaceDE w:val="0"/>
        <w:autoSpaceDN w:val="0"/>
        <w:jc w:val="both"/>
        <w:rPr>
          <w:rFonts w:eastAsia="Calibri"/>
          <w:sz w:val="28"/>
          <w:szCs w:val="28"/>
        </w:rPr>
      </w:pPr>
    </w:p>
    <w:p w14:paraId="73A4C251" w14:textId="77777777" w:rsidR="00E00C46" w:rsidRPr="00E00C46" w:rsidRDefault="00E00C46" w:rsidP="00E00C46">
      <w:pPr>
        <w:widowControl w:val="0"/>
        <w:autoSpaceDE w:val="0"/>
        <w:autoSpaceDN w:val="0"/>
        <w:ind w:firstLine="539"/>
        <w:jc w:val="both"/>
        <w:rPr>
          <w:rFonts w:eastAsia="Calibri"/>
          <w:sz w:val="28"/>
          <w:szCs w:val="28"/>
        </w:rPr>
      </w:pPr>
      <w:r w:rsidRPr="00E00C46">
        <w:rPr>
          <w:rFonts w:eastAsia="Calibri"/>
          <w:sz w:val="28"/>
          <w:szCs w:val="28"/>
        </w:rPr>
        <w:t>1.1. Настоящий Порядок устанавливает правила ведения реестра муниципального имущества муниципального образования Сурское городское поселение Сурского района Ульяновской области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12BF843B" w14:textId="77777777" w:rsidR="00E00C46" w:rsidRPr="00E00C46" w:rsidRDefault="00E00C46" w:rsidP="00E00C46">
      <w:pPr>
        <w:widowControl w:val="0"/>
        <w:autoSpaceDE w:val="0"/>
        <w:autoSpaceDN w:val="0"/>
        <w:ind w:firstLine="539"/>
        <w:jc w:val="both"/>
        <w:rPr>
          <w:rFonts w:eastAsia="Calibri"/>
          <w:sz w:val="28"/>
          <w:szCs w:val="28"/>
        </w:rPr>
      </w:pPr>
      <w:r w:rsidRPr="00E00C46">
        <w:rPr>
          <w:rFonts w:eastAsia="Calibri"/>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8408700"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1.2. Объектом учета муниципального имущества (далее - объект учета) является следующее муниципальное имущество:</w:t>
      </w:r>
    </w:p>
    <w:p w14:paraId="3E87F459"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E00C46">
        <w:rPr>
          <w:rFonts w:eastAsia="Calibri"/>
          <w:sz w:val="28"/>
          <w:szCs w:val="28"/>
        </w:rPr>
        <w:t>машино</w:t>
      </w:r>
      <w:proofErr w:type="spellEnd"/>
      <w:r w:rsidRPr="00E00C46">
        <w:rPr>
          <w:rFonts w:eastAsia="Calibri"/>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0B5E303"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10 тысяч рублей;</w:t>
      </w:r>
    </w:p>
    <w:p w14:paraId="5CD2940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иное имущество (в том числе бездокументарные ценные бумаги), не относящееся к недвижимым и движимым вещам, стоимость которого превышает 10 тысяч рублей.</w:t>
      </w:r>
    </w:p>
    <w:p w14:paraId="158685C7"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lastRenderedPageBreak/>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64C6D41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14:paraId="3AC299E5"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1.5. Ведение реестра осуществляет МУ Комитет по управлению муниципальным имуществом и земельным отношениям администрации </w:t>
      </w:r>
      <w:r w:rsidRPr="00E00C46">
        <w:rPr>
          <w:rFonts w:eastAsia="SimSun"/>
          <w:sz w:val="28"/>
          <w:szCs w:val="28"/>
          <w:lang w:eastAsia="zh-CN"/>
        </w:rPr>
        <w:t>муниципального образования</w:t>
      </w:r>
      <w:r w:rsidRPr="00E00C46">
        <w:rPr>
          <w:rFonts w:eastAsia="Calibri"/>
          <w:sz w:val="28"/>
          <w:szCs w:val="28"/>
        </w:rPr>
        <w:t xml:space="preserve"> «</w:t>
      </w:r>
      <w:proofErr w:type="spellStart"/>
      <w:r w:rsidRPr="00E00C46">
        <w:rPr>
          <w:rFonts w:eastAsia="Calibri"/>
          <w:sz w:val="28"/>
          <w:szCs w:val="28"/>
        </w:rPr>
        <w:t>Сурский</w:t>
      </w:r>
      <w:proofErr w:type="spellEnd"/>
      <w:r w:rsidRPr="00E00C46">
        <w:rPr>
          <w:rFonts w:eastAsia="Calibri"/>
          <w:sz w:val="28"/>
          <w:szCs w:val="28"/>
        </w:rPr>
        <w:t xml:space="preserve"> район» Ульяновской области (далее - Уполномоченный орган).</w:t>
      </w:r>
    </w:p>
    <w:p w14:paraId="5696BA7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6F7D0E25"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B949F3F"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Образец выписки из реестра приведен в приложении N 1 к настоящему Порядку.</w:t>
      </w:r>
    </w:p>
    <w:p w14:paraId="7FAE0CD3"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1.8. Реестр ведется на электронном носителе.</w:t>
      </w:r>
    </w:p>
    <w:p w14:paraId="532EEBC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Pr="00E00C46">
        <w:rPr>
          <w:rFonts w:eastAsia="SimSun"/>
          <w:sz w:val="28"/>
          <w:szCs w:val="28"/>
          <w:lang w:eastAsia="zh-CN"/>
        </w:rPr>
        <w:t>муниципальное образование</w:t>
      </w:r>
      <w:r w:rsidRPr="00E00C46">
        <w:rPr>
          <w:rFonts w:eastAsia="Calibri"/>
          <w:sz w:val="28"/>
          <w:szCs w:val="28"/>
        </w:rPr>
        <w:t xml:space="preserve"> Сурское городское поселение Сурского района  Ульяновской области,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w:t>
      </w:r>
      <w:r w:rsidRPr="00E00C46">
        <w:rPr>
          <w:rFonts w:eastAsia="SimSun"/>
          <w:sz w:val="28"/>
          <w:szCs w:val="28"/>
          <w:lang w:eastAsia="zh-CN"/>
        </w:rPr>
        <w:t xml:space="preserve"> муниципальному образованию</w:t>
      </w:r>
      <w:r w:rsidRPr="00E00C46">
        <w:rPr>
          <w:rFonts w:eastAsia="Calibri"/>
          <w:sz w:val="28"/>
          <w:szCs w:val="28"/>
        </w:rPr>
        <w:t xml:space="preserve"> Сурское городское поселение Сурского района  Ульяновской области,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w:t>
      </w:r>
      <w:r w:rsidRPr="00E00C46">
        <w:rPr>
          <w:rFonts w:eastAsia="SimSun"/>
          <w:sz w:val="28"/>
          <w:szCs w:val="28"/>
          <w:lang w:eastAsia="zh-CN"/>
        </w:rPr>
        <w:t>муниципального образования</w:t>
      </w:r>
      <w:r w:rsidRPr="00E00C46">
        <w:rPr>
          <w:rFonts w:eastAsia="Calibri"/>
          <w:sz w:val="28"/>
          <w:szCs w:val="28"/>
        </w:rPr>
        <w:t xml:space="preserve"> Сурское городское поселение Сурского района  Ульяновской области, а также путем исключения из реестра соответствующих сведений об объекте учета при прекращении права собственности </w:t>
      </w:r>
      <w:r w:rsidRPr="00E00C46">
        <w:rPr>
          <w:rFonts w:eastAsia="SimSun"/>
          <w:sz w:val="28"/>
          <w:szCs w:val="28"/>
          <w:lang w:eastAsia="zh-CN"/>
        </w:rPr>
        <w:t>муниципального образования</w:t>
      </w:r>
      <w:r w:rsidRPr="00E00C46">
        <w:rPr>
          <w:rFonts w:eastAsia="Calibri"/>
          <w:sz w:val="28"/>
          <w:szCs w:val="28"/>
        </w:rPr>
        <w:t xml:space="preserve"> Сурское городское поселение Сурского района  Ульяновской области на него и (или) деятельности правообладателя.</w:t>
      </w:r>
    </w:p>
    <w:p w14:paraId="4A18AF60"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1.10. Неотъемлемой частью реестра являются:</w:t>
      </w:r>
    </w:p>
    <w:p w14:paraId="300CCD8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а) документы, подтверждающие сведения, включаемые в реестр (далее - </w:t>
      </w:r>
      <w:r w:rsidRPr="00E00C46">
        <w:rPr>
          <w:rFonts w:eastAsia="Calibri"/>
          <w:sz w:val="28"/>
          <w:szCs w:val="28"/>
        </w:rPr>
        <w:lastRenderedPageBreak/>
        <w:t>подтверждающие документы);</w:t>
      </w:r>
    </w:p>
    <w:p w14:paraId="763614E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б) иные документы, предусмотренные правовыми актами администрации </w:t>
      </w:r>
      <w:r w:rsidRPr="00E00C46">
        <w:rPr>
          <w:rFonts w:eastAsia="SimSun"/>
          <w:sz w:val="28"/>
          <w:szCs w:val="28"/>
          <w:lang w:eastAsia="zh-CN"/>
        </w:rPr>
        <w:t>муниципального образования</w:t>
      </w:r>
      <w:r w:rsidRPr="00E00C46">
        <w:rPr>
          <w:rFonts w:eastAsia="Calibri"/>
          <w:sz w:val="28"/>
          <w:szCs w:val="28"/>
        </w:rPr>
        <w:t xml:space="preserve"> «</w:t>
      </w:r>
      <w:proofErr w:type="spellStart"/>
      <w:r w:rsidRPr="00E00C46">
        <w:rPr>
          <w:rFonts w:eastAsia="Calibri"/>
          <w:sz w:val="28"/>
          <w:szCs w:val="28"/>
        </w:rPr>
        <w:t>Сурский</w:t>
      </w:r>
      <w:proofErr w:type="spellEnd"/>
      <w:r w:rsidRPr="00E00C46">
        <w:rPr>
          <w:rFonts w:eastAsia="Calibri"/>
          <w:sz w:val="28"/>
          <w:szCs w:val="28"/>
        </w:rPr>
        <w:t xml:space="preserve"> район» Ульяновской области. </w:t>
      </w:r>
    </w:p>
    <w:p w14:paraId="13CCBFB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30E42C4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C841E6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содержащиеся в реестре, хранятся в соответствии с Федеральным законом от 22 октября 2004 г. N 125-ФЗ "Об архивном деле в Российской Федерации".</w:t>
      </w:r>
    </w:p>
    <w:p w14:paraId="338F1123" w14:textId="77777777" w:rsidR="00E00C46" w:rsidRPr="00E00C46" w:rsidRDefault="00E00C46" w:rsidP="00E00C46">
      <w:pPr>
        <w:widowControl w:val="0"/>
        <w:shd w:val="clear" w:color="auto" w:fill="FFFFFF"/>
        <w:suppressAutoHyphens/>
        <w:ind w:left="4" w:firstLine="709"/>
        <w:jc w:val="both"/>
        <w:rPr>
          <w:color w:val="000000"/>
          <w:sz w:val="28"/>
          <w:szCs w:val="28"/>
        </w:rPr>
      </w:pPr>
      <w:r w:rsidRPr="00E00C46">
        <w:rPr>
          <w:sz w:val="28"/>
          <w:szCs w:val="28"/>
        </w:rPr>
        <w:t xml:space="preserve">1.12. Уполномоченный </w:t>
      </w:r>
      <w:r w:rsidRPr="00E00C46">
        <w:rPr>
          <w:color w:val="000000"/>
          <w:sz w:val="28"/>
          <w:szCs w:val="28"/>
        </w:rPr>
        <w:t>орган обязан:</w:t>
      </w:r>
    </w:p>
    <w:p w14:paraId="12913CA4" w14:textId="77777777" w:rsidR="00E00C46" w:rsidRPr="00E00C46" w:rsidRDefault="00E00C46" w:rsidP="00E00C46">
      <w:pPr>
        <w:widowControl w:val="0"/>
        <w:shd w:val="clear" w:color="auto" w:fill="FFFFFF"/>
        <w:suppressAutoHyphens/>
        <w:ind w:left="4" w:firstLine="709"/>
        <w:jc w:val="both"/>
        <w:rPr>
          <w:color w:val="000000"/>
          <w:sz w:val="28"/>
          <w:szCs w:val="28"/>
        </w:rPr>
      </w:pPr>
      <w:r w:rsidRPr="00E00C46">
        <w:rPr>
          <w:color w:val="000000"/>
          <w:sz w:val="28"/>
          <w:szCs w:val="28"/>
        </w:rPr>
        <w:t>- обеспечивать соблюдение правил ведения реестра и требований, предъявляемых к системе ведения реестра;</w:t>
      </w:r>
    </w:p>
    <w:p w14:paraId="68D019A5" w14:textId="77777777" w:rsidR="00E00C46" w:rsidRPr="00E00C46" w:rsidRDefault="00E00C46" w:rsidP="00E00C46">
      <w:pPr>
        <w:widowControl w:val="0"/>
        <w:shd w:val="clear" w:color="auto" w:fill="FFFFFF"/>
        <w:suppressAutoHyphens/>
        <w:ind w:left="4" w:firstLine="709"/>
        <w:jc w:val="both"/>
        <w:rPr>
          <w:color w:val="000000"/>
          <w:sz w:val="28"/>
          <w:szCs w:val="28"/>
        </w:rPr>
      </w:pPr>
      <w:r w:rsidRPr="00E00C46">
        <w:rPr>
          <w:color w:val="000000"/>
          <w:sz w:val="28"/>
          <w:szCs w:val="28"/>
        </w:rPr>
        <w:t>- обеспечивать соблюдение прав доступа к реестру и защиту государственной и коммерческой тайны;</w:t>
      </w:r>
    </w:p>
    <w:p w14:paraId="1274C661" w14:textId="77777777" w:rsidR="00E00C46" w:rsidRPr="00E00C46" w:rsidRDefault="00E00C46" w:rsidP="00E00C46">
      <w:pPr>
        <w:widowControl w:val="0"/>
        <w:shd w:val="clear" w:color="auto" w:fill="FFFFFF"/>
        <w:suppressAutoHyphens/>
        <w:ind w:left="4" w:firstLine="709"/>
        <w:jc w:val="both"/>
        <w:rPr>
          <w:color w:val="000000"/>
          <w:sz w:val="28"/>
          <w:szCs w:val="28"/>
        </w:rPr>
      </w:pPr>
      <w:r w:rsidRPr="00E00C46">
        <w:rPr>
          <w:color w:val="000000"/>
          <w:sz w:val="28"/>
          <w:szCs w:val="28"/>
        </w:rPr>
        <w:t>- осуществлять информационно-справочное обслуживание, выдавать выписки из реестров;</w:t>
      </w:r>
    </w:p>
    <w:p w14:paraId="24EB3F3F" w14:textId="77777777" w:rsidR="00E00C46" w:rsidRPr="00E00C46" w:rsidRDefault="00E00C46" w:rsidP="00E00C46">
      <w:pPr>
        <w:widowControl w:val="0"/>
        <w:shd w:val="clear" w:color="auto" w:fill="FFFFFF"/>
        <w:suppressAutoHyphens/>
        <w:ind w:left="4" w:firstLine="709"/>
        <w:jc w:val="both"/>
        <w:rPr>
          <w:color w:val="000000"/>
          <w:sz w:val="28"/>
          <w:szCs w:val="28"/>
        </w:rPr>
      </w:pPr>
      <w:r w:rsidRPr="00E00C46">
        <w:rPr>
          <w:color w:val="000000"/>
          <w:sz w:val="28"/>
          <w:szCs w:val="28"/>
        </w:rPr>
        <w:t>- обеспечивать размещение сведений на официальном сайте администрации муниципального образования «</w:t>
      </w:r>
      <w:proofErr w:type="spellStart"/>
      <w:r w:rsidRPr="00E00C46">
        <w:rPr>
          <w:color w:val="000000"/>
          <w:sz w:val="28"/>
          <w:szCs w:val="28"/>
        </w:rPr>
        <w:t>Сурский</w:t>
      </w:r>
      <w:proofErr w:type="spellEnd"/>
      <w:r w:rsidRPr="00E00C46">
        <w:rPr>
          <w:color w:val="000000"/>
          <w:sz w:val="28"/>
          <w:szCs w:val="28"/>
        </w:rPr>
        <w:t xml:space="preserve"> район» Ульяновской области не позднее 1 мая года, следующего за отчетным.</w:t>
      </w:r>
    </w:p>
    <w:p w14:paraId="6FE61CB7" w14:textId="77777777" w:rsidR="00E00C46" w:rsidRPr="00E00C46" w:rsidRDefault="00E00C46" w:rsidP="00E00C46">
      <w:pPr>
        <w:widowControl w:val="0"/>
        <w:autoSpaceDE w:val="0"/>
        <w:autoSpaceDN w:val="0"/>
        <w:jc w:val="both"/>
        <w:rPr>
          <w:rFonts w:eastAsia="Calibri"/>
          <w:sz w:val="28"/>
          <w:szCs w:val="28"/>
        </w:rPr>
      </w:pPr>
    </w:p>
    <w:p w14:paraId="69E88799" w14:textId="77777777" w:rsidR="00E00C46" w:rsidRPr="00E00C46" w:rsidRDefault="00E00C46" w:rsidP="00E00C46">
      <w:pPr>
        <w:widowControl w:val="0"/>
        <w:autoSpaceDE w:val="0"/>
        <w:autoSpaceDN w:val="0"/>
        <w:jc w:val="center"/>
        <w:outlineLvl w:val="1"/>
        <w:rPr>
          <w:rFonts w:eastAsia="Calibri"/>
          <w:b/>
          <w:sz w:val="28"/>
          <w:szCs w:val="28"/>
        </w:rPr>
      </w:pPr>
      <w:r w:rsidRPr="00E00C46">
        <w:rPr>
          <w:rFonts w:eastAsia="Calibri"/>
          <w:b/>
          <w:sz w:val="28"/>
          <w:szCs w:val="28"/>
        </w:rPr>
        <w:t>2. Состав сведений, подлежащих отражению в реестре</w:t>
      </w:r>
    </w:p>
    <w:p w14:paraId="18A6E0CF" w14:textId="77777777" w:rsidR="00E00C46" w:rsidRPr="00E00C46" w:rsidRDefault="00E00C46" w:rsidP="00E00C46">
      <w:pPr>
        <w:widowControl w:val="0"/>
        <w:autoSpaceDE w:val="0"/>
        <w:autoSpaceDN w:val="0"/>
        <w:jc w:val="both"/>
        <w:rPr>
          <w:rFonts w:eastAsia="Calibri"/>
          <w:sz w:val="28"/>
          <w:szCs w:val="28"/>
        </w:rPr>
      </w:pPr>
    </w:p>
    <w:p w14:paraId="550B3213"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2.1. </w:t>
      </w:r>
      <w:r w:rsidRPr="00E00C46">
        <w:rPr>
          <w:rFonts w:eastAsia="Calibri"/>
          <w:bCs/>
          <w:sz w:val="28"/>
          <w:szCs w:val="28"/>
        </w:rPr>
        <w:t>Реестр состоит из 3 разделов.</w:t>
      </w:r>
      <w:r w:rsidRPr="00E00C46">
        <w:rPr>
          <w:rFonts w:eastAsia="Calibri"/>
          <w:sz w:val="28"/>
          <w:szCs w:val="28"/>
        </w:rPr>
        <w:t xml:space="preserve">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298CEAAE" w14:textId="77777777" w:rsidR="00E00C46" w:rsidRPr="00E00C46" w:rsidRDefault="00E00C46" w:rsidP="00E00C46">
      <w:pPr>
        <w:widowControl w:val="0"/>
        <w:autoSpaceDE w:val="0"/>
        <w:autoSpaceDN w:val="0"/>
        <w:ind w:firstLine="540"/>
        <w:jc w:val="both"/>
        <w:rPr>
          <w:rFonts w:eastAsia="Calibri"/>
          <w:bCs/>
          <w:sz w:val="28"/>
          <w:szCs w:val="28"/>
        </w:rPr>
      </w:pPr>
      <w:r w:rsidRPr="00E00C46">
        <w:rPr>
          <w:rFonts w:eastAsia="Calibri"/>
          <w:sz w:val="28"/>
          <w:szCs w:val="28"/>
        </w:rPr>
        <w:t xml:space="preserve">2.2. </w:t>
      </w:r>
      <w:r w:rsidRPr="00E00C46">
        <w:rPr>
          <w:rFonts w:eastAsia="Calibri"/>
          <w:b/>
          <w:sz w:val="28"/>
          <w:szCs w:val="28"/>
        </w:rPr>
        <w:t>В раздел 1 вносятся сведения о недвижимом имуществе.</w:t>
      </w:r>
    </w:p>
    <w:p w14:paraId="1E13DEA5" w14:textId="77777777" w:rsidR="00E00C46" w:rsidRPr="00E00C46" w:rsidRDefault="00E00C46" w:rsidP="00E00C46">
      <w:pPr>
        <w:widowControl w:val="0"/>
        <w:autoSpaceDE w:val="0"/>
        <w:autoSpaceDN w:val="0"/>
        <w:ind w:firstLine="540"/>
        <w:jc w:val="both"/>
        <w:rPr>
          <w:rFonts w:eastAsia="Calibri"/>
          <w:sz w:val="28"/>
          <w:szCs w:val="28"/>
          <w:u w:val="single"/>
        </w:rPr>
      </w:pPr>
      <w:r w:rsidRPr="00E00C46">
        <w:rPr>
          <w:rFonts w:eastAsia="Calibri"/>
          <w:bCs/>
          <w:sz w:val="28"/>
          <w:szCs w:val="28"/>
          <w:u w:val="single"/>
        </w:rPr>
        <w:t>В подраздел 1.1 раздела 1 реестра вносятся сведения о земельных</w:t>
      </w:r>
      <w:r w:rsidRPr="00E00C46">
        <w:rPr>
          <w:rFonts w:eastAsia="Calibri"/>
          <w:sz w:val="28"/>
          <w:szCs w:val="28"/>
          <w:u w:val="single"/>
        </w:rPr>
        <w:t xml:space="preserve"> участках, в том числе:</w:t>
      </w:r>
    </w:p>
    <w:p w14:paraId="7B5113B7"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наименование земельного участка;</w:t>
      </w:r>
    </w:p>
    <w:p w14:paraId="706E410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адрес (местоположение) земельного участка с указанием кода Общероссийского классификатора территорий городского поселения (далее - ОКТМО);</w:t>
      </w:r>
    </w:p>
    <w:p w14:paraId="50C17299"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кадастровый номер земельного участка (с датой присвоения);</w:t>
      </w:r>
    </w:p>
    <w:p w14:paraId="2856355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w:t>
      </w:r>
      <w:r w:rsidRPr="00E00C46">
        <w:rPr>
          <w:rFonts w:eastAsia="Calibri"/>
          <w:sz w:val="28"/>
          <w:szCs w:val="28"/>
        </w:rPr>
        <w:lastRenderedPageBreak/>
        <w:t>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E48472F"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5DF98FD"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6DFCDD40"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стоимости земельного участка;</w:t>
      </w:r>
    </w:p>
    <w:p w14:paraId="18C0DB0F"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произведенном улучшении земельного участка;</w:t>
      </w:r>
    </w:p>
    <w:p w14:paraId="39A09D33"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61BB83B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71B81928"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иные сведения (при необходимости).</w:t>
      </w:r>
    </w:p>
    <w:p w14:paraId="3EA9F709" w14:textId="77777777" w:rsidR="00E00C46" w:rsidRPr="00E00C46" w:rsidRDefault="00E00C46" w:rsidP="00E00C46">
      <w:pPr>
        <w:widowControl w:val="0"/>
        <w:autoSpaceDE w:val="0"/>
        <w:autoSpaceDN w:val="0"/>
        <w:ind w:firstLine="540"/>
        <w:jc w:val="both"/>
        <w:rPr>
          <w:rFonts w:eastAsia="Calibri"/>
          <w:sz w:val="28"/>
          <w:szCs w:val="28"/>
          <w:u w:val="single"/>
        </w:rPr>
      </w:pPr>
      <w:r w:rsidRPr="00E00C46">
        <w:rPr>
          <w:rFonts w:eastAsia="Calibri"/>
          <w:sz w:val="28"/>
          <w:szCs w:val="28"/>
          <w:u w:val="single"/>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1976F68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объекта учета;</w:t>
      </w:r>
    </w:p>
    <w:p w14:paraId="03DB6B5D"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наименование объекта учета;</w:t>
      </w:r>
    </w:p>
    <w:p w14:paraId="13B2809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назначение объекта учета;</w:t>
      </w:r>
    </w:p>
    <w:p w14:paraId="41FCD8D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адрес (местоположение) объекта учета (с указанием кода ОКТМО);</w:t>
      </w:r>
    </w:p>
    <w:p w14:paraId="1C1830E3"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кадастровый номер объекта учета (с датой присвоения);</w:t>
      </w:r>
    </w:p>
    <w:p w14:paraId="67183A7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земельном участке, на котором расположен объект учета (кадастровый номер, форма собственности, площадь);</w:t>
      </w:r>
    </w:p>
    <w:p w14:paraId="27871A48"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правообладателе;</w:t>
      </w:r>
    </w:p>
    <w:p w14:paraId="05080118"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F1EAD65"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76EEAD97"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инвентарный номер объекта учета;</w:t>
      </w:r>
    </w:p>
    <w:p w14:paraId="3D86790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стоимости объекта учета;</w:t>
      </w:r>
    </w:p>
    <w:p w14:paraId="6ADD250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сведения об изменениях объекта учета (произведенных достройках, капитальном </w:t>
      </w:r>
      <w:r w:rsidRPr="00E00C46">
        <w:rPr>
          <w:rFonts w:eastAsia="Calibri"/>
          <w:sz w:val="28"/>
          <w:szCs w:val="28"/>
        </w:rPr>
        <w:lastRenderedPageBreak/>
        <w:t>ремонте, реконструкции, модернизации, сносе);</w:t>
      </w:r>
    </w:p>
    <w:p w14:paraId="40E18B0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27A05CF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лице, в пользу которого установлены ограничения (обременения);</w:t>
      </w:r>
    </w:p>
    <w:p w14:paraId="4E1A86F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6AB9279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иные сведения (при необходимости).</w:t>
      </w:r>
    </w:p>
    <w:p w14:paraId="5C2FE474" w14:textId="77777777" w:rsidR="00E00C46" w:rsidRPr="00E00C46" w:rsidRDefault="00E00C46" w:rsidP="00E00C46">
      <w:pPr>
        <w:widowControl w:val="0"/>
        <w:autoSpaceDE w:val="0"/>
        <w:autoSpaceDN w:val="0"/>
        <w:ind w:firstLine="540"/>
        <w:jc w:val="both"/>
        <w:rPr>
          <w:rFonts w:eastAsia="Calibri"/>
          <w:sz w:val="28"/>
          <w:szCs w:val="28"/>
          <w:u w:val="single"/>
        </w:rPr>
      </w:pPr>
      <w:r w:rsidRPr="00E00C46">
        <w:rPr>
          <w:rFonts w:eastAsia="Calibri"/>
          <w:sz w:val="28"/>
          <w:szCs w:val="28"/>
          <w:u w:val="single"/>
        </w:rPr>
        <w:t xml:space="preserve">В подраздел 1.3 раздела 1 реестра вносятся сведения о помещениях, </w:t>
      </w:r>
      <w:proofErr w:type="spellStart"/>
      <w:r w:rsidRPr="00E00C46">
        <w:rPr>
          <w:rFonts w:eastAsia="Calibri"/>
          <w:sz w:val="28"/>
          <w:szCs w:val="28"/>
          <w:u w:val="single"/>
        </w:rPr>
        <w:t>машино</w:t>
      </w:r>
      <w:proofErr w:type="spellEnd"/>
      <w:r w:rsidRPr="00E00C46">
        <w:rPr>
          <w:rFonts w:eastAsia="Calibri"/>
          <w:sz w:val="28"/>
          <w:szCs w:val="28"/>
          <w:u w:val="single"/>
        </w:rPr>
        <w:t>-местах и иных объектах, отнесенных законом к недвижимости, в том числе:</w:t>
      </w:r>
    </w:p>
    <w:p w14:paraId="345C1CD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объекта учета;</w:t>
      </w:r>
    </w:p>
    <w:p w14:paraId="4CCC4B9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наименование объекта учета;</w:t>
      </w:r>
    </w:p>
    <w:p w14:paraId="547D8D24"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назначение объекта учета;</w:t>
      </w:r>
    </w:p>
    <w:p w14:paraId="6F9C8660"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адрес (местоположение) объекта учета (с указанием кода ОКТМО);</w:t>
      </w:r>
    </w:p>
    <w:p w14:paraId="62DC0B15"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кадастровый номер объекта учета (с датой присвоения);</w:t>
      </w:r>
    </w:p>
    <w:p w14:paraId="2EA2085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здании, сооружении, в состав которого входит объект учета (кадастровый номер, форма собственности);</w:t>
      </w:r>
    </w:p>
    <w:p w14:paraId="19278233"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правообладателе;</w:t>
      </w:r>
    </w:p>
    <w:p w14:paraId="1BBA8AAA"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E664EB5"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15E66360"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инвентарный номер объекта учета;</w:t>
      </w:r>
    </w:p>
    <w:p w14:paraId="427F29C0"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стоимости объекта учета;</w:t>
      </w:r>
    </w:p>
    <w:p w14:paraId="2371765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изменениях объекта учета (произведенных достройках, капитальном ремонте, реконструкции, модернизации, сносе);</w:t>
      </w:r>
    </w:p>
    <w:p w14:paraId="52D63F19"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03F8B3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лице, в пользу которого установлены ограничения (обременения);</w:t>
      </w:r>
    </w:p>
    <w:p w14:paraId="20CC4407"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иные сведения (при необходимости).</w:t>
      </w:r>
    </w:p>
    <w:p w14:paraId="575A76DE" w14:textId="77777777" w:rsidR="00E00C46" w:rsidRPr="00E00C46" w:rsidRDefault="00E00C46" w:rsidP="00E00C46">
      <w:pPr>
        <w:widowControl w:val="0"/>
        <w:autoSpaceDE w:val="0"/>
        <w:autoSpaceDN w:val="0"/>
        <w:ind w:firstLine="540"/>
        <w:jc w:val="both"/>
        <w:rPr>
          <w:rFonts w:eastAsia="Calibri"/>
          <w:sz w:val="28"/>
          <w:szCs w:val="28"/>
          <w:u w:val="single"/>
        </w:rPr>
      </w:pPr>
      <w:r w:rsidRPr="00E00C46">
        <w:rPr>
          <w:rFonts w:eastAsia="Calibri"/>
          <w:sz w:val="28"/>
          <w:szCs w:val="28"/>
          <w:u w:val="single"/>
        </w:rPr>
        <w:t>В подраздел 1.4 раздела 1 реестра вносятся сведения о воздушных и морских судах, судах внутреннего плавания, в том числе:</w:t>
      </w:r>
    </w:p>
    <w:p w14:paraId="448EFEF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объекта учета;</w:t>
      </w:r>
    </w:p>
    <w:p w14:paraId="3CD7F4D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наименование объекта учета;</w:t>
      </w:r>
    </w:p>
    <w:p w14:paraId="43D7BA69"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назначение объекта учета;</w:t>
      </w:r>
    </w:p>
    <w:p w14:paraId="461728B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порт (место) регистрации и (или) место (аэродром) базирования (с указанием кода ОКТМО);</w:t>
      </w:r>
    </w:p>
    <w:p w14:paraId="01827EE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регистрационный номер (с датой присвоения);</w:t>
      </w:r>
    </w:p>
    <w:p w14:paraId="064C20A5"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lastRenderedPageBreak/>
        <w:t>сведения о правообладателе;</w:t>
      </w:r>
    </w:p>
    <w:p w14:paraId="318D058D"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A1ACC9F"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4128B48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стоимости судна;</w:t>
      </w:r>
    </w:p>
    <w:p w14:paraId="51A1BF0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произведенных ремонте, модернизации судна;</w:t>
      </w:r>
    </w:p>
    <w:p w14:paraId="452A189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7AFEBA7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лице, в пользу которого установлены ограничения (обременения);</w:t>
      </w:r>
    </w:p>
    <w:p w14:paraId="19443E00"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иные сведения (при необходимости).</w:t>
      </w:r>
    </w:p>
    <w:p w14:paraId="6A0B46A9" w14:textId="77777777" w:rsidR="00E00C46" w:rsidRPr="00E00C46" w:rsidRDefault="00E00C46" w:rsidP="00E00C46">
      <w:pPr>
        <w:widowControl w:val="0"/>
        <w:autoSpaceDE w:val="0"/>
        <w:autoSpaceDN w:val="0"/>
        <w:jc w:val="both"/>
        <w:rPr>
          <w:rFonts w:eastAsia="Calibri"/>
          <w:b/>
          <w:sz w:val="28"/>
          <w:szCs w:val="28"/>
        </w:rPr>
      </w:pPr>
      <w:r w:rsidRPr="00E00C46">
        <w:rPr>
          <w:rFonts w:eastAsia="Calibri"/>
          <w:sz w:val="28"/>
          <w:szCs w:val="28"/>
        </w:rPr>
        <w:t xml:space="preserve">        </w:t>
      </w:r>
      <w:r w:rsidRPr="00E00C46">
        <w:rPr>
          <w:rFonts w:eastAsia="Calibri"/>
          <w:b/>
          <w:sz w:val="28"/>
          <w:szCs w:val="28"/>
        </w:rPr>
        <w:t>В раздел 2 вносятся сведения о движимом и ином имуществе.</w:t>
      </w:r>
    </w:p>
    <w:p w14:paraId="4DA2B83B" w14:textId="77777777" w:rsidR="00E00C46" w:rsidRPr="00E00C46" w:rsidRDefault="00E00C46" w:rsidP="00E00C46">
      <w:pPr>
        <w:widowControl w:val="0"/>
        <w:autoSpaceDE w:val="0"/>
        <w:autoSpaceDN w:val="0"/>
        <w:ind w:firstLine="540"/>
        <w:jc w:val="both"/>
        <w:rPr>
          <w:rFonts w:eastAsia="Calibri"/>
          <w:sz w:val="28"/>
          <w:szCs w:val="28"/>
          <w:u w:val="single"/>
        </w:rPr>
      </w:pPr>
      <w:r w:rsidRPr="00E00C46">
        <w:rPr>
          <w:rFonts w:eastAsia="Calibri"/>
          <w:sz w:val="28"/>
          <w:szCs w:val="28"/>
          <w:u w:val="single"/>
        </w:rPr>
        <w:t>В подраздел 2.1 раздела 2 реестра вносятся сведения об акциях, в том числе:</w:t>
      </w:r>
    </w:p>
    <w:p w14:paraId="76828C6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951CEA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2272623F"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правообладателе;</w:t>
      </w:r>
    </w:p>
    <w:p w14:paraId="192FC27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844E058"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655F6CE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лице, в пользу которого установлены ограничения (обременения);</w:t>
      </w:r>
    </w:p>
    <w:p w14:paraId="18E0D69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иные сведения (при необходимости).</w:t>
      </w:r>
    </w:p>
    <w:p w14:paraId="049468EC" w14:textId="77777777" w:rsidR="00E00C46" w:rsidRPr="00E00C46" w:rsidRDefault="00E00C46" w:rsidP="00E00C46">
      <w:pPr>
        <w:widowControl w:val="0"/>
        <w:autoSpaceDE w:val="0"/>
        <w:autoSpaceDN w:val="0"/>
        <w:ind w:firstLine="540"/>
        <w:jc w:val="both"/>
        <w:rPr>
          <w:rFonts w:eastAsia="Calibri"/>
          <w:sz w:val="28"/>
          <w:szCs w:val="28"/>
          <w:u w:val="single"/>
        </w:rPr>
      </w:pPr>
      <w:r w:rsidRPr="00E00C46">
        <w:rPr>
          <w:rFonts w:eastAsia="Calibri"/>
          <w:sz w:val="28"/>
          <w:szCs w:val="28"/>
          <w:u w:val="single"/>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4C89DCF5"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FEE77D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доля (вклад) в уставном (складочном) капитале хозяйственного общества, товарищества в процентах;</w:t>
      </w:r>
    </w:p>
    <w:p w14:paraId="5A77A4C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правообладателе;</w:t>
      </w:r>
    </w:p>
    <w:p w14:paraId="3AFA53C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w:t>
      </w:r>
      <w:r w:rsidRPr="00E00C46">
        <w:rPr>
          <w:rFonts w:eastAsia="Calibri"/>
          <w:sz w:val="28"/>
          <w:szCs w:val="28"/>
        </w:rPr>
        <w:lastRenderedPageBreak/>
        <w:t>права собственности и иного вещного права, даты возникновения (прекращения) права собственности и иного вещного права;</w:t>
      </w:r>
    </w:p>
    <w:p w14:paraId="306D6E3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712AC55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лице, в пользу которого установлены ограничения (обременения);</w:t>
      </w:r>
    </w:p>
    <w:p w14:paraId="10E0A63F"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иные сведения (при необходимости).</w:t>
      </w:r>
    </w:p>
    <w:p w14:paraId="15566F12" w14:textId="77777777" w:rsidR="00E00C46" w:rsidRPr="00E00C46" w:rsidRDefault="00E00C46" w:rsidP="00E00C46">
      <w:pPr>
        <w:widowControl w:val="0"/>
        <w:autoSpaceDE w:val="0"/>
        <w:autoSpaceDN w:val="0"/>
        <w:ind w:firstLine="540"/>
        <w:jc w:val="both"/>
        <w:rPr>
          <w:rFonts w:eastAsia="Calibri"/>
          <w:sz w:val="28"/>
          <w:szCs w:val="28"/>
          <w:u w:val="single"/>
        </w:rPr>
      </w:pPr>
      <w:r w:rsidRPr="00E00C46">
        <w:rPr>
          <w:rFonts w:eastAsia="Calibri"/>
          <w:sz w:val="28"/>
          <w:szCs w:val="28"/>
          <w:u w:val="single"/>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FEFB12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наименование движимого имущества (иного имущества);</w:t>
      </w:r>
    </w:p>
    <w:p w14:paraId="196BCDB5"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объекте учета, в том числе: марка, модель, год выпуска, инвентарный номер;</w:t>
      </w:r>
    </w:p>
    <w:p w14:paraId="57BF567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правообладателе;</w:t>
      </w:r>
    </w:p>
    <w:p w14:paraId="62661363"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стоимости;</w:t>
      </w:r>
    </w:p>
    <w:p w14:paraId="0102A139"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EFBC88"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7420896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лице, в пользу которого установлены ограничения (обременения);</w:t>
      </w:r>
    </w:p>
    <w:p w14:paraId="1F44B54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иные сведения (при необходимости).</w:t>
      </w:r>
    </w:p>
    <w:p w14:paraId="29EB0B62" w14:textId="77777777" w:rsidR="00E00C46" w:rsidRPr="00E00C46" w:rsidRDefault="00E00C46" w:rsidP="00E00C46">
      <w:pPr>
        <w:widowControl w:val="0"/>
        <w:autoSpaceDE w:val="0"/>
        <w:autoSpaceDN w:val="0"/>
        <w:ind w:firstLine="540"/>
        <w:jc w:val="both"/>
        <w:rPr>
          <w:rFonts w:eastAsia="Calibri"/>
          <w:sz w:val="28"/>
          <w:szCs w:val="28"/>
          <w:u w:val="single"/>
        </w:rPr>
      </w:pPr>
      <w:r w:rsidRPr="00E00C46">
        <w:rPr>
          <w:rFonts w:eastAsia="Calibri"/>
          <w:sz w:val="28"/>
          <w:szCs w:val="28"/>
          <w:u w:val="single"/>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392076F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размер доли в праве общей долевой собственности на объекты недвижимого и (или) движимого имущества;</w:t>
      </w:r>
    </w:p>
    <w:p w14:paraId="2D8166D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стоимости доли;</w:t>
      </w:r>
    </w:p>
    <w:p w14:paraId="5853BA1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F162E9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правообладателе;</w:t>
      </w:r>
    </w:p>
    <w:p w14:paraId="310524FA"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D685C6B"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17AE474C"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lastRenderedPageBreak/>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13F1DA98"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лице, в пользу которого установлены ограничения (обременения);</w:t>
      </w:r>
    </w:p>
    <w:p w14:paraId="405BC499"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иные сведения (при необходимости).</w:t>
      </w:r>
    </w:p>
    <w:p w14:paraId="1B91F115" w14:textId="77777777" w:rsidR="00E00C46" w:rsidRPr="00E00C46" w:rsidRDefault="00E00C46" w:rsidP="00E00C46">
      <w:pPr>
        <w:widowControl w:val="0"/>
        <w:autoSpaceDE w:val="0"/>
        <w:autoSpaceDN w:val="0"/>
        <w:ind w:firstLine="540"/>
        <w:jc w:val="both"/>
        <w:rPr>
          <w:rFonts w:eastAsia="Calibri"/>
          <w:sz w:val="28"/>
          <w:szCs w:val="28"/>
          <w:u w:val="single"/>
        </w:rPr>
      </w:pPr>
      <w:r w:rsidRPr="00E00C46">
        <w:rPr>
          <w:rFonts w:eastAsia="Calibri"/>
          <w:sz w:val="28"/>
          <w:szCs w:val="28"/>
          <w:u w:val="single"/>
        </w:rPr>
        <w:t>В раздел 3 вносятся сведения о лицах, обладающих правами на муниципальное имущество и сведениями о нем, в том числе:</w:t>
      </w:r>
    </w:p>
    <w:p w14:paraId="48DA81C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сведения о правообладателях;</w:t>
      </w:r>
    </w:p>
    <w:p w14:paraId="01B09BC3"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реестровый номер объектов учета, принадлежащих на соответствующем вещном праве;</w:t>
      </w:r>
    </w:p>
    <w:p w14:paraId="6F5448BA"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реестровый номер объектов учета, вещные права на которые ограничены (обременены) в пользу правообладателя;</w:t>
      </w:r>
    </w:p>
    <w:p w14:paraId="0F76ECF4"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иные сведения (при необходимости).</w:t>
      </w:r>
    </w:p>
    <w:p w14:paraId="606D0DE7"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2BB38C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Ведение учета объекта учета без указания стоимостной оценки не допускается.</w:t>
      </w:r>
    </w:p>
    <w:p w14:paraId="737DE64F" w14:textId="77777777" w:rsidR="00E00C46" w:rsidRPr="00E00C46" w:rsidRDefault="00E00C46" w:rsidP="00E00C46">
      <w:pPr>
        <w:widowControl w:val="0"/>
        <w:autoSpaceDE w:val="0"/>
        <w:autoSpaceDN w:val="0"/>
        <w:jc w:val="both"/>
        <w:rPr>
          <w:rFonts w:eastAsia="Calibri"/>
          <w:sz w:val="28"/>
          <w:szCs w:val="28"/>
        </w:rPr>
      </w:pPr>
    </w:p>
    <w:p w14:paraId="3FF9517F" w14:textId="77777777" w:rsidR="00E00C46" w:rsidRPr="00E00C46" w:rsidRDefault="00E00C46" w:rsidP="00E00C46">
      <w:pPr>
        <w:widowControl w:val="0"/>
        <w:autoSpaceDE w:val="0"/>
        <w:autoSpaceDN w:val="0"/>
        <w:jc w:val="center"/>
        <w:outlineLvl w:val="1"/>
        <w:rPr>
          <w:rFonts w:eastAsia="Calibri"/>
          <w:b/>
          <w:sz w:val="28"/>
          <w:szCs w:val="28"/>
        </w:rPr>
      </w:pPr>
      <w:r w:rsidRPr="00E00C46">
        <w:rPr>
          <w:rFonts w:eastAsia="Calibri"/>
          <w:b/>
          <w:sz w:val="28"/>
          <w:szCs w:val="28"/>
        </w:rPr>
        <w:t>3. Порядок учета муниципального имущества</w:t>
      </w:r>
    </w:p>
    <w:p w14:paraId="5AB84515" w14:textId="77777777" w:rsidR="00E00C46" w:rsidRPr="00E00C46" w:rsidRDefault="00E00C46" w:rsidP="00E00C46">
      <w:pPr>
        <w:widowControl w:val="0"/>
        <w:autoSpaceDE w:val="0"/>
        <w:autoSpaceDN w:val="0"/>
        <w:jc w:val="both"/>
        <w:rPr>
          <w:rFonts w:eastAsia="Calibri"/>
          <w:sz w:val="28"/>
          <w:szCs w:val="28"/>
        </w:rPr>
      </w:pPr>
    </w:p>
    <w:p w14:paraId="6A3F2F90" w14:textId="77777777" w:rsidR="00E00C46" w:rsidRPr="00E00C46" w:rsidRDefault="00E00C46" w:rsidP="00E00C46">
      <w:pPr>
        <w:widowControl w:val="0"/>
        <w:autoSpaceDE w:val="0"/>
        <w:autoSpaceDN w:val="0"/>
        <w:ind w:firstLine="540"/>
        <w:jc w:val="both"/>
        <w:rPr>
          <w:rFonts w:eastAsia="Calibri"/>
          <w:sz w:val="28"/>
          <w:szCs w:val="28"/>
        </w:rPr>
      </w:pPr>
      <w:bookmarkStart w:id="1" w:name="P179"/>
      <w:bookmarkEnd w:id="1"/>
      <w:r w:rsidRPr="00E00C46">
        <w:rPr>
          <w:rFonts w:eastAsia="Calibri"/>
          <w:sz w:val="28"/>
          <w:szCs w:val="28"/>
        </w:rPr>
        <w:t xml:space="preserve">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w:t>
      </w:r>
      <w:r w:rsidRPr="00E00C46">
        <w:rPr>
          <w:rFonts w:eastAsia="Calibri"/>
          <w:color w:val="FF0000"/>
          <w:sz w:val="28"/>
          <w:szCs w:val="28"/>
        </w:rPr>
        <w:t xml:space="preserve">7-дневный срок </w:t>
      </w:r>
      <w:r w:rsidRPr="00E00C46">
        <w:rPr>
          <w:rFonts w:eastAsia="Calibri"/>
          <w:sz w:val="28"/>
          <w:szCs w:val="28"/>
        </w:rPr>
        <w:t>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15108799"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w:t>
      </w:r>
      <w:r w:rsidRPr="00E00C46">
        <w:rPr>
          <w:rFonts w:eastAsia="Calibri"/>
          <w:color w:val="FF0000"/>
          <w:sz w:val="28"/>
          <w:szCs w:val="28"/>
        </w:rPr>
        <w:t xml:space="preserve">7-дневный </w:t>
      </w:r>
      <w:r w:rsidRPr="00E00C46">
        <w:rPr>
          <w:rFonts w:eastAsia="Calibri"/>
          <w:sz w:val="28"/>
          <w:szCs w:val="28"/>
        </w:rPr>
        <w:t>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62EBBB8" w14:textId="77777777" w:rsidR="00E00C46" w:rsidRPr="00E00C46" w:rsidRDefault="00E00C46" w:rsidP="00E00C46">
      <w:pPr>
        <w:widowControl w:val="0"/>
        <w:autoSpaceDE w:val="0"/>
        <w:autoSpaceDN w:val="0"/>
        <w:ind w:firstLine="540"/>
        <w:jc w:val="both"/>
        <w:rPr>
          <w:rFonts w:eastAsia="Calibri"/>
          <w:sz w:val="28"/>
          <w:szCs w:val="28"/>
        </w:rPr>
      </w:pPr>
      <w:bookmarkStart w:id="2" w:name="P181"/>
      <w:bookmarkEnd w:id="2"/>
      <w:r w:rsidRPr="00E00C46">
        <w:rPr>
          <w:rFonts w:eastAsia="Calibri"/>
          <w:sz w:val="28"/>
          <w:szCs w:val="28"/>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w:t>
      </w:r>
      <w:r w:rsidRPr="00E00C46">
        <w:rPr>
          <w:rFonts w:eastAsia="Calibri"/>
          <w:color w:val="FF0000"/>
          <w:sz w:val="28"/>
          <w:szCs w:val="28"/>
        </w:rPr>
        <w:t xml:space="preserve">7-дневный срок </w:t>
      </w:r>
      <w:r w:rsidRPr="00E00C46">
        <w:rPr>
          <w:rFonts w:eastAsia="Calibri"/>
          <w:sz w:val="28"/>
          <w:szCs w:val="28"/>
        </w:rPr>
        <w:t xml:space="preserve">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w:t>
      </w:r>
      <w:r w:rsidRPr="00E00C46">
        <w:rPr>
          <w:rFonts w:eastAsia="Calibri"/>
          <w:sz w:val="28"/>
          <w:szCs w:val="28"/>
        </w:rPr>
        <w:lastRenderedPageBreak/>
        <w:t>новые сведения об объекте учета или о соответствующем лице.</w:t>
      </w:r>
    </w:p>
    <w:p w14:paraId="39E45218"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072E2ACE" w14:textId="77777777" w:rsidR="00E00C46" w:rsidRPr="00E00C46" w:rsidRDefault="00E00C46" w:rsidP="00E00C46">
      <w:pPr>
        <w:widowControl w:val="0"/>
        <w:autoSpaceDE w:val="0"/>
        <w:autoSpaceDN w:val="0"/>
        <w:ind w:firstLine="540"/>
        <w:jc w:val="both"/>
        <w:rPr>
          <w:rFonts w:eastAsia="Calibri"/>
          <w:sz w:val="28"/>
          <w:szCs w:val="28"/>
        </w:rPr>
      </w:pPr>
      <w:bookmarkStart w:id="3" w:name="P183"/>
      <w:bookmarkEnd w:id="3"/>
      <w:r w:rsidRPr="00E00C46">
        <w:rPr>
          <w:rFonts w:eastAsia="Calibri"/>
          <w:sz w:val="28"/>
          <w:szCs w:val="28"/>
        </w:rPr>
        <w:t xml:space="preserve">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w:t>
      </w:r>
      <w:r w:rsidRPr="00E00C46">
        <w:rPr>
          <w:rFonts w:eastAsia="Calibri"/>
          <w:color w:val="FF0000"/>
          <w:sz w:val="28"/>
          <w:szCs w:val="28"/>
        </w:rPr>
        <w:t xml:space="preserve">7-дневный срок </w:t>
      </w:r>
      <w:r w:rsidRPr="00E00C46">
        <w:rPr>
          <w:rFonts w:eastAsia="Calibri"/>
          <w:sz w:val="28"/>
          <w:szCs w:val="28"/>
        </w:rPr>
        <w:t>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12CCA4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7E58A40F"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299AE257"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35E9E61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3.6. Сведения об объекте учета, заявления и документы, указанные в пунктах 3.1 – 3.4 настоящего раздела,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92BF86F"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w:t>
      </w:r>
      <w:r w:rsidRPr="00E00C46">
        <w:rPr>
          <w:rFonts w:eastAsia="Calibri"/>
          <w:color w:val="FF0000"/>
          <w:sz w:val="28"/>
          <w:szCs w:val="28"/>
        </w:rPr>
        <w:t xml:space="preserve">в 7-дневный срок </w:t>
      </w:r>
      <w:r w:rsidRPr="00E00C46">
        <w:rPr>
          <w:rFonts w:eastAsia="Calibri"/>
          <w:sz w:val="28"/>
          <w:szCs w:val="28"/>
        </w:rPr>
        <w:t>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56E6A77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lastRenderedPageBreak/>
        <w:t xml:space="preserve">3.8. Уполномоченный орган в </w:t>
      </w:r>
      <w:r w:rsidRPr="00E00C46">
        <w:rPr>
          <w:rFonts w:eastAsia="Calibri"/>
          <w:color w:val="FF0000"/>
          <w:sz w:val="28"/>
          <w:szCs w:val="28"/>
        </w:rPr>
        <w:t xml:space="preserve">14-дневный срок </w:t>
      </w:r>
      <w:r w:rsidRPr="00E00C46">
        <w:rPr>
          <w:rFonts w:eastAsia="Calibri"/>
          <w:sz w:val="28"/>
          <w:szCs w:val="28"/>
        </w:rPr>
        <w:t>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9B47F90"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4C8E9BA4"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5F5C4BD" w14:textId="77777777" w:rsidR="00E00C46" w:rsidRPr="00E00C46" w:rsidRDefault="00E00C46" w:rsidP="00E00C46">
      <w:pPr>
        <w:widowControl w:val="0"/>
        <w:autoSpaceDE w:val="0"/>
        <w:autoSpaceDN w:val="0"/>
        <w:ind w:firstLine="540"/>
        <w:jc w:val="both"/>
        <w:rPr>
          <w:rFonts w:eastAsia="Calibri"/>
          <w:sz w:val="28"/>
          <w:szCs w:val="28"/>
        </w:rPr>
      </w:pPr>
      <w:bookmarkStart w:id="4" w:name="P192"/>
      <w:bookmarkEnd w:id="4"/>
      <w:r w:rsidRPr="00E00C46">
        <w:rPr>
          <w:rFonts w:eastAsia="Calibri"/>
          <w:sz w:val="28"/>
          <w:szCs w:val="28"/>
        </w:rPr>
        <w:t>в) о приостановлении процедуры учета в реестре объекта учета в следующих случаях:</w:t>
      </w:r>
    </w:p>
    <w:p w14:paraId="10893831"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установлены неполнота и (или) недостоверность содержащихся в документах правообладателя сведений;</w:t>
      </w:r>
    </w:p>
    <w:p w14:paraId="7B3D65BF"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w:t>
      </w:r>
      <w:proofErr w:type="gramStart"/>
      <w:r w:rsidRPr="00E00C46">
        <w:rPr>
          <w:rFonts w:eastAsia="Calibri"/>
          <w:sz w:val="28"/>
          <w:szCs w:val="28"/>
        </w:rPr>
        <w:t>актами  органа</w:t>
      </w:r>
      <w:proofErr w:type="gramEnd"/>
      <w:r w:rsidRPr="00E00C46">
        <w:rPr>
          <w:rFonts w:eastAsia="Calibri"/>
          <w:sz w:val="28"/>
          <w:szCs w:val="28"/>
        </w:rPr>
        <w:t xml:space="preserve"> местного самоуправления.</w:t>
      </w:r>
    </w:p>
    <w:p w14:paraId="7D754832"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w:t>
      </w:r>
      <w:r w:rsidRPr="00E00C46">
        <w:rPr>
          <w:rFonts w:eastAsia="Calibri"/>
          <w:color w:val="FF0000"/>
          <w:sz w:val="28"/>
          <w:szCs w:val="28"/>
        </w:rPr>
        <w:t xml:space="preserve">в 7-дневный срок </w:t>
      </w:r>
      <w:r w:rsidRPr="00E00C46">
        <w:rPr>
          <w:rFonts w:eastAsia="Calibri"/>
          <w:sz w:val="28"/>
          <w:szCs w:val="28"/>
        </w:rPr>
        <w:t>со дня его получения направить сведения и документы, подтверждающие недостающие сведения о муниципальном имуществе.</w:t>
      </w:r>
    </w:p>
    <w:p w14:paraId="175F9117" w14:textId="77777777" w:rsidR="00E00C46" w:rsidRPr="00E00C46" w:rsidRDefault="00E00C46" w:rsidP="00E00C46">
      <w:pPr>
        <w:widowControl w:val="0"/>
        <w:autoSpaceDE w:val="0"/>
        <w:autoSpaceDN w:val="0"/>
        <w:ind w:firstLine="540"/>
        <w:jc w:val="both"/>
        <w:rPr>
          <w:rFonts w:eastAsia="Calibri"/>
          <w:color w:val="FF0000"/>
          <w:sz w:val="28"/>
          <w:szCs w:val="28"/>
        </w:rPr>
      </w:pPr>
      <w:bookmarkStart w:id="5" w:name="P196"/>
      <w:bookmarkEnd w:id="5"/>
      <w:r w:rsidRPr="00E00C46">
        <w:rPr>
          <w:rFonts w:eastAsia="Calibri"/>
          <w:sz w:val="28"/>
          <w:szCs w:val="28"/>
        </w:rPr>
        <w:t xml:space="preserve">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w:t>
      </w:r>
      <w:r w:rsidRPr="00E00C46">
        <w:rPr>
          <w:rFonts w:eastAsia="Calibri"/>
          <w:color w:val="FF0000"/>
          <w:sz w:val="28"/>
          <w:szCs w:val="28"/>
        </w:rPr>
        <w:t>7-дневный срок:</w:t>
      </w:r>
    </w:p>
    <w:p w14:paraId="484DDAA0"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а) вносит в реестр сведения об объекте учета, в том числе о правообладателях (при наличии);</w:t>
      </w:r>
    </w:p>
    <w:p w14:paraId="6DC8F999"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б) направляет правообладателю (при наличии сведений о нем) требование в </w:t>
      </w:r>
      <w:r w:rsidRPr="00E00C46">
        <w:rPr>
          <w:rFonts w:eastAsia="Calibri"/>
          <w:color w:val="FF0000"/>
          <w:sz w:val="28"/>
          <w:szCs w:val="28"/>
        </w:rPr>
        <w:t xml:space="preserve">7-дневный срок </w:t>
      </w:r>
      <w:r w:rsidRPr="00E00C46">
        <w:rPr>
          <w:rFonts w:eastAsia="Calibri"/>
          <w:sz w:val="28"/>
          <w:szCs w:val="28"/>
        </w:rPr>
        <w:t>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521C5BB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 xml:space="preserve">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w:t>
      </w:r>
      <w:r w:rsidRPr="00E00C46">
        <w:rPr>
          <w:rFonts w:eastAsia="Calibri"/>
          <w:sz w:val="28"/>
          <w:szCs w:val="28"/>
        </w:rPr>
        <w:lastRenderedPageBreak/>
        <w:t>установленном пунктами 3.1 – 3.9 настоящего раздела.</w:t>
      </w:r>
    </w:p>
    <w:p w14:paraId="24F856ED"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662B7FD6"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3.12.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2DD4285C" w14:textId="77777777" w:rsidR="00E00C46" w:rsidRPr="00E00C46" w:rsidRDefault="00E00C46" w:rsidP="00E00C46">
      <w:pPr>
        <w:widowControl w:val="0"/>
        <w:autoSpaceDE w:val="0"/>
        <w:autoSpaceDN w:val="0"/>
        <w:ind w:firstLine="540"/>
        <w:jc w:val="both"/>
        <w:rPr>
          <w:rFonts w:eastAsia="Calibri"/>
          <w:sz w:val="28"/>
          <w:szCs w:val="28"/>
        </w:rPr>
      </w:pPr>
    </w:p>
    <w:p w14:paraId="3F1D0F50" w14:textId="77777777" w:rsidR="00E00C46" w:rsidRPr="00E00C46" w:rsidRDefault="00E00C46" w:rsidP="00E00C46">
      <w:pPr>
        <w:widowControl w:val="0"/>
        <w:autoSpaceDE w:val="0"/>
        <w:autoSpaceDN w:val="0"/>
        <w:jc w:val="both"/>
        <w:rPr>
          <w:rFonts w:eastAsia="Calibri"/>
          <w:sz w:val="28"/>
          <w:szCs w:val="28"/>
        </w:rPr>
      </w:pPr>
    </w:p>
    <w:p w14:paraId="58E14B40" w14:textId="77777777" w:rsidR="00E00C46" w:rsidRPr="00E00C46" w:rsidRDefault="00E00C46" w:rsidP="00E00C46">
      <w:pPr>
        <w:widowControl w:val="0"/>
        <w:autoSpaceDE w:val="0"/>
        <w:autoSpaceDN w:val="0"/>
        <w:jc w:val="center"/>
        <w:outlineLvl w:val="1"/>
        <w:rPr>
          <w:rFonts w:eastAsia="Calibri"/>
          <w:b/>
          <w:sz w:val="28"/>
          <w:szCs w:val="28"/>
        </w:rPr>
      </w:pPr>
      <w:r w:rsidRPr="00E00C46">
        <w:rPr>
          <w:rFonts w:eastAsia="Calibri"/>
          <w:b/>
          <w:sz w:val="28"/>
          <w:szCs w:val="28"/>
        </w:rPr>
        <w:t>4. Предоставление информации из реестра</w:t>
      </w:r>
    </w:p>
    <w:p w14:paraId="5610B243" w14:textId="77777777" w:rsidR="00E00C46" w:rsidRPr="00E00C46" w:rsidRDefault="00E00C46" w:rsidP="00E00C46">
      <w:pPr>
        <w:widowControl w:val="0"/>
        <w:autoSpaceDE w:val="0"/>
        <w:autoSpaceDN w:val="0"/>
        <w:jc w:val="both"/>
        <w:rPr>
          <w:rFonts w:eastAsia="Calibri"/>
          <w:sz w:val="28"/>
          <w:szCs w:val="28"/>
        </w:rPr>
      </w:pPr>
    </w:p>
    <w:p w14:paraId="59939047"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органа местного самоуправления</w:t>
      </w:r>
      <w:r w:rsidRPr="00E00C46">
        <w:rPr>
          <w:rFonts w:eastAsia="Calibri"/>
          <w:color w:val="FF0000"/>
          <w:sz w:val="28"/>
          <w:szCs w:val="28"/>
        </w:rPr>
        <w:t xml:space="preserve"> </w:t>
      </w:r>
      <w:r w:rsidRPr="00E00C46">
        <w:rPr>
          <w:rFonts w:eastAsia="Calibri"/>
          <w:color w:val="00B050"/>
          <w:sz w:val="28"/>
          <w:szCs w:val="28"/>
        </w:rPr>
        <w:t xml:space="preserve">в течение 10 рабочих дней </w:t>
      </w:r>
      <w:r w:rsidRPr="00E00C46">
        <w:rPr>
          <w:rFonts w:eastAsia="Calibri"/>
          <w:sz w:val="28"/>
          <w:szCs w:val="28"/>
        </w:rPr>
        <w:t>со дня поступления запроса.</w:t>
      </w:r>
    </w:p>
    <w:p w14:paraId="0D12C8C4"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муниципального образования Сурское городское поселение Сурского района Ульяновской области за исключением случаев предоставления информации безвозмездно в порядке, предусмотренном пунктом 4.2 настоящего раздела.</w:t>
      </w:r>
    </w:p>
    <w:p w14:paraId="24ACB9E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Образец уведомления об отсутствии запрашиваемой информации в реестре приведен в приложении N 2 к настоящему Порядку.</w:t>
      </w:r>
    </w:p>
    <w:p w14:paraId="1165B82E" w14:textId="77777777" w:rsidR="00E00C46" w:rsidRPr="00E00C46" w:rsidRDefault="00E00C46" w:rsidP="00E00C46">
      <w:pPr>
        <w:widowControl w:val="0"/>
        <w:autoSpaceDE w:val="0"/>
        <w:autoSpaceDN w:val="0"/>
        <w:ind w:firstLine="540"/>
        <w:jc w:val="both"/>
        <w:rPr>
          <w:rFonts w:eastAsia="Calibri"/>
          <w:sz w:val="28"/>
          <w:szCs w:val="28"/>
        </w:rPr>
      </w:pPr>
      <w:r w:rsidRPr="00E00C46">
        <w:rPr>
          <w:rFonts w:eastAsia="Calibri"/>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выдается в единственном экземпляре.</w:t>
      </w:r>
    </w:p>
    <w:p w14:paraId="06577297" w14:textId="77777777" w:rsidR="00E00C46" w:rsidRPr="00E00C46" w:rsidRDefault="00E00C46" w:rsidP="00E00C46">
      <w:pPr>
        <w:widowControl w:val="0"/>
        <w:autoSpaceDE w:val="0"/>
        <w:autoSpaceDN w:val="0"/>
        <w:ind w:firstLine="540"/>
        <w:jc w:val="both"/>
        <w:rPr>
          <w:rFonts w:eastAsia="Calibri"/>
          <w:sz w:val="28"/>
          <w:szCs w:val="28"/>
        </w:rPr>
      </w:pPr>
      <w:bookmarkStart w:id="6" w:name="P210"/>
      <w:bookmarkEnd w:id="6"/>
      <w:r w:rsidRPr="00E00C46">
        <w:rPr>
          <w:rFonts w:eastAsia="Calibri"/>
          <w:sz w:val="28"/>
          <w:szCs w:val="28"/>
        </w:rPr>
        <w:t xml:space="preserve">4.2.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w:t>
      </w:r>
      <w:r w:rsidRPr="00E00C46">
        <w:rPr>
          <w:rFonts w:eastAsia="Calibri"/>
          <w:sz w:val="28"/>
          <w:szCs w:val="28"/>
        </w:rPr>
        <w:lastRenderedPageBreak/>
        <w:t>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муниципального образования Сурское городское поселение Сурского района Ульяновской области организациям и правообладателям в отношении принадлежащего им муниципального имущества.</w:t>
      </w:r>
    </w:p>
    <w:p w14:paraId="63D3AEF8" w14:textId="77777777" w:rsidR="00E00C46" w:rsidRPr="00E00C46" w:rsidRDefault="00E00C46" w:rsidP="00E00C46">
      <w:pPr>
        <w:widowControl w:val="0"/>
        <w:autoSpaceDE w:val="0"/>
        <w:autoSpaceDN w:val="0"/>
        <w:ind w:firstLine="540"/>
        <w:jc w:val="both"/>
        <w:rPr>
          <w:rFonts w:eastAsia="Calibri"/>
          <w:sz w:val="28"/>
          <w:szCs w:val="28"/>
        </w:rPr>
      </w:pPr>
    </w:p>
    <w:p w14:paraId="4AEC4F10" w14:textId="77777777" w:rsidR="00E00C46" w:rsidRPr="00E00C46" w:rsidRDefault="00E00C46" w:rsidP="00E00C46">
      <w:pPr>
        <w:widowControl w:val="0"/>
        <w:tabs>
          <w:tab w:val="left" w:pos="8221"/>
          <w:tab w:val="right" w:pos="10440"/>
        </w:tabs>
        <w:suppressAutoHyphens/>
        <w:autoSpaceDE w:val="0"/>
        <w:autoSpaceDN w:val="0"/>
        <w:adjustRightInd w:val="0"/>
        <w:ind w:left="4" w:firstLine="530"/>
        <w:jc w:val="center"/>
        <w:rPr>
          <w:color w:val="000000"/>
          <w:sz w:val="28"/>
          <w:szCs w:val="28"/>
        </w:rPr>
      </w:pPr>
      <w:r w:rsidRPr="00E00C46">
        <w:rPr>
          <w:color w:val="000000"/>
          <w:sz w:val="28"/>
          <w:szCs w:val="28"/>
        </w:rPr>
        <w:t xml:space="preserve">                                                                             </w:t>
      </w:r>
    </w:p>
    <w:p w14:paraId="0DA152BE" w14:textId="3CDB3888" w:rsidR="00E00C46" w:rsidRPr="00E00C46" w:rsidRDefault="00E00C46" w:rsidP="00E00C46">
      <w:pPr>
        <w:widowControl w:val="0"/>
        <w:tabs>
          <w:tab w:val="left" w:pos="8221"/>
          <w:tab w:val="right" w:pos="10440"/>
        </w:tabs>
        <w:suppressAutoHyphens/>
        <w:autoSpaceDE w:val="0"/>
        <w:autoSpaceDN w:val="0"/>
        <w:adjustRightInd w:val="0"/>
        <w:ind w:left="4" w:firstLine="530"/>
        <w:jc w:val="center"/>
        <w:rPr>
          <w:color w:val="000000"/>
          <w:sz w:val="28"/>
          <w:szCs w:val="28"/>
        </w:rPr>
      </w:pPr>
      <w:r w:rsidRPr="00E00C46">
        <w:rPr>
          <w:color w:val="000000"/>
          <w:sz w:val="26"/>
          <w:szCs w:val="26"/>
        </w:rPr>
        <w:t xml:space="preserve">                                                                </w:t>
      </w:r>
      <w:r w:rsidRPr="00E00C46">
        <w:rPr>
          <w:color w:val="000000"/>
          <w:sz w:val="28"/>
          <w:szCs w:val="28"/>
        </w:rPr>
        <w:t>ПРИЛОЖЕНИЕ №1</w:t>
      </w:r>
    </w:p>
    <w:p w14:paraId="00F00A22"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r w:rsidRPr="00E00C46">
        <w:rPr>
          <w:color w:val="000000"/>
          <w:sz w:val="28"/>
          <w:szCs w:val="28"/>
        </w:rPr>
        <w:t xml:space="preserve">                                                         к решению Совета депутатов</w:t>
      </w:r>
    </w:p>
    <w:p w14:paraId="13C17C4B"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r w:rsidRPr="00E00C46">
        <w:rPr>
          <w:color w:val="000000"/>
          <w:sz w:val="28"/>
          <w:szCs w:val="28"/>
        </w:rPr>
        <w:t xml:space="preserve">                                                          муниципального образования              </w:t>
      </w:r>
    </w:p>
    <w:p w14:paraId="00C9F6BC"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r w:rsidRPr="00E00C46">
        <w:rPr>
          <w:color w:val="000000"/>
          <w:sz w:val="28"/>
          <w:szCs w:val="28"/>
        </w:rPr>
        <w:t xml:space="preserve">                                                           Сурское городское поселение </w:t>
      </w:r>
    </w:p>
    <w:p w14:paraId="5F0B2CBA"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r w:rsidRPr="00E00C46">
        <w:rPr>
          <w:color w:val="000000"/>
          <w:sz w:val="28"/>
          <w:szCs w:val="28"/>
        </w:rPr>
        <w:t xml:space="preserve">                                                           от__________№_________</w:t>
      </w:r>
    </w:p>
    <w:p w14:paraId="4ABFB406"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p>
    <w:p w14:paraId="376A2CB6"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p>
    <w:p w14:paraId="7F42167C" w14:textId="77777777" w:rsidR="00E00C46" w:rsidRPr="00E00C46" w:rsidRDefault="00E00C46" w:rsidP="00E00C46">
      <w:pPr>
        <w:widowControl w:val="0"/>
        <w:suppressAutoHyphens/>
        <w:autoSpaceDE w:val="0"/>
        <w:autoSpaceDN w:val="0"/>
        <w:adjustRightInd w:val="0"/>
        <w:jc w:val="both"/>
        <w:rPr>
          <w:color w:val="000000"/>
          <w:sz w:val="26"/>
          <w:szCs w:val="26"/>
        </w:rPr>
      </w:pPr>
    </w:p>
    <w:p w14:paraId="2565811E" w14:textId="77777777" w:rsidR="00E00C46" w:rsidRPr="00E00C46" w:rsidRDefault="00E00C46" w:rsidP="00E00C46">
      <w:pPr>
        <w:widowControl w:val="0"/>
        <w:autoSpaceDE w:val="0"/>
        <w:autoSpaceDN w:val="0"/>
        <w:ind w:firstLine="539"/>
        <w:jc w:val="center"/>
        <w:rPr>
          <w:rFonts w:eastAsia="Calibri"/>
          <w:sz w:val="26"/>
          <w:szCs w:val="26"/>
        </w:rPr>
      </w:pPr>
      <w:r w:rsidRPr="00E00C46">
        <w:rPr>
          <w:rFonts w:eastAsia="Calibri"/>
          <w:sz w:val="26"/>
          <w:szCs w:val="26"/>
        </w:rPr>
        <w:t>Выписка №________</w:t>
      </w:r>
    </w:p>
    <w:p w14:paraId="42172F4B" w14:textId="77777777" w:rsidR="00E00C46" w:rsidRPr="00E00C46" w:rsidRDefault="00E00C46" w:rsidP="00E00C46">
      <w:pPr>
        <w:widowControl w:val="0"/>
        <w:autoSpaceDE w:val="0"/>
        <w:autoSpaceDN w:val="0"/>
        <w:ind w:firstLine="539"/>
        <w:jc w:val="center"/>
        <w:rPr>
          <w:rFonts w:eastAsia="Calibri"/>
          <w:sz w:val="26"/>
          <w:szCs w:val="26"/>
        </w:rPr>
      </w:pPr>
      <w:r w:rsidRPr="00E00C46">
        <w:rPr>
          <w:rFonts w:eastAsia="Calibri"/>
          <w:sz w:val="26"/>
          <w:szCs w:val="26"/>
        </w:rPr>
        <w:t>из реестра муниципального имущества муниципального образования Сурское городское поселение Сурского района Ульяновской области</w:t>
      </w:r>
    </w:p>
    <w:p w14:paraId="0E7E3075" w14:textId="77777777" w:rsidR="00E00C46" w:rsidRPr="00E00C46" w:rsidRDefault="00E00C46" w:rsidP="00E00C46">
      <w:pPr>
        <w:widowControl w:val="0"/>
        <w:autoSpaceDE w:val="0"/>
        <w:autoSpaceDN w:val="0"/>
        <w:ind w:firstLine="539"/>
        <w:jc w:val="center"/>
        <w:rPr>
          <w:rFonts w:eastAsia="Calibri"/>
          <w:sz w:val="26"/>
          <w:szCs w:val="26"/>
        </w:rPr>
      </w:pPr>
      <w:r w:rsidRPr="00E00C46">
        <w:rPr>
          <w:rFonts w:eastAsia="Calibri"/>
          <w:sz w:val="26"/>
          <w:szCs w:val="26"/>
        </w:rPr>
        <w:t>по состоянию на «____</w:t>
      </w:r>
      <w:proofErr w:type="gramStart"/>
      <w:r w:rsidRPr="00E00C46">
        <w:rPr>
          <w:rFonts w:eastAsia="Calibri"/>
          <w:sz w:val="26"/>
          <w:szCs w:val="26"/>
        </w:rPr>
        <w:t>_»_</w:t>
      </w:r>
      <w:proofErr w:type="gramEnd"/>
      <w:r w:rsidRPr="00E00C46">
        <w:rPr>
          <w:rFonts w:eastAsia="Calibri"/>
          <w:sz w:val="26"/>
          <w:szCs w:val="26"/>
        </w:rPr>
        <w:t>___________20______г.</w:t>
      </w:r>
    </w:p>
    <w:p w14:paraId="1A15B4AD" w14:textId="77777777" w:rsidR="00E00C46" w:rsidRPr="00E00C46" w:rsidRDefault="00E00C46" w:rsidP="00E00C46">
      <w:pPr>
        <w:widowControl w:val="0"/>
        <w:autoSpaceDE w:val="0"/>
        <w:autoSpaceDN w:val="0"/>
        <w:ind w:firstLine="539"/>
        <w:jc w:val="center"/>
        <w:rPr>
          <w:rFonts w:eastAsia="Calibri"/>
          <w:sz w:val="26"/>
          <w:szCs w:val="26"/>
        </w:rPr>
      </w:pPr>
    </w:p>
    <w:p w14:paraId="4DC0FEDA" w14:textId="77777777" w:rsidR="00E00C46" w:rsidRPr="00E00C46" w:rsidRDefault="00E00C46" w:rsidP="00E00C46">
      <w:pPr>
        <w:widowControl w:val="0"/>
        <w:autoSpaceDE w:val="0"/>
        <w:autoSpaceDN w:val="0"/>
        <w:ind w:firstLine="539"/>
        <w:jc w:val="center"/>
        <w:rPr>
          <w:rFonts w:eastAsia="Calibri"/>
          <w:sz w:val="26"/>
          <w:szCs w:val="26"/>
        </w:rPr>
      </w:pPr>
    </w:p>
    <w:p w14:paraId="7FFDDF43" w14:textId="77777777" w:rsidR="00E00C46" w:rsidRPr="00E00C46" w:rsidRDefault="00E00C46" w:rsidP="00E00C46">
      <w:pPr>
        <w:widowControl w:val="0"/>
        <w:autoSpaceDE w:val="0"/>
        <w:autoSpaceDN w:val="0"/>
        <w:rPr>
          <w:rFonts w:eastAsia="Calibri"/>
          <w:sz w:val="26"/>
          <w:szCs w:val="26"/>
        </w:rPr>
      </w:pPr>
      <w:r w:rsidRPr="00E00C46">
        <w:rPr>
          <w:rFonts w:eastAsia="Calibri"/>
          <w:sz w:val="26"/>
          <w:szCs w:val="26"/>
        </w:rPr>
        <w:t xml:space="preserve">Заявитель_______________________________________________________________ </w:t>
      </w:r>
    </w:p>
    <w:p w14:paraId="496B0706" w14:textId="77777777" w:rsidR="00E00C46" w:rsidRPr="00E00C46" w:rsidRDefault="00E00C46" w:rsidP="00E00C46">
      <w:pPr>
        <w:widowControl w:val="0"/>
        <w:autoSpaceDE w:val="0"/>
        <w:autoSpaceDN w:val="0"/>
        <w:jc w:val="center"/>
        <w:rPr>
          <w:rFonts w:eastAsia="Calibri"/>
          <w:sz w:val="22"/>
          <w:szCs w:val="22"/>
        </w:rPr>
      </w:pPr>
      <w:r w:rsidRPr="00E00C46">
        <w:rPr>
          <w:rFonts w:eastAsia="Calibri"/>
          <w:sz w:val="22"/>
          <w:szCs w:val="22"/>
        </w:rPr>
        <w:t xml:space="preserve">    (наименование юридического лица, фамилия, имя, отчество (при наличии) физического лица)</w:t>
      </w:r>
    </w:p>
    <w:p w14:paraId="29F94A6C" w14:textId="77777777" w:rsidR="00E00C46" w:rsidRPr="00E00C46" w:rsidRDefault="00E00C46" w:rsidP="00E00C46">
      <w:pPr>
        <w:widowControl w:val="0"/>
        <w:autoSpaceDE w:val="0"/>
        <w:autoSpaceDN w:val="0"/>
        <w:ind w:firstLine="539"/>
        <w:rPr>
          <w:rFonts w:eastAsia="Calibri"/>
          <w:sz w:val="26"/>
          <w:szCs w:val="26"/>
        </w:rPr>
      </w:pPr>
    </w:p>
    <w:p w14:paraId="5BA8D186" w14:textId="77777777" w:rsidR="00E00C46" w:rsidRPr="00E00C46" w:rsidRDefault="00E00C46" w:rsidP="00E00C46">
      <w:pPr>
        <w:widowControl w:val="0"/>
        <w:autoSpaceDE w:val="0"/>
        <w:autoSpaceDN w:val="0"/>
        <w:ind w:firstLine="539"/>
        <w:jc w:val="center"/>
        <w:rPr>
          <w:rFonts w:eastAsia="Calibri"/>
          <w:sz w:val="26"/>
          <w:szCs w:val="26"/>
        </w:rPr>
      </w:pPr>
    </w:p>
    <w:p w14:paraId="767AD5AC" w14:textId="77777777" w:rsidR="00E00C46" w:rsidRPr="00E00C46" w:rsidRDefault="00E00C46" w:rsidP="00E00C46">
      <w:pPr>
        <w:widowControl w:val="0"/>
        <w:numPr>
          <w:ilvl w:val="0"/>
          <w:numId w:val="49"/>
        </w:numPr>
        <w:suppressAutoHyphens/>
        <w:autoSpaceDE w:val="0"/>
        <w:autoSpaceDN w:val="0"/>
        <w:spacing w:after="3" w:line="247" w:lineRule="auto"/>
        <w:jc w:val="center"/>
        <w:rPr>
          <w:rFonts w:eastAsia="Calibri"/>
          <w:sz w:val="26"/>
          <w:szCs w:val="26"/>
        </w:rPr>
      </w:pPr>
      <w:r w:rsidRPr="00E00C46">
        <w:rPr>
          <w:rFonts w:eastAsia="Calibri"/>
          <w:sz w:val="26"/>
          <w:szCs w:val="26"/>
        </w:rPr>
        <w:t xml:space="preserve">Сведения об объекте муниципального имущества         </w:t>
      </w:r>
    </w:p>
    <w:p w14:paraId="61641913" w14:textId="77777777" w:rsidR="00E00C46" w:rsidRPr="00E00C46" w:rsidRDefault="00E00C46" w:rsidP="00E00C46">
      <w:pPr>
        <w:widowControl w:val="0"/>
        <w:autoSpaceDE w:val="0"/>
        <w:autoSpaceDN w:val="0"/>
        <w:ind w:left="899"/>
        <w:rPr>
          <w:rFonts w:eastAsia="Calibri"/>
          <w:sz w:val="26"/>
          <w:szCs w:val="26"/>
        </w:rPr>
      </w:pPr>
      <w:r w:rsidRPr="00E00C46">
        <w:rPr>
          <w:rFonts w:eastAsia="Calibri"/>
          <w:sz w:val="26"/>
          <w:szCs w:val="26"/>
        </w:rPr>
        <w:t xml:space="preserve">                                                                            </w:t>
      </w:r>
    </w:p>
    <w:tbl>
      <w:tblPr>
        <w:tblStyle w:val="150"/>
        <w:tblW w:w="0" w:type="auto"/>
        <w:tblLook w:val="04A0" w:firstRow="1" w:lastRow="0" w:firstColumn="1" w:lastColumn="0" w:noHBand="0" w:noVBand="1"/>
      </w:tblPr>
      <w:tblGrid>
        <w:gridCol w:w="2547"/>
        <w:gridCol w:w="2156"/>
        <w:gridCol w:w="2372"/>
        <w:gridCol w:w="2326"/>
      </w:tblGrid>
      <w:tr w:rsidR="00E00C46" w:rsidRPr="00E00C46" w14:paraId="6F126A7F" w14:textId="77777777" w:rsidTr="00241EAA">
        <w:tc>
          <w:tcPr>
            <w:tcW w:w="9401" w:type="dxa"/>
            <w:gridSpan w:val="4"/>
          </w:tcPr>
          <w:p w14:paraId="5822D5D4" w14:textId="77777777" w:rsidR="00E00C46" w:rsidRPr="00E00C46" w:rsidRDefault="00E00C46" w:rsidP="00E00C46">
            <w:pPr>
              <w:widowControl w:val="0"/>
              <w:autoSpaceDE w:val="0"/>
              <w:autoSpaceDN w:val="0"/>
              <w:rPr>
                <w:rFonts w:eastAsia="Calibri"/>
                <w:sz w:val="26"/>
                <w:szCs w:val="26"/>
              </w:rPr>
            </w:pPr>
            <w:r w:rsidRPr="00E00C46">
              <w:rPr>
                <w:rFonts w:eastAsia="Calibri"/>
                <w:sz w:val="26"/>
                <w:szCs w:val="26"/>
              </w:rPr>
              <w:t>Вид и наименование объекта учета:</w:t>
            </w:r>
          </w:p>
          <w:p w14:paraId="4B71FD62" w14:textId="77777777" w:rsidR="00E00C46" w:rsidRPr="00E00C46" w:rsidRDefault="00E00C46" w:rsidP="00E00C46">
            <w:pPr>
              <w:widowControl w:val="0"/>
              <w:autoSpaceDE w:val="0"/>
              <w:autoSpaceDN w:val="0"/>
              <w:rPr>
                <w:rFonts w:eastAsia="Calibri"/>
                <w:sz w:val="26"/>
                <w:szCs w:val="26"/>
              </w:rPr>
            </w:pPr>
          </w:p>
        </w:tc>
      </w:tr>
      <w:tr w:rsidR="00E00C46" w:rsidRPr="00E00C46" w14:paraId="0BB974E9" w14:textId="77777777" w:rsidTr="00241EAA">
        <w:tc>
          <w:tcPr>
            <w:tcW w:w="2547" w:type="dxa"/>
          </w:tcPr>
          <w:p w14:paraId="308C786F" w14:textId="77777777" w:rsidR="00E00C46" w:rsidRPr="00E00C46" w:rsidRDefault="00E00C46" w:rsidP="00E00C46">
            <w:pPr>
              <w:widowControl w:val="0"/>
              <w:autoSpaceDE w:val="0"/>
              <w:autoSpaceDN w:val="0"/>
              <w:rPr>
                <w:rFonts w:eastAsia="Calibri"/>
                <w:sz w:val="26"/>
                <w:szCs w:val="26"/>
              </w:rPr>
            </w:pPr>
            <w:r w:rsidRPr="00E00C46">
              <w:rPr>
                <w:rFonts w:eastAsia="Calibri"/>
                <w:sz w:val="26"/>
                <w:szCs w:val="26"/>
              </w:rPr>
              <w:t>Реестровый номер</w:t>
            </w:r>
          </w:p>
        </w:tc>
        <w:tc>
          <w:tcPr>
            <w:tcW w:w="2156" w:type="dxa"/>
          </w:tcPr>
          <w:p w14:paraId="17F4FC30" w14:textId="77777777" w:rsidR="00E00C46" w:rsidRPr="00E00C46" w:rsidRDefault="00E00C46" w:rsidP="00E00C46">
            <w:pPr>
              <w:widowControl w:val="0"/>
              <w:autoSpaceDE w:val="0"/>
              <w:autoSpaceDN w:val="0"/>
              <w:rPr>
                <w:rFonts w:eastAsia="Calibri"/>
                <w:sz w:val="26"/>
                <w:szCs w:val="26"/>
              </w:rPr>
            </w:pPr>
          </w:p>
        </w:tc>
        <w:tc>
          <w:tcPr>
            <w:tcW w:w="2372" w:type="dxa"/>
          </w:tcPr>
          <w:p w14:paraId="2C7B8A51" w14:textId="77777777" w:rsidR="00E00C46" w:rsidRPr="00E00C46" w:rsidRDefault="00E00C46" w:rsidP="00E00C46">
            <w:pPr>
              <w:widowControl w:val="0"/>
              <w:autoSpaceDE w:val="0"/>
              <w:autoSpaceDN w:val="0"/>
              <w:rPr>
                <w:rFonts w:eastAsia="Calibri"/>
                <w:sz w:val="26"/>
                <w:szCs w:val="26"/>
              </w:rPr>
            </w:pPr>
            <w:r w:rsidRPr="00E00C46">
              <w:rPr>
                <w:rFonts w:eastAsia="Calibri"/>
                <w:sz w:val="26"/>
                <w:szCs w:val="26"/>
              </w:rPr>
              <w:t>Дата присвоения</w:t>
            </w:r>
          </w:p>
        </w:tc>
        <w:tc>
          <w:tcPr>
            <w:tcW w:w="2326" w:type="dxa"/>
          </w:tcPr>
          <w:p w14:paraId="1A7606D7" w14:textId="77777777" w:rsidR="00E00C46" w:rsidRPr="00E00C46" w:rsidRDefault="00E00C46" w:rsidP="00E00C46">
            <w:pPr>
              <w:widowControl w:val="0"/>
              <w:autoSpaceDE w:val="0"/>
              <w:autoSpaceDN w:val="0"/>
              <w:rPr>
                <w:rFonts w:eastAsia="Calibri"/>
                <w:sz w:val="26"/>
                <w:szCs w:val="26"/>
              </w:rPr>
            </w:pPr>
          </w:p>
          <w:p w14:paraId="3CF12F89" w14:textId="77777777" w:rsidR="00E00C46" w:rsidRPr="00E00C46" w:rsidRDefault="00E00C46" w:rsidP="00E00C46">
            <w:pPr>
              <w:widowControl w:val="0"/>
              <w:autoSpaceDE w:val="0"/>
              <w:autoSpaceDN w:val="0"/>
              <w:rPr>
                <w:rFonts w:eastAsia="Calibri"/>
                <w:sz w:val="26"/>
                <w:szCs w:val="26"/>
              </w:rPr>
            </w:pPr>
          </w:p>
        </w:tc>
      </w:tr>
      <w:tr w:rsidR="00E00C46" w:rsidRPr="00E00C46" w14:paraId="6DABA375" w14:textId="77777777" w:rsidTr="00241EAA">
        <w:tc>
          <w:tcPr>
            <w:tcW w:w="4703" w:type="dxa"/>
            <w:gridSpan w:val="2"/>
          </w:tcPr>
          <w:p w14:paraId="64C6D5D3"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b/>
                <w:sz w:val="26"/>
                <w:szCs w:val="26"/>
              </w:rPr>
              <w:t>Наименование сведений</w:t>
            </w:r>
          </w:p>
        </w:tc>
        <w:tc>
          <w:tcPr>
            <w:tcW w:w="4698" w:type="dxa"/>
            <w:gridSpan w:val="2"/>
          </w:tcPr>
          <w:p w14:paraId="3B05EEEC"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b/>
                <w:sz w:val="26"/>
                <w:szCs w:val="26"/>
              </w:rPr>
              <w:t>Значения сведений</w:t>
            </w:r>
          </w:p>
        </w:tc>
      </w:tr>
      <w:tr w:rsidR="00E00C46" w:rsidRPr="00E00C46" w14:paraId="51100C0B" w14:textId="77777777" w:rsidTr="00241EAA">
        <w:trPr>
          <w:trHeight w:val="168"/>
        </w:trPr>
        <w:tc>
          <w:tcPr>
            <w:tcW w:w="4703" w:type="dxa"/>
            <w:gridSpan w:val="2"/>
          </w:tcPr>
          <w:p w14:paraId="6CAAA388" w14:textId="77777777" w:rsidR="00E00C46" w:rsidRPr="00E00C46" w:rsidRDefault="00E00C46" w:rsidP="00E00C46">
            <w:pPr>
              <w:widowControl w:val="0"/>
              <w:autoSpaceDE w:val="0"/>
              <w:autoSpaceDN w:val="0"/>
              <w:rPr>
                <w:rFonts w:eastAsia="Calibri"/>
                <w:sz w:val="26"/>
                <w:szCs w:val="26"/>
              </w:rPr>
            </w:pPr>
          </w:p>
        </w:tc>
        <w:tc>
          <w:tcPr>
            <w:tcW w:w="4698" w:type="dxa"/>
            <w:gridSpan w:val="2"/>
          </w:tcPr>
          <w:p w14:paraId="69508520" w14:textId="77777777" w:rsidR="00E00C46" w:rsidRPr="00E00C46" w:rsidRDefault="00E00C46" w:rsidP="00E00C46">
            <w:pPr>
              <w:widowControl w:val="0"/>
              <w:autoSpaceDE w:val="0"/>
              <w:autoSpaceDN w:val="0"/>
              <w:jc w:val="center"/>
              <w:rPr>
                <w:rFonts w:eastAsia="Calibri"/>
                <w:sz w:val="26"/>
                <w:szCs w:val="26"/>
              </w:rPr>
            </w:pPr>
          </w:p>
        </w:tc>
      </w:tr>
      <w:tr w:rsidR="00E00C46" w:rsidRPr="00E00C46" w14:paraId="51F93E65" w14:textId="77777777" w:rsidTr="00241EAA">
        <w:tc>
          <w:tcPr>
            <w:tcW w:w="4703" w:type="dxa"/>
            <w:gridSpan w:val="2"/>
          </w:tcPr>
          <w:p w14:paraId="6FAADFA7" w14:textId="77777777" w:rsidR="00E00C46" w:rsidRPr="00E00C46" w:rsidRDefault="00E00C46" w:rsidP="00E00C46">
            <w:pPr>
              <w:widowControl w:val="0"/>
              <w:autoSpaceDE w:val="0"/>
              <w:autoSpaceDN w:val="0"/>
              <w:rPr>
                <w:rFonts w:eastAsia="Calibri"/>
                <w:sz w:val="26"/>
                <w:szCs w:val="26"/>
              </w:rPr>
            </w:pPr>
          </w:p>
        </w:tc>
        <w:tc>
          <w:tcPr>
            <w:tcW w:w="4698" w:type="dxa"/>
            <w:gridSpan w:val="2"/>
          </w:tcPr>
          <w:p w14:paraId="09530BD2" w14:textId="77777777" w:rsidR="00E00C46" w:rsidRPr="00E00C46" w:rsidRDefault="00E00C46" w:rsidP="00E00C46">
            <w:pPr>
              <w:widowControl w:val="0"/>
              <w:autoSpaceDE w:val="0"/>
              <w:autoSpaceDN w:val="0"/>
              <w:jc w:val="center"/>
              <w:rPr>
                <w:rFonts w:eastAsia="Calibri"/>
                <w:sz w:val="26"/>
                <w:szCs w:val="26"/>
              </w:rPr>
            </w:pPr>
          </w:p>
        </w:tc>
      </w:tr>
      <w:tr w:rsidR="00E00C46" w:rsidRPr="00E00C46" w14:paraId="691A468D" w14:textId="77777777" w:rsidTr="00241EAA">
        <w:tc>
          <w:tcPr>
            <w:tcW w:w="4703" w:type="dxa"/>
            <w:gridSpan w:val="2"/>
          </w:tcPr>
          <w:p w14:paraId="61DB90FD" w14:textId="77777777" w:rsidR="00E00C46" w:rsidRPr="00E00C46" w:rsidRDefault="00E00C46" w:rsidP="00E00C46">
            <w:pPr>
              <w:widowControl w:val="0"/>
              <w:autoSpaceDE w:val="0"/>
              <w:autoSpaceDN w:val="0"/>
              <w:rPr>
                <w:rFonts w:eastAsia="Calibri"/>
                <w:sz w:val="26"/>
                <w:szCs w:val="26"/>
              </w:rPr>
            </w:pPr>
          </w:p>
        </w:tc>
        <w:tc>
          <w:tcPr>
            <w:tcW w:w="4698" w:type="dxa"/>
            <w:gridSpan w:val="2"/>
          </w:tcPr>
          <w:p w14:paraId="3F56341E" w14:textId="77777777" w:rsidR="00E00C46" w:rsidRPr="00E00C46" w:rsidRDefault="00E00C46" w:rsidP="00E00C46">
            <w:pPr>
              <w:widowControl w:val="0"/>
              <w:autoSpaceDE w:val="0"/>
              <w:autoSpaceDN w:val="0"/>
              <w:jc w:val="center"/>
              <w:rPr>
                <w:rFonts w:eastAsia="Calibri"/>
                <w:sz w:val="26"/>
                <w:szCs w:val="26"/>
              </w:rPr>
            </w:pPr>
          </w:p>
        </w:tc>
      </w:tr>
      <w:tr w:rsidR="00E00C46" w:rsidRPr="00E00C46" w14:paraId="7EF81DDA" w14:textId="77777777" w:rsidTr="00241EAA">
        <w:tc>
          <w:tcPr>
            <w:tcW w:w="4703" w:type="dxa"/>
            <w:gridSpan w:val="2"/>
          </w:tcPr>
          <w:p w14:paraId="30117F64" w14:textId="77777777" w:rsidR="00E00C46" w:rsidRPr="00E00C46" w:rsidRDefault="00E00C46" w:rsidP="00E00C46">
            <w:pPr>
              <w:widowControl w:val="0"/>
              <w:autoSpaceDE w:val="0"/>
              <w:autoSpaceDN w:val="0"/>
              <w:rPr>
                <w:rFonts w:eastAsia="Calibri"/>
                <w:sz w:val="26"/>
                <w:szCs w:val="26"/>
              </w:rPr>
            </w:pPr>
          </w:p>
        </w:tc>
        <w:tc>
          <w:tcPr>
            <w:tcW w:w="4698" w:type="dxa"/>
            <w:gridSpan w:val="2"/>
          </w:tcPr>
          <w:p w14:paraId="2A50F5F2" w14:textId="77777777" w:rsidR="00E00C46" w:rsidRPr="00E00C46" w:rsidRDefault="00E00C46" w:rsidP="00E00C46">
            <w:pPr>
              <w:widowControl w:val="0"/>
              <w:autoSpaceDE w:val="0"/>
              <w:autoSpaceDN w:val="0"/>
              <w:jc w:val="center"/>
              <w:rPr>
                <w:rFonts w:eastAsia="Calibri"/>
                <w:sz w:val="26"/>
                <w:szCs w:val="26"/>
              </w:rPr>
            </w:pPr>
          </w:p>
        </w:tc>
      </w:tr>
    </w:tbl>
    <w:p w14:paraId="0F9E2557" w14:textId="77777777" w:rsidR="00E00C46" w:rsidRPr="00E00C46" w:rsidRDefault="00E00C46" w:rsidP="00E00C46">
      <w:pPr>
        <w:widowControl w:val="0"/>
        <w:autoSpaceDE w:val="0"/>
        <w:autoSpaceDN w:val="0"/>
        <w:jc w:val="center"/>
        <w:rPr>
          <w:rFonts w:eastAsia="Calibri"/>
          <w:sz w:val="26"/>
          <w:szCs w:val="26"/>
        </w:rPr>
      </w:pPr>
    </w:p>
    <w:p w14:paraId="410B38DF" w14:textId="77777777" w:rsidR="00E00C46" w:rsidRPr="00E00C46" w:rsidRDefault="00E00C46" w:rsidP="00E00C46">
      <w:pPr>
        <w:widowControl w:val="0"/>
        <w:numPr>
          <w:ilvl w:val="0"/>
          <w:numId w:val="49"/>
        </w:numPr>
        <w:suppressAutoHyphens/>
        <w:autoSpaceDE w:val="0"/>
        <w:autoSpaceDN w:val="0"/>
        <w:spacing w:after="3" w:line="247" w:lineRule="auto"/>
        <w:jc w:val="center"/>
        <w:rPr>
          <w:rFonts w:eastAsia="Calibri"/>
          <w:sz w:val="26"/>
          <w:szCs w:val="26"/>
        </w:rPr>
      </w:pPr>
      <w:r w:rsidRPr="00E00C46">
        <w:rPr>
          <w:rFonts w:eastAsia="Calibri"/>
          <w:sz w:val="26"/>
          <w:szCs w:val="26"/>
        </w:rPr>
        <w:t xml:space="preserve">Информация об изменении сведений об объекте учета </w:t>
      </w:r>
    </w:p>
    <w:p w14:paraId="66919AAD" w14:textId="77777777" w:rsidR="00E00C46" w:rsidRPr="00E00C46" w:rsidRDefault="00E00C46" w:rsidP="00E00C46">
      <w:pPr>
        <w:widowControl w:val="0"/>
        <w:autoSpaceDE w:val="0"/>
        <w:autoSpaceDN w:val="0"/>
        <w:ind w:left="1211"/>
        <w:rPr>
          <w:rFonts w:eastAsia="Calibri"/>
          <w:sz w:val="26"/>
          <w:szCs w:val="26"/>
        </w:rPr>
      </w:pPr>
    </w:p>
    <w:tbl>
      <w:tblPr>
        <w:tblStyle w:val="150"/>
        <w:tblW w:w="0" w:type="auto"/>
        <w:tblLook w:val="04A0" w:firstRow="1" w:lastRow="0" w:firstColumn="1" w:lastColumn="0" w:noHBand="0" w:noVBand="1"/>
      </w:tblPr>
      <w:tblGrid>
        <w:gridCol w:w="3539"/>
        <w:gridCol w:w="3119"/>
        <w:gridCol w:w="2743"/>
      </w:tblGrid>
      <w:tr w:rsidR="00E00C46" w:rsidRPr="00E00C46" w14:paraId="2B58ACFA" w14:textId="77777777" w:rsidTr="00241EAA">
        <w:tc>
          <w:tcPr>
            <w:tcW w:w="3539" w:type="dxa"/>
          </w:tcPr>
          <w:p w14:paraId="7AE7CC9D"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Наименование изменения</w:t>
            </w:r>
          </w:p>
        </w:tc>
        <w:tc>
          <w:tcPr>
            <w:tcW w:w="3119" w:type="dxa"/>
          </w:tcPr>
          <w:p w14:paraId="29A1A736"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Значение сведений</w:t>
            </w:r>
          </w:p>
        </w:tc>
        <w:tc>
          <w:tcPr>
            <w:tcW w:w="2743" w:type="dxa"/>
          </w:tcPr>
          <w:p w14:paraId="399885FA"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Дата изменения</w:t>
            </w:r>
          </w:p>
        </w:tc>
      </w:tr>
      <w:tr w:rsidR="00E00C46" w:rsidRPr="00E00C46" w14:paraId="773A5163" w14:textId="77777777" w:rsidTr="00241EAA">
        <w:tc>
          <w:tcPr>
            <w:tcW w:w="3539" w:type="dxa"/>
          </w:tcPr>
          <w:p w14:paraId="03F0AE8B"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1</w:t>
            </w:r>
          </w:p>
        </w:tc>
        <w:tc>
          <w:tcPr>
            <w:tcW w:w="3119" w:type="dxa"/>
          </w:tcPr>
          <w:p w14:paraId="4364B50E"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2</w:t>
            </w:r>
          </w:p>
        </w:tc>
        <w:tc>
          <w:tcPr>
            <w:tcW w:w="2743" w:type="dxa"/>
          </w:tcPr>
          <w:p w14:paraId="0982BA86"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3</w:t>
            </w:r>
          </w:p>
        </w:tc>
      </w:tr>
      <w:tr w:rsidR="00E00C46" w:rsidRPr="00E00C46" w14:paraId="7101FD12" w14:textId="77777777" w:rsidTr="00241EAA">
        <w:tc>
          <w:tcPr>
            <w:tcW w:w="3539" w:type="dxa"/>
          </w:tcPr>
          <w:p w14:paraId="13513156" w14:textId="77777777" w:rsidR="00E00C46" w:rsidRPr="00E00C46" w:rsidRDefault="00E00C46" w:rsidP="00E00C46">
            <w:pPr>
              <w:widowControl w:val="0"/>
              <w:autoSpaceDE w:val="0"/>
              <w:autoSpaceDN w:val="0"/>
              <w:rPr>
                <w:rFonts w:eastAsia="Calibri"/>
                <w:sz w:val="26"/>
                <w:szCs w:val="26"/>
              </w:rPr>
            </w:pPr>
          </w:p>
        </w:tc>
        <w:tc>
          <w:tcPr>
            <w:tcW w:w="3119" w:type="dxa"/>
          </w:tcPr>
          <w:p w14:paraId="2CDE7926" w14:textId="77777777" w:rsidR="00E00C46" w:rsidRPr="00E00C46" w:rsidRDefault="00E00C46" w:rsidP="00E00C46">
            <w:pPr>
              <w:widowControl w:val="0"/>
              <w:autoSpaceDE w:val="0"/>
              <w:autoSpaceDN w:val="0"/>
              <w:rPr>
                <w:rFonts w:eastAsia="Calibri"/>
                <w:sz w:val="26"/>
                <w:szCs w:val="26"/>
              </w:rPr>
            </w:pPr>
          </w:p>
        </w:tc>
        <w:tc>
          <w:tcPr>
            <w:tcW w:w="2743" w:type="dxa"/>
          </w:tcPr>
          <w:p w14:paraId="6DDA7687" w14:textId="77777777" w:rsidR="00E00C46" w:rsidRPr="00E00C46" w:rsidRDefault="00E00C46" w:rsidP="00E00C46">
            <w:pPr>
              <w:widowControl w:val="0"/>
              <w:autoSpaceDE w:val="0"/>
              <w:autoSpaceDN w:val="0"/>
              <w:rPr>
                <w:rFonts w:eastAsia="Calibri"/>
                <w:sz w:val="26"/>
                <w:szCs w:val="26"/>
              </w:rPr>
            </w:pPr>
          </w:p>
        </w:tc>
      </w:tr>
      <w:tr w:rsidR="00E00C46" w:rsidRPr="00E00C46" w14:paraId="1FEC8B5B" w14:textId="77777777" w:rsidTr="00241EAA">
        <w:tc>
          <w:tcPr>
            <w:tcW w:w="3539" w:type="dxa"/>
          </w:tcPr>
          <w:p w14:paraId="74568842" w14:textId="77777777" w:rsidR="00E00C46" w:rsidRPr="00E00C46" w:rsidRDefault="00E00C46" w:rsidP="00E00C46">
            <w:pPr>
              <w:widowControl w:val="0"/>
              <w:autoSpaceDE w:val="0"/>
              <w:autoSpaceDN w:val="0"/>
              <w:rPr>
                <w:rFonts w:eastAsia="Calibri"/>
                <w:sz w:val="26"/>
                <w:szCs w:val="26"/>
              </w:rPr>
            </w:pPr>
          </w:p>
        </w:tc>
        <w:tc>
          <w:tcPr>
            <w:tcW w:w="3119" w:type="dxa"/>
          </w:tcPr>
          <w:p w14:paraId="36B63B65" w14:textId="77777777" w:rsidR="00E00C46" w:rsidRPr="00E00C46" w:rsidRDefault="00E00C46" w:rsidP="00E00C46">
            <w:pPr>
              <w:widowControl w:val="0"/>
              <w:autoSpaceDE w:val="0"/>
              <w:autoSpaceDN w:val="0"/>
              <w:rPr>
                <w:rFonts w:eastAsia="Calibri"/>
                <w:sz w:val="26"/>
                <w:szCs w:val="26"/>
              </w:rPr>
            </w:pPr>
          </w:p>
        </w:tc>
        <w:tc>
          <w:tcPr>
            <w:tcW w:w="2743" w:type="dxa"/>
          </w:tcPr>
          <w:p w14:paraId="08116F6E" w14:textId="77777777" w:rsidR="00E00C46" w:rsidRPr="00E00C46" w:rsidRDefault="00E00C46" w:rsidP="00E00C46">
            <w:pPr>
              <w:widowControl w:val="0"/>
              <w:autoSpaceDE w:val="0"/>
              <w:autoSpaceDN w:val="0"/>
              <w:rPr>
                <w:rFonts w:eastAsia="Calibri"/>
                <w:sz w:val="26"/>
                <w:szCs w:val="26"/>
              </w:rPr>
            </w:pPr>
          </w:p>
        </w:tc>
      </w:tr>
    </w:tbl>
    <w:p w14:paraId="50AAE4F8" w14:textId="77777777" w:rsidR="00E00C46" w:rsidRPr="00E00C46" w:rsidRDefault="00E00C46" w:rsidP="00E00C46">
      <w:pPr>
        <w:widowControl w:val="0"/>
        <w:autoSpaceDE w:val="0"/>
        <w:autoSpaceDN w:val="0"/>
        <w:rPr>
          <w:rFonts w:eastAsia="Calibri"/>
          <w:sz w:val="26"/>
          <w:szCs w:val="26"/>
        </w:rPr>
      </w:pPr>
    </w:p>
    <w:p w14:paraId="471EDFCD" w14:textId="77777777" w:rsidR="00E00C46" w:rsidRPr="00E00C46" w:rsidRDefault="00E00C46" w:rsidP="00E00C46">
      <w:pPr>
        <w:widowControl w:val="0"/>
        <w:autoSpaceDE w:val="0"/>
        <w:autoSpaceDN w:val="0"/>
        <w:rPr>
          <w:rFonts w:eastAsia="Calibri"/>
          <w:sz w:val="26"/>
          <w:szCs w:val="26"/>
        </w:rPr>
      </w:pPr>
    </w:p>
    <w:p w14:paraId="067C8FEC" w14:textId="77777777" w:rsidR="00E00C46" w:rsidRPr="00E00C46" w:rsidRDefault="00E00C46" w:rsidP="00E00C46">
      <w:pPr>
        <w:widowControl w:val="0"/>
        <w:autoSpaceDE w:val="0"/>
        <w:autoSpaceDN w:val="0"/>
        <w:rPr>
          <w:rFonts w:eastAsia="Calibri"/>
          <w:sz w:val="26"/>
          <w:szCs w:val="26"/>
        </w:rPr>
      </w:pPr>
      <w:r w:rsidRPr="00E00C46">
        <w:rPr>
          <w:rFonts w:eastAsia="Calibri"/>
          <w:sz w:val="26"/>
          <w:szCs w:val="26"/>
        </w:rPr>
        <w:t>Должность                                                   подпись                     расшифровка подписи</w:t>
      </w:r>
    </w:p>
    <w:p w14:paraId="73A9F90B" w14:textId="77777777" w:rsidR="00E00C46" w:rsidRPr="00E00C46" w:rsidRDefault="00E00C46" w:rsidP="00E00C46">
      <w:pPr>
        <w:widowControl w:val="0"/>
        <w:autoSpaceDE w:val="0"/>
        <w:autoSpaceDN w:val="0"/>
        <w:rPr>
          <w:rFonts w:eastAsia="Calibri"/>
          <w:sz w:val="26"/>
          <w:szCs w:val="26"/>
        </w:rPr>
      </w:pPr>
      <w:r w:rsidRPr="00E00C46">
        <w:rPr>
          <w:rFonts w:eastAsia="Calibri"/>
          <w:sz w:val="26"/>
          <w:szCs w:val="26"/>
        </w:rPr>
        <w:t xml:space="preserve">ответственного исполнителя                     </w:t>
      </w:r>
      <w:proofErr w:type="gramStart"/>
      <w:r w:rsidRPr="00E00C46">
        <w:rPr>
          <w:rFonts w:eastAsia="Calibri"/>
          <w:sz w:val="26"/>
          <w:szCs w:val="26"/>
        </w:rPr>
        <w:t xml:space="preserve">   (</w:t>
      </w:r>
      <w:proofErr w:type="gramEnd"/>
      <w:r w:rsidRPr="00E00C46">
        <w:rPr>
          <w:rFonts w:eastAsia="Calibri"/>
          <w:sz w:val="26"/>
          <w:szCs w:val="26"/>
        </w:rPr>
        <w:t>МП)</w:t>
      </w:r>
    </w:p>
    <w:p w14:paraId="5AC4108F" w14:textId="77777777" w:rsidR="00E00C46" w:rsidRPr="00E00C46" w:rsidRDefault="00E00C46" w:rsidP="00E00C46">
      <w:pPr>
        <w:widowControl w:val="0"/>
        <w:autoSpaceDE w:val="0"/>
        <w:autoSpaceDN w:val="0"/>
        <w:rPr>
          <w:rFonts w:eastAsia="Calibri"/>
          <w:sz w:val="26"/>
          <w:szCs w:val="26"/>
        </w:rPr>
      </w:pPr>
    </w:p>
    <w:p w14:paraId="292D996A" w14:textId="2A832FFE" w:rsidR="00E00C46" w:rsidRPr="00E00C46" w:rsidRDefault="00E00C46" w:rsidP="00E00C46">
      <w:pPr>
        <w:widowControl w:val="0"/>
        <w:tabs>
          <w:tab w:val="left" w:pos="8221"/>
          <w:tab w:val="right" w:pos="10440"/>
        </w:tabs>
        <w:suppressAutoHyphens/>
        <w:autoSpaceDE w:val="0"/>
        <w:autoSpaceDN w:val="0"/>
        <w:adjustRightInd w:val="0"/>
        <w:ind w:left="4" w:firstLine="530"/>
        <w:jc w:val="center"/>
        <w:rPr>
          <w:color w:val="000000"/>
          <w:sz w:val="26"/>
          <w:szCs w:val="26"/>
        </w:rPr>
      </w:pPr>
      <w:r w:rsidRPr="00E00C46">
        <w:rPr>
          <w:color w:val="000000"/>
          <w:sz w:val="26"/>
          <w:szCs w:val="26"/>
        </w:rPr>
        <w:t xml:space="preserve">                                                                                          </w:t>
      </w:r>
    </w:p>
    <w:p w14:paraId="556343EF" w14:textId="77777777" w:rsidR="00E00C46" w:rsidRPr="00E00C46" w:rsidRDefault="00E00C46" w:rsidP="00E00C46">
      <w:pPr>
        <w:widowControl w:val="0"/>
        <w:tabs>
          <w:tab w:val="left" w:pos="8221"/>
          <w:tab w:val="right" w:pos="10440"/>
        </w:tabs>
        <w:suppressAutoHyphens/>
        <w:autoSpaceDE w:val="0"/>
        <w:autoSpaceDN w:val="0"/>
        <w:adjustRightInd w:val="0"/>
        <w:ind w:left="4" w:firstLine="530"/>
        <w:jc w:val="center"/>
        <w:rPr>
          <w:color w:val="000000"/>
          <w:sz w:val="26"/>
          <w:szCs w:val="26"/>
        </w:rPr>
      </w:pPr>
    </w:p>
    <w:p w14:paraId="5C320C27" w14:textId="77777777" w:rsidR="00E00C46" w:rsidRPr="00E00C46" w:rsidRDefault="00E00C46" w:rsidP="00E00C46">
      <w:pPr>
        <w:widowControl w:val="0"/>
        <w:tabs>
          <w:tab w:val="left" w:pos="8221"/>
          <w:tab w:val="right" w:pos="10440"/>
        </w:tabs>
        <w:suppressAutoHyphens/>
        <w:autoSpaceDE w:val="0"/>
        <w:autoSpaceDN w:val="0"/>
        <w:adjustRightInd w:val="0"/>
        <w:ind w:left="4" w:firstLine="530"/>
        <w:jc w:val="center"/>
        <w:rPr>
          <w:color w:val="000000"/>
          <w:sz w:val="26"/>
          <w:szCs w:val="26"/>
        </w:rPr>
      </w:pPr>
    </w:p>
    <w:p w14:paraId="07091654" w14:textId="77777777" w:rsidR="00E00C46" w:rsidRPr="00E00C46" w:rsidRDefault="00E00C46" w:rsidP="00E00C46">
      <w:pPr>
        <w:widowControl w:val="0"/>
        <w:tabs>
          <w:tab w:val="left" w:pos="8221"/>
          <w:tab w:val="right" w:pos="10440"/>
        </w:tabs>
        <w:suppressAutoHyphens/>
        <w:autoSpaceDE w:val="0"/>
        <w:autoSpaceDN w:val="0"/>
        <w:adjustRightInd w:val="0"/>
        <w:ind w:left="4" w:firstLine="530"/>
        <w:jc w:val="center"/>
        <w:rPr>
          <w:color w:val="000000"/>
          <w:sz w:val="26"/>
          <w:szCs w:val="26"/>
        </w:rPr>
      </w:pPr>
    </w:p>
    <w:p w14:paraId="02AA460C" w14:textId="77777777" w:rsidR="00E00C46" w:rsidRPr="00E00C46" w:rsidRDefault="00E00C46" w:rsidP="00E00C46">
      <w:pPr>
        <w:widowControl w:val="0"/>
        <w:tabs>
          <w:tab w:val="left" w:pos="8221"/>
          <w:tab w:val="right" w:pos="10440"/>
        </w:tabs>
        <w:suppressAutoHyphens/>
        <w:autoSpaceDE w:val="0"/>
        <w:autoSpaceDN w:val="0"/>
        <w:adjustRightInd w:val="0"/>
        <w:ind w:left="4" w:firstLine="530"/>
        <w:jc w:val="center"/>
        <w:rPr>
          <w:color w:val="000000"/>
          <w:sz w:val="26"/>
          <w:szCs w:val="26"/>
        </w:rPr>
      </w:pPr>
    </w:p>
    <w:p w14:paraId="594DF04E" w14:textId="77777777" w:rsidR="00E00C46" w:rsidRPr="00E00C46" w:rsidRDefault="00E00C46" w:rsidP="00E00C46">
      <w:pPr>
        <w:widowControl w:val="0"/>
        <w:tabs>
          <w:tab w:val="left" w:pos="8221"/>
          <w:tab w:val="right" w:pos="10440"/>
        </w:tabs>
        <w:suppressAutoHyphens/>
        <w:autoSpaceDE w:val="0"/>
        <w:autoSpaceDN w:val="0"/>
        <w:adjustRightInd w:val="0"/>
        <w:ind w:left="4" w:firstLine="530"/>
        <w:jc w:val="center"/>
        <w:rPr>
          <w:color w:val="000000"/>
          <w:sz w:val="28"/>
          <w:szCs w:val="28"/>
        </w:rPr>
      </w:pPr>
      <w:r w:rsidRPr="00E00C46">
        <w:rPr>
          <w:color w:val="000000"/>
          <w:sz w:val="26"/>
          <w:szCs w:val="26"/>
        </w:rPr>
        <w:t xml:space="preserve">                                                               </w:t>
      </w:r>
      <w:r w:rsidRPr="00E00C46">
        <w:rPr>
          <w:color w:val="000000"/>
          <w:sz w:val="28"/>
          <w:szCs w:val="28"/>
        </w:rPr>
        <w:t>ПРИЛОЖЕНИЕ №2</w:t>
      </w:r>
    </w:p>
    <w:p w14:paraId="1E08D827"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r w:rsidRPr="00E00C46">
        <w:rPr>
          <w:color w:val="000000"/>
          <w:sz w:val="28"/>
          <w:szCs w:val="28"/>
        </w:rPr>
        <w:t xml:space="preserve">                                                         к решению Совета депутатов</w:t>
      </w:r>
    </w:p>
    <w:p w14:paraId="5459054B"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r w:rsidRPr="00E00C46">
        <w:rPr>
          <w:color w:val="000000"/>
          <w:sz w:val="28"/>
          <w:szCs w:val="28"/>
        </w:rPr>
        <w:t xml:space="preserve">                                                          муниципального образования              </w:t>
      </w:r>
    </w:p>
    <w:p w14:paraId="762CDFC4"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r w:rsidRPr="00E00C46">
        <w:rPr>
          <w:color w:val="000000"/>
          <w:sz w:val="28"/>
          <w:szCs w:val="28"/>
        </w:rPr>
        <w:t xml:space="preserve">                                                           Сурское городское поселение</w:t>
      </w:r>
    </w:p>
    <w:p w14:paraId="32915405"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r w:rsidRPr="00E00C46">
        <w:rPr>
          <w:color w:val="000000"/>
          <w:sz w:val="28"/>
          <w:szCs w:val="28"/>
        </w:rPr>
        <w:t xml:space="preserve">                                                           от______________№_____</w:t>
      </w:r>
    </w:p>
    <w:p w14:paraId="0C511A5D" w14:textId="77777777" w:rsidR="00E00C46" w:rsidRPr="00E00C46" w:rsidRDefault="00E00C46" w:rsidP="00E00C46">
      <w:pPr>
        <w:widowControl w:val="0"/>
        <w:suppressAutoHyphens/>
        <w:autoSpaceDE w:val="0"/>
        <w:autoSpaceDN w:val="0"/>
        <w:adjustRightInd w:val="0"/>
        <w:ind w:left="4" w:firstLine="530"/>
        <w:jc w:val="center"/>
        <w:rPr>
          <w:color w:val="000000"/>
          <w:sz w:val="28"/>
          <w:szCs w:val="28"/>
        </w:rPr>
      </w:pPr>
    </w:p>
    <w:p w14:paraId="1E6D0D65" w14:textId="77777777" w:rsidR="00E00C46" w:rsidRPr="00E00C46" w:rsidRDefault="00E00C46" w:rsidP="00E00C46">
      <w:pPr>
        <w:widowControl w:val="0"/>
        <w:autoSpaceDE w:val="0"/>
        <w:autoSpaceDN w:val="0"/>
        <w:jc w:val="center"/>
        <w:rPr>
          <w:rFonts w:eastAsia="Calibri"/>
          <w:sz w:val="20"/>
          <w:szCs w:val="22"/>
        </w:rPr>
      </w:pPr>
    </w:p>
    <w:p w14:paraId="58A7AA97" w14:textId="77777777" w:rsidR="00E00C46" w:rsidRPr="00E00C46" w:rsidRDefault="00E00C46" w:rsidP="00E00C46">
      <w:pPr>
        <w:widowControl w:val="0"/>
        <w:autoSpaceDE w:val="0"/>
        <w:autoSpaceDN w:val="0"/>
        <w:jc w:val="center"/>
        <w:rPr>
          <w:rFonts w:eastAsia="Calibri"/>
          <w:sz w:val="26"/>
          <w:szCs w:val="26"/>
        </w:rPr>
      </w:pPr>
    </w:p>
    <w:p w14:paraId="334846F6"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Уведомление</w:t>
      </w:r>
    </w:p>
    <w:p w14:paraId="76D7189E"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об отсутствии информации в реестре муниципального имущества</w:t>
      </w:r>
    </w:p>
    <w:p w14:paraId="34D849A7"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 xml:space="preserve">муниципального образования Сурское городское поселение </w:t>
      </w:r>
    </w:p>
    <w:p w14:paraId="688E6701"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Сурского района Ульяновской области</w:t>
      </w:r>
    </w:p>
    <w:p w14:paraId="3A127B50" w14:textId="77777777" w:rsidR="00E00C46" w:rsidRPr="00E00C46" w:rsidRDefault="00E00C46" w:rsidP="00E00C46">
      <w:pPr>
        <w:widowControl w:val="0"/>
        <w:autoSpaceDE w:val="0"/>
        <w:autoSpaceDN w:val="0"/>
        <w:jc w:val="center"/>
        <w:rPr>
          <w:rFonts w:eastAsia="Calibri"/>
          <w:sz w:val="26"/>
          <w:szCs w:val="26"/>
        </w:rPr>
      </w:pPr>
    </w:p>
    <w:p w14:paraId="72117FC1" w14:textId="77777777" w:rsidR="00E00C46" w:rsidRPr="00E00C46" w:rsidRDefault="00E00C46" w:rsidP="00E00C46">
      <w:pPr>
        <w:widowControl w:val="0"/>
        <w:autoSpaceDE w:val="0"/>
        <w:autoSpaceDN w:val="0"/>
        <w:jc w:val="both"/>
        <w:rPr>
          <w:rFonts w:eastAsia="Calibri"/>
          <w:sz w:val="26"/>
          <w:szCs w:val="26"/>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3119"/>
        <w:gridCol w:w="4171"/>
      </w:tblGrid>
      <w:tr w:rsidR="00E00C46" w:rsidRPr="00E00C46" w14:paraId="213F12EC" w14:textId="77777777" w:rsidTr="00241EAA">
        <w:tc>
          <w:tcPr>
            <w:tcW w:w="2405" w:type="dxa"/>
          </w:tcPr>
          <w:p w14:paraId="245F0B32"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Наименование</w:t>
            </w:r>
          </w:p>
          <w:p w14:paraId="6D3D4F35"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имущества</w:t>
            </w:r>
          </w:p>
        </w:tc>
        <w:tc>
          <w:tcPr>
            <w:tcW w:w="3119" w:type="dxa"/>
          </w:tcPr>
          <w:p w14:paraId="6414A07C"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Местонахождение</w:t>
            </w:r>
          </w:p>
          <w:p w14:paraId="065D952F"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имущества</w:t>
            </w:r>
          </w:p>
        </w:tc>
        <w:tc>
          <w:tcPr>
            <w:tcW w:w="4171" w:type="dxa"/>
          </w:tcPr>
          <w:p w14:paraId="4F30E146" w14:textId="77777777" w:rsidR="00E00C46" w:rsidRPr="00E00C46" w:rsidRDefault="00E00C46" w:rsidP="00E00C46">
            <w:pPr>
              <w:widowControl w:val="0"/>
              <w:autoSpaceDE w:val="0"/>
              <w:autoSpaceDN w:val="0"/>
              <w:jc w:val="center"/>
              <w:rPr>
                <w:rFonts w:eastAsia="Calibri"/>
                <w:sz w:val="26"/>
                <w:szCs w:val="26"/>
              </w:rPr>
            </w:pPr>
            <w:r w:rsidRPr="00E00C46">
              <w:rPr>
                <w:rFonts w:eastAsia="Calibri"/>
                <w:sz w:val="26"/>
                <w:szCs w:val="26"/>
              </w:rPr>
              <w:t>Кадастровый (условный, учетный, идентификационный, инвентарный) номер</w:t>
            </w:r>
          </w:p>
        </w:tc>
      </w:tr>
      <w:tr w:rsidR="00E00C46" w:rsidRPr="00E00C46" w14:paraId="51CC7963" w14:textId="77777777" w:rsidTr="00241EAA">
        <w:tc>
          <w:tcPr>
            <w:tcW w:w="2405" w:type="dxa"/>
          </w:tcPr>
          <w:p w14:paraId="0BC5AF12" w14:textId="77777777" w:rsidR="00E00C46" w:rsidRPr="00E00C46" w:rsidRDefault="00E00C46" w:rsidP="00E00C46">
            <w:pPr>
              <w:widowControl w:val="0"/>
              <w:autoSpaceDE w:val="0"/>
              <w:autoSpaceDN w:val="0"/>
              <w:rPr>
                <w:rFonts w:eastAsia="Calibri"/>
                <w:sz w:val="26"/>
                <w:szCs w:val="26"/>
              </w:rPr>
            </w:pPr>
          </w:p>
        </w:tc>
        <w:tc>
          <w:tcPr>
            <w:tcW w:w="3119" w:type="dxa"/>
          </w:tcPr>
          <w:p w14:paraId="39D9F605" w14:textId="77777777" w:rsidR="00E00C46" w:rsidRPr="00E00C46" w:rsidRDefault="00E00C46" w:rsidP="00E00C46">
            <w:pPr>
              <w:widowControl w:val="0"/>
              <w:autoSpaceDE w:val="0"/>
              <w:autoSpaceDN w:val="0"/>
              <w:rPr>
                <w:rFonts w:eastAsia="Calibri"/>
                <w:sz w:val="26"/>
                <w:szCs w:val="26"/>
              </w:rPr>
            </w:pPr>
          </w:p>
        </w:tc>
        <w:tc>
          <w:tcPr>
            <w:tcW w:w="4171" w:type="dxa"/>
          </w:tcPr>
          <w:p w14:paraId="79BFE54B" w14:textId="77777777" w:rsidR="00E00C46" w:rsidRPr="00E00C46" w:rsidRDefault="00E00C46" w:rsidP="00E00C46">
            <w:pPr>
              <w:widowControl w:val="0"/>
              <w:autoSpaceDE w:val="0"/>
              <w:autoSpaceDN w:val="0"/>
              <w:rPr>
                <w:rFonts w:eastAsia="Calibri"/>
                <w:sz w:val="26"/>
                <w:szCs w:val="26"/>
              </w:rPr>
            </w:pPr>
          </w:p>
        </w:tc>
      </w:tr>
    </w:tbl>
    <w:p w14:paraId="2C59B0A5" w14:textId="77777777" w:rsidR="00E00C46" w:rsidRPr="00E00C46" w:rsidRDefault="00E00C46" w:rsidP="00E00C46">
      <w:pPr>
        <w:widowControl w:val="0"/>
        <w:autoSpaceDE w:val="0"/>
        <w:autoSpaceDN w:val="0"/>
        <w:jc w:val="both"/>
        <w:rPr>
          <w:rFonts w:eastAsia="Calibri"/>
          <w:sz w:val="26"/>
          <w:szCs w:val="26"/>
        </w:rPr>
      </w:pPr>
    </w:p>
    <w:p w14:paraId="07DA7014" w14:textId="77777777" w:rsidR="00E00C46" w:rsidRPr="00E00C46" w:rsidRDefault="00E00C46" w:rsidP="00E00C46">
      <w:pPr>
        <w:widowControl w:val="0"/>
        <w:autoSpaceDE w:val="0"/>
        <w:autoSpaceDN w:val="0"/>
        <w:ind w:firstLine="540"/>
        <w:jc w:val="both"/>
        <w:rPr>
          <w:rFonts w:eastAsia="Calibri"/>
          <w:sz w:val="26"/>
          <w:szCs w:val="26"/>
        </w:rPr>
      </w:pPr>
      <w:r w:rsidRPr="00E00C46">
        <w:rPr>
          <w:rFonts w:eastAsia="Calibri"/>
          <w:sz w:val="26"/>
          <w:szCs w:val="26"/>
        </w:rPr>
        <w:t>По состоянию на (дата) указанные объекты не значатся в реестре муниципального имущества муниципального образования Сурское городское поселение Сурского района Ульяновской области.</w:t>
      </w:r>
    </w:p>
    <w:p w14:paraId="4ED7A92E" w14:textId="77777777" w:rsidR="00E00C46" w:rsidRPr="00E00C46" w:rsidRDefault="00E00C46" w:rsidP="00E00C46">
      <w:pPr>
        <w:widowControl w:val="0"/>
        <w:autoSpaceDE w:val="0"/>
        <w:autoSpaceDN w:val="0"/>
        <w:ind w:firstLine="540"/>
        <w:jc w:val="both"/>
        <w:rPr>
          <w:rFonts w:eastAsia="Calibri"/>
          <w:sz w:val="26"/>
          <w:szCs w:val="26"/>
        </w:rPr>
      </w:pPr>
    </w:p>
    <w:p w14:paraId="42821AEF" w14:textId="77777777" w:rsidR="00E00C46" w:rsidRPr="00E00C46" w:rsidRDefault="00E00C46" w:rsidP="00E00C46">
      <w:pPr>
        <w:widowControl w:val="0"/>
        <w:autoSpaceDE w:val="0"/>
        <w:autoSpaceDN w:val="0"/>
        <w:ind w:firstLine="540"/>
        <w:jc w:val="both"/>
        <w:rPr>
          <w:rFonts w:eastAsia="Calibri"/>
          <w:sz w:val="26"/>
          <w:szCs w:val="26"/>
        </w:rPr>
      </w:pPr>
    </w:p>
    <w:p w14:paraId="145018C5" w14:textId="77777777" w:rsidR="00E00C46" w:rsidRPr="00E00C46" w:rsidRDefault="00E00C46" w:rsidP="00E00C46">
      <w:pPr>
        <w:widowControl w:val="0"/>
        <w:autoSpaceDE w:val="0"/>
        <w:autoSpaceDN w:val="0"/>
        <w:rPr>
          <w:rFonts w:eastAsia="Calibri"/>
          <w:sz w:val="26"/>
          <w:szCs w:val="26"/>
        </w:rPr>
      </w:pPr>
      <w:r w:rsidRPr="00E00C46">
        <w:rPr>
          <w:rFonts w:eastAsia="Calibri"/>
          <w:sz w:val="26"/>
          <w:szCs w:val="26"/>
        </w:rPr>
        <w:t>Должность                                                   подпись                      расшифровка подписи</w:t>
      </w:r>
    </w:p>
    <w:p w14:paraId="5FD2FE27" w14:textId="77777777" w:rsidR="00E00C46" w:rsidRPr="00E00C46" w:rsidRDefault="00E00C46" w:rsidP="00E00C46">
      <w:pPr>
        <w:widowControl w:val="0"/>
        <w:autoSpaceDE w:val="0"/>
        <w:autoSpaceDN w:val="0"/>
        <w:rPr>
          <w:rFonts w:eastAsia="Calibri"/>
          <w:sz w:val="26"/>
          <w:szCs w:val="26"/>
        </w:rPr>
      </w:pPr>
      <w:r w:rsidRPr="00E00C46">
        <w:rPr>
          <w:rFonts w:eastAsia="Calibri"/>
          <w:sz w:val="26"/>
          <w:szCs w:val="26"/>
        </w:rPr>
        <w:t xml:space="preserve">ответственного исполнителя                     </w:t>
      </w:r>
      <w:proofErr w:type="gramStart"/>
      <w:r w:rsidRPr="00E00C46">
        <w:rPr>
          <w:rFonts w:eastAsia="Calibri"/>
          <w:sz w:val="26"/>
          <w:szCs w:val="26"/>
        </w:rPr>
        <w:t xml:space="preserve">   (</w:t>
      </w:r>
      <w:proofErr w:type="gramEnd"/>
      <w:r w:rsidRPr="00E00C46">
        <w:rPr>
          <w:rFonts w:eastAsia="Calibri"/>
          <w:sz w:val="26"/>
          <w:szCs w:val="26"/>
        </w:rPr>
        <w:t>МП)</w:t>
      </w:r>
    </w:p>
    <w:p w14:paraId="3C6D0E09" w14:textId="77777777" w:rsidR="00E00C46" w:rsidRPr="00E00C46" w:rsidRDefault="00E00C46" w:rsidP="00E00C46">
      <w:pPr>
        <w:widowControl w:val="0"/>
        <w:autoSpaceDE w:val="0"/>
        <w:autoSpaceDN w:val="0"/>
        <w:ind w:firstLine="540"/>
        <w:jc w:val="both"/>
        <w:rPr>
          <w:rFonts w:eastAsia="Calibri"/>
          <w:sz w:val="26"/>
          <w:szCs w:val="26"/>
        </w:rPr>
      </w:pPr>
    </w:p>
    <w:p w14:paraId="608A84C4" w14:textId="3D143057" w:rsidR="00C011C4" w:rsidRDefault="00C011C4" w:rsidP="00082F11">
      <w:pPr>
        <w:jc w:val="center"/>
        <w:rPr>
          <w:b/>
          <w:i/>
          <w:u w:val="single"/>
        </w:rPr>
      </w:pPr>
    </w:p>
    <w:p w14:paraId="5C80C3F6" w14:textId="2F3AC249" w:rsidR="00C011C4" w:rsidRPr="00C011C4" w:rsidRDefault="00C011C4" w:rsidP="00C011C4">
      <w:pPr>
        <w:widowControl w:val="0"/>
        <w:autoSpaceDE w:val="0"/>
        <w:autoSpaceDN w:val="0"/>
        <w:jc w:val="right"/>
        <w:rPr>
          <w:b/>
          <w:sz w:val="28"/>
          <w:szCs w:val="28"/>
        </w:rPr>
      </w:pPr>
      <w:bookmarkStart w:id="7" w:name="_GoBack"/>
      <w:bookmarkEnd w:id="7"/>
      <w:r w:rsidRPr="00C011C4">
        <w:rPr>
          <w:b/>
          <w:sz w:val="28"/>
          <w:szCs w:val="28"/>
        </w:rPr>
        <w:t xml:space="preserve">                                </w:t>
      </w:r>
    </w:p>
    <w:p w14:paraId="320171FE" w14:textId="77777777" w:rsidR="00C011C4" w:rsidRPr="00C011C4" w:rsidRDefault="00C011C4" w:rsidP="00C011C4">
      <w:pPr>
        <w:autoSpaceDE w:val="0"/>
        <w:autoSpaceDN w:val="0"/>
        <w:adjustRightInd w:val="0"/>
        <w:ind w:firstLine="540"/>
        <w:jc w:val="both"/>
        <w:rPr>
          <w:rFonts w:ascii="PT Astra Serif" w:hAnsi="PT Astra Serif" w:cs="PT Astra Serif"/>
          <w:sz w:val="28"/>
          <w:szCs w:val="28"/>
        </w:rPr>
      </w:pPr>
    </w:p>
    <w:p w14:paraId="4A8F4AFA" w14:textId="77777777" w:rsidR="00C011C4" w:rsidRDefault="00C011C4" w:rsidP="00082F11">
      <w:pPr>
        <w:jc w:val="center"/>
        <w:rPr>
          <w:b/>
          <w:i/>
          <w:u w:val="single"/>
        </w:rPr>
      </w:pPr>
    </w:p>
    <w:p w14:paraId="112EB666" w14:textId="48180F37" w:rsidR="00AA74A8" w:rsidRDefault="00AA74A8" w:rsidP="00082F11">
      <w:pPr>
        <w:jc w:val="center"/>
        <w:rPr>
          <w:b/>
          <w:i/>
          <w:u w:val="single"/>
        </w:rPr>
      </w:pPr>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4BA0E3F4"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№1</w:t>
            </w:r>
            <w:r w:rsidR="00E00C46">
              <w:rPr>
                <w:sz w:val="18"/>
                <w:szCs w:val="18"/>
              </w:rPr>
              <w:t>8</w:t>
            </w:r>
            <w:r w:rsidR="00204079" w:rsidRPr="00204079">
              <w:rPr>
                <w:sz w:val="18"/>
                <w:szCs w:val="18"/>
              </w:rPr>
              <w:t xml:space="preserve"> от </w:t>
            </w:r>
            <w:r w:rsidR="00D95936">
              <w:rPr>
                <w:sz w:val="18"/>
                <w:szCs w:val="18"/>
              </w:rPr>
              <w:t>07</w:t>
            </w:r>
            <w:r w:rsidR="00204079" w:rsidRPr="00204079">
              <w:rPr>
                <w:sz w:val="18"/>
                <w:szCs w:val="18"/>
              </w:rPr>
              <w:t>.1</w:t>
            </w:r>
            <w:r w:rsidR="00D95936">
              <w:rPr>
                <w:sz w:val="18"/>
                <w:szCs w:val="18"/>
              </w:rPr>
              <w:t>1</w:t>
            </w:r>
            <w:r w:rsidR="00204079" w:rsidRPr="00204079">
              <w:rPr>
                <w:sz w:val="18"/>
                <w:szCs w:val="18"/>
              </w:rPr>
              <w:t>.2024</w:t>
            </w:r>
            <w:r w:rsidR="00204079">
              <w:rPr>
                <w:sz w:val="18"/>
                <w:szCs w:val="18"/>
              </w:rPr>
              <w:t xml:space="preserve"> </w:t>
            </w:r>
            <w:r w:rsidR="00204079" w:rsidRPr="002C402F">
              <w:rPr>
                <w:sz w:val="18"/>
                <w:szCs w:val="18"/>
              </w:rPr>
              <w:t xml:space="preserve">г., учредитель Совет депутатов МО Сурское городское поселение, ответственный за </w:t>
            </w:r>
            <w:proofErr w:type="gramStart"/>
            <w:r w:rsidR="00204079" w:rsidRPr="002C402F">
              <w:rPr>
                <w:sz w:val="18"/>
                <w:szCs w:val="18"/>
              </w:rPr>
              <w:t>выпуск  Балабанова</w:t>
            </w:r>
            <w:proofErr w:type="gramEnd"/>
            <w:r w:rsidR="00204079" w:rsidRPr="002C402F">
              <w:rPr>
                <w:sz w:val="18"/>
                <w:szCs w:val="18"/>
              </w:rPr>
              <w:t xml:space="preserve">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r w:rsidR="00204079"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8"/>
      <w:footerReference w:type="default" r:id="rId9"/>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BDF4" w14:textId="77777777" w:rsidR="00D15C85" w:rsidRDefault="00D15C85" w:rsidP="003B5F36">
      <w:r>
        <w:separator/>
      </w:r>
    </w:p>
  </w:endnote>
  <w:endnote w:type="continuationSeparator" w:id="0">
    <w:p w14:paraId="77B6B120" w14:textId="77777777" w:rsidR="00D15C85" w:rsidRDefault="00D15C85"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4F78F" w14:textId="77777777" w:rsidR="00D15C85" w:rsidRDefault="00D15C85" w:rsidP="003B5F36">
      <w:r>
        <w:separator/>
      </w:r>
    </w:p>
  </w:footnote>
  <w:footnote w:type="continuationSeparator" w:id="0">
    <w:p w14:paraId="1C4FCCDD" w14:textId="77777777" w:rsidR="00D15C85" w:rsidRDefault="00D15C85"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23C09FA0" w:rsidR="0048263C" w:rsidRDefault="008C76BD" w:rsidP="00D21F71">
    <w:pPr>
      <w:pStyle w:val="af6"/>
      <w:jc w:val="center"/>
    </w:pPr>
    <w:r>
      <w:t xml:space="preserve">Информационный </w:t>
    </w:r>
    <w:proofErr w:type="gramStart"/>
    <w:r>
      <w:t>бюллетень  №</w:t>
    </w:r>
    <w:proofErr w:type="gramEnd"/>
    <w:r>
      <w:t>1</w:t>
    </w:r>
    <w:r w:rsidR="00E00C46">
      <w:t>8</w:t>
    </w:r>
    <w:r>
      <w:t xml:space="preserve"> от </w:t>
    </w:r>
    <w:r w:rsidR="00D95936">
      <w:t>07</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6"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8"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5"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6"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7"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num>
  <w:num w:numId="8">
    <w:abstractNumId w:val="26"/>
  </w:num>
  <w:num w:numId="9">
    <w:abstractNumId w:val="9"/>
  </w:num>
  <w:num w:numId="10">
    <w:abstractNumId w:val="28"/>
  </w:num>
  <w:num w:numId="11">
    <w:abstractNumId w:val="23"/>
  </w:num>
  <w:num w:numId="12">
    <w:abstractNumId w:val="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4"/>
  </w:num>
  <w:num w:numId="18">
    <w:abstractNumId w:val="27"/>
  </w:num>
  <w:num w:numId="19">
    <w:abstractNumId w:val="32"/>
  </w:num>
  <w:num w:numId="20">
    <w:abstractNumId w:val="12"/>
  </w:num>
  <w:num w:numId="21">
    <w:abstractNumId w:val="2"/>
  </w:num>
  <w:num w:numId="22">
    <w:abstractNumId w:val="18"/>
  </w:num>
  <w:num w:numId="23">
    <w:abstractNumId w:val="41"/>
  </w:num>
  <w:num w:numId="24">
    <w:abstractNumId w:val="31"/>
  </w:num>
  <w:num w:numId="25">
    <w:abstractNumId w:val="11"/>
  </w:num>
  <w:num w:numId="26">
    <w:abstractNumId w:val="29"/>
  </w:num>
  <w:num w:numId="27">
    <w:abstractNumId w:val="40"/>
  </w:num>
  <w:num w:numId="28">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6"/>
  </w:num>
  <w:num w:numId="32">
    <w:abstractNumId w:val="5"/>
  </w:num>
  <w:num w:numId="33">
    <w:abstractNumId w:val="21"/>
  </w:num>
  <w:num w:numId="34">
    <w:abstractNumId w:val="22"/>
  </w:num>
  <w:num w:numId="35">
    <w:abstractNumId w:val="16"/>
  </w:num>
  <w:num w:numId="36">
    <w:abstractNumId w:val="36"/>
  </w:num>
  <w:num w:numId="37">
    <w:abstractNumId w:val="44"/>
  </w:num>
  <w:num w:numId="38">
    <w:abstractNumId w:val="33"/>
  </w:num>
  <w:num w:numId="39">
    <w:abstractNumId w:val="15"/>
  </w:num>
  <w:num w:numId="40">
    <w:abstractNumId w:val="13"/>
  </w:num>
  <w:num w:numId="41">
    <w:abstractNumId w:val="10"/>
  </w:num>
  <w:num w:numId="42">
    <w:abstractNumId w:val="14"/>
  </w:num>
  <w:num w:numId="43">
    <w:abstractNumId w:val="20"/>
  </w:num>
  <w:num w:numId="44">
    <w:abstractNumId w:val="42"/>
  </w:num>
  <w:num w:numId="45">
    <w:abstractNumId w:val="3"/>
  </w:num>
  <w:num w:numId="46">
    <w:abstractNumId w:val="47"/>
  </w:num>
  <w:num w:numId="47">
    <w:abstractNumId w:val="17"/>
  </w:num>
  <w:num w:numId="48">
    <w:abstractNumId w:val="38"/>
  </w:num>
  <w:num w:numId="4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05F4"/>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6DF1"/>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110D"/>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4745"/>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A74A8"/>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11C4"/>
    <w:rsid w:val="00C05295"/>
    <w:rsid w:val="00C05E88"/>
    <w:rsid w:val="00C07AB2"/>
    <w:rsid w:val="00C12F0E"/>
    <w:rsid w:val="00C23EB9"/>
    <w:rsid w:val="00C24D0A"/>
    <w:rsid w:val="00C25256"/>
    <w:rsid w:val="00C415C8"/>
    <w:rsid w:val="00C56B35"/>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15C85"/>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0C46"/>
    <w:rsid w:val="00E02A3D"/>
    <w:rsid w:val="00E113D2"/>
    <w:rsid w:val="00E17135"/>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26F2"/>
    <w:rsid w:val="00F543A0"/>
    <w:rsid w:val="00F657F7"/>
    <w:rsid w:val="00F77F07"/>
    <w:rsid w:val="00F812F3"/>
    <w:rsid w:val="00F87E46"/>
    <w:rsid w:val="00F93329"/>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 w:type="table" w:customStyle="1" w:styleId="150">
    <w:name w:val="Сетка таблицы15"/>
    <w:basedOn w:val="a2"/>
    <w:next w:val="aff4"/>
    <w:uiPriority w:val="39"/>
    <w:rsid w:val="00E00C46"/>
    <w:pPr>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155D-74CA-4094-B13F-E5A53700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5092</Words>
  <Characters>29026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27</cp:revision>
  <cp:lastPrinted>2023-02-21T11:34:00Z</cp:lastPrinted>
  <dcterms:created xsi:type="dcterms:W3CDTF">2024-04-10T11:42:00Z</dcterms:created>
  <dcterms:modified xsi:type="dcterms:W3CDTF">2024-11-08T12:06:00Z</dcterms:modified>
</cp:coreProperties>
</file>