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«Информационный бюллетень</w:t>
      </w:r>
    </w:p>
    <w:p w14:paraId="26B9265D" w14:textId="20EB9A01"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8C76BD">
        <w:rPr>
          <w:b/>
          <w:i/>
          <w:u w:val="single"/>
        </w:rPr>
        <w:t>1</w:t>
      </w:r>
      <w:r w:rsidR="00E17135">
        <w:rPr>
          <w:b/>
          <w:i/>
          <w:u w:val="single"/>
        </w:rPr>
        <w:t>5</w:t>
      </w:r>
    </w:p>
    <w:p w14:paraId="097FD92E" w14:textId="08BB71C3" w:rsidR="00E17135" w:rsidRDefault="00E17135" w:rsidP="00082F11">
      <w:pPr>
        <w:jc w:val="center"/>
        <w:rPr>
          <w:b/>
          <w:i/>
          <w:u w:val="single"/>
        </w:rPr>
      </w:pPr>
    </w:p>
    <w:p w14:paraId="1A07F439" w14:textId="77777777" w:rsidR="00E17135" w:rsidRDefault="00E17135" w:rsidP="00082F11">
      <w:pPr>
        <w:jc w:val="center"/>
        <w:rPr>
          <w:b/>
          <w:i/>
          <w:u w:val="single"/>
        </w:rPr>
      </w:pPr>
    </w:p>
    <w:p w14:paraId="615A37AF" w14:textId="77777777" w:rsidR="00E17135" w:rsidRPr="00E17135" w:rsidRDefault="00E17135" w:rsidP="00E17135">
      <w:pPr>
        <w:jc w:val="center"/>
        <w:rPr>
          <w:b/>
          <w:sz w:val="28"/>
          <w:szCs w:val="28"/>
        </w:rPr>
      </w:pPr>
      <w:r w:rsidRPr="00E17135">
        <w:rPr>
          <w:b/>
          <w:sz w:val="28"/>
          <w:szCs w:val="28"/>
        </w:rPr>
        <w:t>СОВЕТ ДЕПУТАТОВ</w:t>
      </w:r>
    </w:p>
    <w:p w14:paraId="5D172BA2" w14:textId="77777777" w:rsidR="00E17135" w:rsidRPr="00E17135" w:rsidRDefault="00E17135" w:rsidP="00E17135">
      <w:pPr>
        <w:jc w:val="center"/>
        <w:rPr>
          <w:b/>
          <w:sz w:val="28"/>
          <w:szCs w:val="28"/>
        </w:rPr>
      </w:pPr>
      <w:r w:rsidRPr="00E17135">
        <w:rPr>
          <w:b/>
          <w:sz w:val="28"/>
          <w:szCs w:val="28"/>
        </w:rPr>
        <w:t xml:space="preserve">МУНИЦИПАЛЬНОГО ОБРАЗОВАНИЯ </w:t>
      </w:r>
    </w:p>
    <w:p w14:paraId="5CF1D7BE" w14:textId="77777777" w:rsidR="00E17135" w:rsidRPr="00E17135" w:rsidRDefault="00E17135" w:rsidP="00E17135">
      <w:pPr>
        <w:jc w:val="center"/>
        <w:rPr>
          <w:b/>
          <w:sz w:val="28"/>
          <w:szCs w:val="28"/>
        </w:rPr>
      </w:pPr>
      <w:r w:rsidRPr="00E17135">
        <w:rPr>
          <w:b/>
          <w:sz w:val="28"/>
          <w:szCs w:val="28"/>
        </w:rPr>
        <w:t>СУРСКОЕ ГОРОДСКОЕ ПОСЕЛЕНИЕ СУРСКОГО РАЙОНА</w:t>
      </w:r>
    </w:p>
    <w:p w14:paraId="44EE7176" w14:textId="77777777" w:rsidR="00E17135" w:rsidRPr="00E17135" w:rsidRDefault="00E17135" w:rsidP="00E17135">
      <w:pPr>
        <w:jc w:val="center"/>
        <w:rPr>
          <w:b/>
          <w:sz w:val="28"/>
          <w:szCs w:val="28"/>
        </w:rPr>
      </w:pPr>
      <w:r w:rsidRPr="00E17135">
        <w:rPr>
          <w:b/>
          <w:sz w:val="28"/>
          <w:szCs w:val="28"/>
        </w:rPr>
        <w:t>УЛЬЯНОВСКОЙ ОБЛАСТИ</w:t>
      </w:r>
    </w:p>
    <w:p w14:paraId="0A8382C1" w14:textId="77777777" w:rsidR="00E17135" w:rsidRPr="00E17135" w:rsidRDefault="00E17135" w:rsidP="00E17135">
      <w:pPr>
        <w:keepLines/>
        <w:autoSpaceDE w:val="0"/>
        <w:autoSpaceDN w:val="0"/>
        <w:adjustRightInd w:val="0"/>
        <w:spacing w:line="0" w:lineRule="atLeast"/>
        <w:jc w:val="center"/>
        <w:outlineLvl w:val="1"/>
        <w:rPr>
          <w:i/>
          <w:iCs/>
          <w:color w:val="2F5496"/>
          <w:sz w:val="26"/>
          <w:szCs w:val="26"/>
          <w:lang w:eastAsia="zh-CN"/>
        </w:rPr>
      </w:pPr>
    </w:p>
    <w:p w14:paraId="723BD324" w14:textId="77777777" w:rsidR="00E17135" w:rsidRPr="00E17135" w:rsidRDefault="00E17135" w:rsidP="00E17135">
      <w:pPr>
        <w:keepLines/>
        <w:autoSpaceDE w:val="0"/>
        <w:autoSpaceDN w:val="0"/>
        <w:adjustRightInd w:val="0"/>
        <w:spacing w:line="0" w:lineRule="atLeast"/>
        <w:jc w:val="center"/>
        <w:outlineLvl w:val="1"/>
        <w:rPr>
          <w:i/>
          <w:iCs/>
          <w:color w:val="2F5496"/>
          <w:sz w:val="26"/>
          <w:szCs w:val="26"/>
          <w:lang w:eastAsia="zh-CN"/>
        </w:rPr>
      </w:pPr>
      <w:r w:rsidRPr="00E17135">
        <w:rPr>
          <w:i/>
          <w:iCs/>
          <w:color w:val="2F5496"/>
          <w:sz w:val="26"/>
          <w:szCs w:val="26"/>
          <w:lang w:eastAsia="zh-CN"/>
        </w:rPr>
        <w:t>РЕШЕНИЕ</w:t>
      </w:r>
    </w:p>
    <w:p w14:paraId="7C2012A5" w14:textId="77777777" w:rsidR="00E17135" w:rsidRPr="00E17135" w:rsidRDefault="00E17135" w:rsidP="00E17135">
      <w:pPr>
        <w:keepLines/>
        <w:autoSpaceDE w:val="0"/>
        <w:autoSpaceDN w:val="0"/>
        <w:adjustRightInd w:val="0"/>
        <w:spacing w:line="0" w:lineRule="atLeast"/>
        <w:outlineLvl w:val="1"/>
        <w:rPr>
          <w:b/>
          <w:bCs/>
          <w:i/>
          <w:iCs/>
          <w:color w:val="2F5496"/>
          <w:sz w:val="26"/>
          <w:szCs w:val="26"/>
          <w:lang w:eastAsia="zh-CN"/>
        </w:rPr>
      </w:pPr>
      <w:r w:rsidRPr="00E17135">
        <w:rPr>
          <w:b/>
          <w:bCs/>
          <w:i/>
          <w:iCs/>
          <w:color w:val="2F5496"/>
          <w:sz w:val="26"/>
          <w:szCs w:val="26"/>
          <w:lang w:eastAsia="zh-CN"/>
        </w:rPr>
        <w:t>07.11.2024__                                                                                                       № 8/6_</w:t>
      </w:r>
    </w:p>
    <w:p w14:paraId="75784CD5" w14:textId="77777777" w:rsidR="00E17135" w:rsidRPr="00E17135" w:rsidRDefault="00E17135" w:rsidP="00E17135">
      <w:pPr>
        <w:jc w:val="right"/>
        <w:rPr>
          <w:rFonts w:eastAsia="SimSun"/>
          <w:lang w:eastAsia="zh-CN"/>
        </w:rPr>
      </w:pPr>
      <w:r w:rsidRPr="00E17135">
        <w:rPr>
          <w:rFonts w:eastAsia="SimSun"/>
          <w:lang w:eastAsia="zh-CN"/>
        </w:rPr>
        <w:t>Экз.№____</w:t>
      </w:r>
    </w:p>
    <w:p w14:paraId="23288230" w14:textId="77777777" w:rsidR="00E17135" w:rsidRPr="00E17135" w:rsidRDefault="00E17135" w:rsidP="00E17135">
      <w:pPr>
        <w:keepNext/>
        <w:spacing w:before="240" w:after="60"/>
        <w:jc w:val="center"/>
        <w:outlineLvl w:val="2"/>
        <w:rPr>
          <w:bCs/>
        </w:rPr>
      </w:pPr>
      <w:proofErr w:type="spellStart"/>
      <w:r w:rsidRPr="00E17135">
        <w:rPr>
          <w:bCs/>
        </w:rPr>
        <w:t>р.п</w:t>
      </w:r>
      <w:proofErr w:type="spellEnd"/>
      <w:r w:rsidRPr="00E17135">
        <w:rPr>
          <w:bCs/>
        </w:rPr>
        <w:t>. Сурское</w:t>
      </w:r>
    </w:p>
    <w:p w14:paraId="64173A2F" w14:textId="77777777" w:rsidR="00E17135" w:rsidRPr="00E17135" w:rsidRDefault="00E17135" w:rsidP="00E17135">
      <w:pPr>
        <w:jc w:val="center"/>
        <w:rPr>
          <w:rFonts w:eastAsia="SimSun"/>
          <w:sz w:val="28"/>
          <w:szCs w:val="28"/>
          <w:lang w:eastAsia="zh-CN"/>
        </w:rPr>
      </w:pPr>
    </w:p>
    <w:p w14:paraId="6A20199A" w14:textId="77777777" w:rsidR="00E17135" w:rsidRPr="00E17135" w:rsidRDefault="00E17135" w:rsidP="00E17135">
      <w:pPr>
        <w:keepLines/>
        <w:autoSpaceDE w:val="0"/>
        <w:autoSpaceDN w:val="0"/>
        <w:adjustRightInd w:val="0"/>
        <w:spacing w:line="0" w:lineRule="atLeast"/>
        <w:jc w:val="center"/>
        <w:outlineLvl w:val="1"/>
        <w:rPr>
          <w:i/>
          <w:iCs/>
          <w:color w:val="2F5496"/>
          <w:sz w:val="26"/>
          <w:szCs w:val="26"/>
          <w:lang w:eastAsia="zh-CN"/>
        </w:rPr>
      </w:pPr>
      <w:r w:rsidRPr="00E17135">
        <w:rPr>
          <w:i/>
          <w:iCs/>
          <w:color w:val="2F5496"/>
          <w:sz w:val="26"/>
          <w:szCs w:val="26"/>
          <w:lang w:eastAsia="zh-CN"/>
        </w:rPr>
        <w:t>Об утверждении Порядка освобождения от должности                                               лиц, замещающих муниципальные должности в Совете депутатов муниципального образования Сурское городское поселение Сурского района Ульяновской области, в связи с утратой доверия</w:t>
      </w:r>
    </w:p>
    <w:p w14:paraId="6C8324CD" w14:textId="77777777" w:rsidR="00E17135" w:rsidRPr="00E17135" w:rsidRDefault="00E17135" w:rsidP="00E17135">
      <w:pPr>
        <w:autoSpaceDE w:val="0"/>
        <w:autoSpaceDN w:val="0"/>
        <w:adjustRightInd w:val="0"/>
        <w:spacing w:line="0" w:lineRule="atLeast"/>
        <w:jc w:val="both"/>
        <w:rPr>
          <w:rFonts w:eastAsia="SimSun"/>
          <w:sz w:val="28"/>
          <w:szCs w:val="28"/>
          <w:lang w:eastAsia="zh-CN"/>
        </w:rPr>
      </w:pPr>
    </w:p>
    <w:p w14:paraId="7E27AFF9" w14:textId="77777777" w:rsidR="00E17135" w:rsidRPr="00E17135" w:rsidRDefault="00E17135" w:rsidP="00E17135">
      <w:pPr>
        <w:autoSpaceDE w:val="0"/>
        <w:autoSpaceDN w:val="0"/>
        <w:adjustRightInd w:val="0"/>
        <w:spacing w:line="0" w:lineRule="atLeast"/>
        <w:jc w:val="both"/>
        <w:rPr>
          <w:rFonts w:eastAsia="SimSun"/>
          <w:sz w:val="28"/>
          <w:szCs w:val="28"/>
          <w:lang w:eastAsia="zh-CN"/>
        </w:rPr>
      </w:pPr>
    </w:p>
    <w:p w14:paraId="5396EC0D"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В соответствии со </w:t>
      </w:r>
      <w:hyperlink r:id="rId8" w:history="1">
        <w:r w:rsidRPr="00E17135">
          <w:rPr>
            <w:rFonts w:eastAsia="SimSun"/>
            <w:sz w:val="28"/>
            <w:szCs w:val="28"/>
            <w:lang w:eastAsia="zh-CN"/>
          </w:rPr>
          <w:t>статьей 13.1</w:t>
        </w:r>
      </w:hyperlink>
      <w:r w:rsidRPr="00E17135">
        <w:rPr>
          <w:rFonts w:eastAsia="SimSun"/>
          <w:sz w:val="28"/>
          <w:szCs w:val="28"/>
          <w:lang w:eastAsia="zh-CN"/>
        </w:rPr>
        <w:t xml:space="preserve"> Федерального закона от 25.12.2008 № 273-ФЗ «О противодействии коррупции», руководствуясь </w:t>
      </w:r>
      <w:hyperlink r:id="rId9" w:history="1">
        <w:r w:rsidRPr="00E17135">
          <w:rPr>
            <w:rFonts w:eastAsia="SimSun"/>
            <w:sz w:val="28"/>
            <w:szCs w:val="28"/>
            <w:lang w:eastAsia="zh-CN"/>
          </w:rPr>
          <w:t>Уставом</w:t>
        </w:r>
      </w:hyperlink>
      <w:r w:rsidRPr="00E17135">
        <w:rPr>
          <w:rFonts w:eastAsia="SimSun"/>
          <w:sz w:val="28"/>
          <w:szCs w:val="28"/>
          <w:lang w:eastAsia="zh-CN"/>
        </w:rPr>
        <w:t xml:space="preserve"> муниципального образования </w:t>
      </w:r>
      <w:r w:rsidRPr="00E17135">
        <w:rPr>
          <w:rFonts w:ascii="PT Astra Serif" w:eastAsia="SimSun" w:hAnsi="PT Astra Serif" w:cs="Arial"/>
          <w:sz w:val="28"/>
          <w:szCs w:val="28"/>
          <w:lang w:eastAsia="zh-CN"/>
        </w:rPr>
        <w:t>Сурское городское поселение Сурского района</w:t>
      </w:r>
      <w:r w:rsidRPr="00E17135">
        <w:rPr>
          <w:rFonts w:eastAsia="SimSun"/>
          <w:lang w:eastAsia="zh-CN"/>
        </w:rPr>
        <w:t xml:space="preserve">  </w:t>
      </w:r>
      <w:r w:rsidRPr="00E17135">
        <w:rPr>
          <w:rFonts w:eastAsia="SimSun"/>
          <w:sz w:val="28"/>
          <w:szCs w:val="28"/>
          <w:lang w:eastAsia="zh-CN"/>
        </w:rPr>
        <w:t xml:space="preserve">Ульяновской области, Совет депутатов муниципального образования </w:t>
      </w:r>
      <w:r w:rsidRPr="00E17135">
        <w:rPr>
          <w:rFonts w:ascii="PT Astra Serif" w:eastAsia="SimSun" w:hAnsi="PT Astra Serif" w:cs="Arial"/>
          <w:sz w:val="28"/>
          <w:szCs w:val="28"/>
          <w:lang w:eastAsia="zh-CN"/>
        </w:rPr>
        <w:t>Сурское городское поселение Сурского района</w:t>
      </w:r>
      <w:r w:rsidRPr="00E17135">
        <w:rPr>
          <w:rFonts w:eastAsia="SimSun"/>
          <w:lang w:eastAsia="zh-CN"/>
        </w:rPr>
        <w:t xml:space="preserve">  </w:t>
      </w:r>
      <w:r w:rsidRPr="00E17135">
        <w:rPr>
          <w:rFonts w:eastAsia="SimSun"/>
          <w:sz w:val="28"/>
          <w:szCs w:val="28"/>
          <w:lang w:eastAsia="zh-CN"/>
        </w:rPr>
        <w:t>Ульяновской области решил:</w:t>
      </w:r>
    </w:p>
    <w:p w14:paraId="5FEA8DA8"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1. Утвердить прилагаемый </w:t>
      </w:r>
      <w:hyperlink w:anchor="Par32" w:history="1">
        <w:r w:rsidRPr="00E17135">
          <w:rPr>
            <w:rFonts w:eastAsia="SimSun"/>
            <w:sz w:val="28"/>
            <w:szCs w:val="28"/>
            <w:lang w:eastAsia="zh-CN"/>
          </w:rPr>
          <w:t>Порядок</w:t>
        </w:r>
      </w:hyperlink>
      <w:r w:rsidRPr="00E17135">
        <w:rPr>
          <w:rFonts w:eastAsia="SimSun"/>
          <w:sz w:val="28"/>
          <w:szCs w:val="28"/>
          <w:lang w:eastAsia="zh-CN"/>
        </w:rPr>
        <w:t xml:space="preserve"> освобождения от должности лиц, замещающих муниципальные должности в Совете депутатов муниципального образования Сурское городское поселение Сурского района Ульяновской области, в связи с утратой доверия.</w:t>
      </w:r>
    </w:p>
    <w:p w14:paraId="44494531" w14:textId="77777777" w:rsidR="00E17135" w:rsidRPr="00E17135" w:rsidRDefault="00E17135" w:rsidP="00E17135">
      <w:pPr>
        <w:autoSpaceDE w:val="0"/>
        <w:autoSpaceDN w:val="0"/>
        <w:adjustRightInd w:val="0"/>
        <w:spacing w:line="0" w:lineRule="atLeast"/>
        <w:ind w:firstLine="540"/>
        <w:jc w:val="both"/>
        <w:rPr>
          <w:bCs/>
          <w:sz w:val="28"/>
          <w:szCs w:val="28"/>
        </w:rPr>
      </w:pPr>
      <w:r w:rsidRPr="00E17135">
        <w:rPr>
          <w:rFonts w:eastAsia="SimSun"/>
          <w:sz w:val="28"/>
          <w:szCs w:val="28"/>
          <w:lang w:eastAsia="zh-CN"/>
        </w:rPr>
        <w:t xml:space="preserve">2. Настоящее решение вступает в силу </w:t>
      </w:r>
      <w:r w:rsidRPr="00E17135">
        <w:rPr>
          <w:bCs/>
          <w:sz w:val="28"/>
          <w:szCs w:val="28"/>
        </w:rPr>
        <w:t xml:space="preserve">на следующий день после дня его официального опубликования. </w:t>
      </w:r>
    </w:p>
    <w:p w14:paraId="49F03680" w14:textId="77777777" w:rsidR="00E17135" w:rsidRPr="00E17135" w:rsidRDefault="00E17135" w:rsidP="00E17135">
      <w:pPr>
        <w:jc w:val="both"/>
        <w:rPr>
          <w:bCs/>
          <w:sz w:val="28"/>
          <w:szCs w:val="28"/>
        </w:rPr>
      </w:pPr>
    </w:p>
    <w:p w14:paraId="1F67B434" w14:textId="77777777" w:rsidR="00E17135" w:rsidRPr="00E17135" w:rsidRDefault="00E17135" w:rsidP="00E17135">
      <w:pPr>
        <w:autoSpaceDE w:val="0"/>
        <w:autoSpaceDN w:val="0"/>
        <w:adjustRightInd w:val="0"/>
        <w:spacing w:line="0" w:lineRule="atLeast"/>
        <w:jc w:val="both"/>
        <w:rPr>
          <w:rFonts w:eastAsia="SimSun"/>
          <w:sz w:val="28"/>
          <w:szCs w:val="28"/>
          <w:lang w:eastAsia="zh-CN"/>
        </w:rPr>
      </w:pPr>
    </w:p>
    <w:p w14:paraId="6878F15A" w14:textId="77777777" w:rsidR="00E17135" w:rsidRPr="00E17135" w:rsidRDefault="00E17135" w:rsidP="00E17135">
      <w:pPr>
        <w:jc w:val="both"/>
        <w:rPr>
          <w:rFonts w:eastAsia="Calibri"/>
          <w:sz w:val="28"/>
          <w:szCs w:val="28"/>
          <w:lang w:eastAsia="en-US"/>
        </w:rPr>
      </w:pPr>
      <w:r w:rsidRPr="00E17135">
        <w:rPr>
          <w:rFonts w:eastAsia="Calibri"/>
          <w:sz w:val="28"/>
          <w:szCs w:val="28"/>
          <w:lang w:eastAsia="en-US"/>
        </w:rPr>
        <w:t>Глава муниципального образования</w:t>
      </w:r>
    </w:p>
    <w:p w14:paraId="02CFE7F6" w14:textId="77777777" w:rsidR="00E17135" w:rsidRPr="00E17135" w:rsidRDefault="00E17135" w:rsidP="00E17135">
      <w:pPr>
        <w:jc w:val="both"/>
        <w:rPr>
          <w:rFonts w:eastAsia="Calibri"/>
          <w:sz w:val="28"/>
          <w:szCs w:val="28"/>
          <w:lang w:eastAsia="en-US"/>
        </w:rPr>
      </w:pPr>
      <w:r w:rsidRPr="00E17135">
        <w:rPr>
          <w:rFonts w:eastAsia="Calibri"/>
          <w:sz w:val="28"/>
          <w:szCs w:val="28"/>
          <w:lang w:eastAsia="en-US"/>
        </w:rPr>
        <w:t>Сурское городское поселение</w:t>
      </w:r>
    </w:p>
    <w:p w14:paraId="7D0268CF" w14:textId="77777777" w:rsidR="00E17135" w:rsidRPr="00E17135" w:rsidRDefault="00E17135" w:rsidP="00E17135">
      <w:pPr>
        <w:jc w:val="both"/>
        <w:rPr>
          <w:rFonts w:eastAsia="Calibri"/>
          <w:sz w:val="28"/>
          <w:szCs w:val="28"/>
          <w:lang w:eastAsia="en-US"/>
        </w:rPr>
      </w:pPr>
      <w:r w:rsidRPr="00E17135">
        <w:rPr>
          <w:rFonts w:eastAsia="Calibri"/>
          <w:sz w:val="28"/>
          <w:szCs w:val="28"/>
          <w:lang w:eastAsia="en-US"/>
        </w:rPr>
        <w:t>Сурского района Ульяновской области                                             В.Д. Старостина</w:t>
      </w:r>
    </w:p>
    <w:p w14:paraId="607BBFFD" w14:textId="77777777" w:rsidR="00E17135" w:rsidRPr="00E17135" w:rsidRDefault="00E17135" w:rsidP="00E17135">
      <w:pPr>
        <w:jc w:val="both"/>
        <w:rPr>
          <w:rFonts w:eastAsia="Calibri"/>
          <w:sz w:val="28"/>
          <w:szCs w:val="28"/>
          <w:lang w:eastAsia="en-US"/>
        </w:rPr>
      </w:pPr>
    </w:p>
    <w:p w14:paraId="06814852" w14:textId="77777777" w:rsidR="00E17135" w:rsidRPr="00E17135" w:rsidRDefault="00E17135" w:rsidP="00E17135">
      <w:pPr>
        <w:autoSpaceDE w:val="0"/>
        <w:autoSpaceDN w:val="0"/>
        <w:adjustRightInd w:val="0"/>
        <w:spacing w:line="0" w:lineRule="atLeast"/>
        <w:jc w:val="both"/>
        <w:rPr>
          <w:rFonts w:eastAsia="SimSun"/>
          <w:sz w:val="28"/>
          <w:szCs w:val="28"/>
          <w:lang w:eastAsia="zh-CN"/>
        </w:rPr>
      </w:pPr>
    </w:p>
    <w:p w14:paraId="28C02B7C" w14:textId="77777777" w:rsidR="00E17135" w:rsidRPr="00E17135" w:rsidRDefault="00E17135" w:rsidP="00E17135">
      <w:pPr>
        <w:autoSpaceDE w:val="0"/>
        <w:autoSpaceDN w:val="0"/>
        <w:adjustRightInd w:val="0"/>
        <w:spacing w:line="0" w:lineRule="atLeast"/>
        <w:jc w:val="both"/>
        <w:rPr>
          <w:rFonts w:eastAsia="SimSun"/>
          <w:sz w:val="28"/>
          <w:szCs w:val="28"/>
          <w:lang w:eastAsia="zh-CN"/>
        </w:rPr>
      </w:pPr>
    </w:p>
    <w:p w14:paraId="6F5108A3" w14:textId="77777777" w:rsidR="00E17135" w:rsidRPr="00E17135" w:rsidRDefault="00E17135" w:rsidP="00E17135">
      <w:pPr>
        <w:autoSpaceDE w:val="0"/>
        <w:autoSpaceDN w:val="0"/>
        <w:adjustRightInd w:val="0"/>
        <w:spacing w:line="0" w:lineRule="atLeast"/>
        <w:jc w:val="both"/>
        <w:rPr>
          <w:rFonts w:eastAsia="SimSun"/>
          <w:sz w:val="28"/>
          <w:szCs w:val="28"/>
          <w:lang w:eastAsia="zh-CN"/>
        </w:rPr>
      </w:pPr>
    </w:p>
    <w:p w14:paraId="12C55831" w14:textId="77777777" w:rsidR="00E17135" w:rsidRPr="00E17135" w:rsidRDefault="00E17135" w:rsidP="00E17135">
      <w:pPr>
        <w:autoSpaceDE w:val="0"/>
        <w:autoSpaceDN w:val="0"/>
        <w:adjustRightInd w:val="0"/>
        <w:spacing w:line="0" w:lineRule="atLeast"/>
        <w:jc w:val="both"/>
        <w:rPr>
          <w:rFonts w:eastAsia="SimSun"/>
          <w:sz w:val="28"/>
          <w:szCs w:val="28"/>
          <w:lang w:eastAsia="zh-CN"/>
        </w:rPr>
      </w:pPr>
    </w:p>
    <w:p w14:paraId="37D516C2" w14:textId="77777777" w:rsidR="00E17135" w:rsidRPr="00E17135" w:rsidRDefault="00E17135" w:rsidP="00E17135">
      <w:pPr>
        <w:autoSpaceDE w:val="0"/>
        <w:autoSpaceDN w:val="0"/>
        <w:adjustRightInd w:val="0"/>
        <w:spacing w:line="0" w:lineRule="atLeast"/>
        <w:jc w:val="both"/>
        <w:rPr>
          <w:rFonts w:eastAsia="SimSun"/>
          <w:sz w:val="28"/>
          <w:szCs w:val="28"/>
          <w:lang w:eastAsia="zh-CN"/>
        </w:rPr>
      </w:pPr>
    </w:p>
    <w:p w14:paraId="04D6EAD8" w14:textId="77777777" w:rsidR="00E17135" w:rsidRPr="00E17135" w:rsidRDefault="00E17135" w:rsidP="00E17135">
      <w:pPr>
        <w:autoSpaceDE w:val="0"/>
        <w:autoSpaceDN w:val="0"/>
        <w:adjustRightInd w:val="0"/>
        <w:spacing w:line="0" w:lineRule="atLeast"/>
        <w:jc w:val="both"/>
        <w:rPr>
          <w:rFonts w:eastAsia="SimSun"/>
          <w:sz w:val="28"/>
          <w:szCs w:val="28"/>
          <w:lang w:eastAsia="zh-CN"/>
        </w:rPr>
      </w:pPr>
    </w:p>
    <w:p w14:paraId="7B403256" w14:textId="2714BFF7" w:rsidR="00E17135" w:rsidRPr="00E17135" w:rsidRDefault="00E17135" w:rsidP="00E17135">
      <w:pPr>
        <w:autoSpaceDE w:val="0"/>
        <w:autoSpaceDN w:val="0"/>
        <w:adjustRightInd w:val="0"/>
        <w:spacing w:line="0" w:lineRule="atLeast"/>
        <w:jc w:val="center"/>
        <w:outlineLvl w:val="0"/>
        <w:rPr>
          <w:rFonts w:eastAsia="SimSun"/>
          <w:sz w:val="28"/>
          <w:szCs w:val="28"/>
          <w:lang w:eastAsia="zh-CN"/>
        </w:rPr>
      </w:pPr>
      <w:r w:rsidRPr="00E17135">
        <w:rPr>
          <w:rFonts w:eastAsia="SimSun"/>
          <w:sz w:val="28"/>
          <w:szCs w:val="28"/>
          <w:lang w:eastAsia="zh-CN"/>
        </w:rPr>
        <w:lastRenderedPageBreak/>
        <w:t xml:space="preserve">                                                                  </w:t>
      </w:r>
    </w:p>
    <w:p w14:paraId="68D7FB3C" w14:textId="77777777" w:rsidR="00E17135" w:rsidRPr="00E17135" w:rsidRDefault="00E17135" w:rsidP="00E17135">
      <w:pPr>
        <w:autoSpaceDE w:val="0"/>
        <w:autoSpaceDN w:val="0"/>
        <w:adjustRightInd w:val="0"/>
        <w:spacing w:line="0" w:lineRule="atLeast"/>
        <w:jc w:val="center"/>
        <w:outlineLvl w:val="0"/>
        <w:rPr>
          <w:rFonts w:eastAsia="SimSun"/>
          <w:sz w:val="28"/>
          <w:szCs w:val="28"/>
          <w:lang w:eastAsia="zh-CN"/>
        </w:rPr>
      </w:pPr>
      <w:r w:rsidRPr="00E17135">
        <w:rPr>
          <w:rFonts w:eastAsia="SimSun"/>
          <w:sz w:val="28"/>
          <w:szCs w:val="28"/>
          <w:lang w:eastAsia="zh-CN"/>
        </w:rPr>
        <w:t xml:space="preserve">                                                                      УТВЕРЖДЕН</w:t>
      </w:r>
    </w:p>
    <w:p w14:paraId="40CE1F83" w14:textId="77777777" w:rsidR="00E17135" w:rsidRPr="00E17135" w:rsidRDefault="00E17135" w:rsidP="00E17135">
      <w:pPr>
        <w:autoSpaceDE w:val="0"/>
        <w:autoSpaceDN w:val="0"/>
        <w:adjustRightInd w:val="0"/>
        <w:spacing w:line="0" w:lineRule="atLeast"/>
        <w:jc w:val="center"/>
        <w:outlineLvl w:val="0"/>
        <w:rPr>
          <w:rFonts w:eastAsia="SimSun"/>
          <w:sz w:val="28"/>
          <w:szCs w:val="28"/>
          <w:lang w:eastAsia="zh-CN"/>
        </w:rPr>
      </w:pPr>
      <w:r w:rsidRPr="00E17135">
        <w:rPr>
          <w:rFonts w:eastAsia="SimSun"/>
          <w:sz w:val="28"/>
          <w:szCs w:val="28"/>
          <w:lang w:eastAsia="zh-CN"/>
        </w:rPr>
        <w:t xml:space="preserve">                                                                      решением Совета депутатов</w:t>
      </w:r>
    </w:p>
    <w:p w14:paraId="3E9BC1F3" w14:textId="77777777" w:rsidR="00E17135" w:rsidRPr="00E17135" w:rsidRDefault="00E17135" w:rsidP="00E17135">
      <w:pPr>
        <w:autoSpaceDE w:val="0"/>
        <w:autoSpaceDN w:val="0"/>
        <w:adjustRightInd w:val="0"/>
        <w:spacing w:line="0" w:lineRule="atLeast"/>
        <w:jc w:val="center"/>
        <w:rPr>
          <w:rFonts w:eastAsia="SimSun"/>
          <w:sz w:val="28"/>
          <w:szCs w:val="28"/>
          <w:lang w:eastAsia="zh-CN"/>
        </w:rPr>
      </w:pPr>
      <w:r w:rsidRPr="00E17135">
        <w:rPr>
          <w:rFonts w:eastAsia="SimSun"/>
          <w:sz w:val="28"/>
          <w:szCs w:val="28"/>
          <w:lang w:eastAsia="zh-CN"/>
        </w:rPr>
        <w:t xml:space="preserve">                                                                        муниципального образования</w:t>
      </w:r>
    </w:p>
    <w:p w14:paraId="786C6D8D" w14:textId="77777777" w:rsidR="00E17135" w:rsidRPr="00E17135" w:rsidRDefault="00E17135" w:rsidP="00E17135">
      <w:pPr>
        <w:autoSpaceDE w:val="0"/>
        <w:autoSpaceDN w:val="0"/>
        <w:adjustRightInd w:val="0"/>
        <w:spacing w:line="0" w:lineRule="atLeast"/>
        <w:jc w:val="center"/>
        <w:rPr>
          <w:rFonts w:eastAsia="SimSun"/>
          <w:sz w:val="28"/>
          <w:szCs w:val="28"/>
          <w:lang w:eastAsia="zh-CN"/>
        </w:rPr>
      </w:pPr>
      <w:r w:rsidRPr="00E17135">
        <w:rPr>
          <w:rFonts w:eastAsia="SimSun"/>
          <w:sz w:val="28"/>
          <w:szCs w:val="28"/>
          <w:lang w:eastAsia="zh-CN"/>
        </w:rPr>
        <w:t xml:space="preserve">                                                                         Сурское городское поселение </w:t>
      </w:r>
    </w:p>
    <w:p w14:paraId="72B3B819" w14:textId="77777777" w:rsidR="00E17135" w:rsidRPr="00E17135" w:rsidRDefault="00E17135" w:rsidP="00E17135">
      <w:pPr>
        <w:autoSpaceDE w:val="0"/>
        <w:autoSpaceDN w:val="0"/>
        <w:adjustRightInd w:val="0"/>
        <w:spacing w:line="0" w:lineRule="atLeast"/>
        <w:jc w:val="center"/>
        <w:rPr>
          <w:rFonts w:eastAsia="SimSun"/>
          <w:sz w:val="28"/>
          <w:szCs w:val="28"/>
          <w:lang w:eastAsia="zh-CN"/>
        </w:rPr>
      </w:pPr>
      <w:r w:rsidRPr="00E17135">
        <w:rPr>
          <w:rFonts w:eastAsia="SimSun"/>
          <w:sz w:val="28"/>
          <w:szCs w:val="28"/>
          <w:lang w:eastAsia="zh-CN"/>
        </w:rPr>
        <w:t xml:space="preserve">                                                                          Сурского района Ульяновской области</w:t>
      </w:r>
    </w:p>
    <w:p w14:paraId="73AA9D47" w14:textId="77777777" w:rsidR="00E17135" w:rsidRPr="00E17135" w:rsidRDefault="00E17135" w:rsidP="00E17135">
      <w:pPr>
        <w:autoSpaceDE w:val="0"/>
        <w:autoSpaceDN w:val="0"/>
        <w:adjustRightInd w:val="0"/>
        <w:spacing w:line="0" w:lineRule="atLeast"/>
        <w:jc w:val="center"/>
        <w:rPr>
          <w:rFonts w:eastAsia="SimSun"/>
          <w:sz w:val="28"/>
          <w:szCs w:val="28"/>
          <w:lang w:eastAsia="zh-CN"/>
        </w:rPr>
      </w:pPr>
      <w:r w:rsidRPr="00E17135">
        <w:rPr>
          <w:rFonts w:eastAsia="SimSun"/>
          <w:sz w:val="28"/>
          <w:szCs w:val="28"/>
          <w:lang w:eastAsia="zh-CN"/>
        </w:rPr>
        <w:t xml:space="preserve">                                                                       от 07.11.2024 № 8/6</w:t>
      </w:r>
    </w:p>
    <w:p w14:paraId="736092EB" w14:textId="77777777" w:rsidR="00E17135" w:rsidRPr="00E17135" w:rsidRDefault="00E17135" w:rsidP="00E17135">
      <w:pPr>
        <w:autoSpaceDE w:val="0"/>
        <w:autoSpaceDN w:val="0"/>
        <w:adjustRightInd w:val="0"/>
        <w:spacing w:line="0" w:lineRule="atLeast"/>
        <w:jc w:val="center"/>
        <w:rPr>
          <w:rFonts w:eastAsia="SimSun"/>
          <w:sz w:val="28"/>
          <w:szCs w:val="28"/>
          <w:lang w:eastAsia="zh-CN"/>
        </w:rPr>
      </w:pPr>
    </w:p>
    <w:p w14:paraId="5AF13163" w14:textId="77777777" w:rsidR="00E17135" w:rsidRPr="00E17135" w:rsidRDefault="00E17135" w:rsidP="00E17135">
      <w:pPr>
        <w:keepLines/>
        <w:autoSpaceDE w:val="0"/>
        <w:autoSpaceDN w:val="0"/>
        <w:adjustRightInd w:val="0"/>
        <w:spacing w:line="0" w:lineRule="atLeast"/>
        <w:jc w:val="center"/>
        <w:outlineLvl w:val="1"/>
        <w:rPr>
          <w:i/>
          <w:iCs/>
          <w:color w:val="2F5496"/>
          <w:sz w:val="26"/>
          <w:szCs w:val="26"/>
          <w:lang w:eastAsia="zh-CN"/>
        </w:rPr>
      </w:pPr>
      <w:bookmarkStart w:id="0" w:name="Par32"/>
      <w:bookmarkEnd w:id="0"/>
    </w:p>
    <w:p w14:paraId="72009215" w14:textId="77777777" w:rsidR="00E17135" w:rsidRPr="00E17135" w:rsidRDefault="00E17135" w:rsidP="00E17135">
      <w:pPr>
        <w:keepLines/>
        <w:autoSpaceDE w:val="0"/>
        <w:autoSpaceDN w:val="0"/>
        <w:adjustRightInd w:val="0"/>
        <w:spacing w:line="0" w:lineRule="atLeast"/>
        <w:jc w:val="center"/>
        <w:outlineLvl w:val="1"/>
        <w:rPr>
          <w:i/>
          <w:iCs/>
          <w:color w:val="2F5496"/>
          <w:sz w:val="26"/>
          <w:szCs w:val="26"/>
          <w:lang w:eastAsia="zh-CN"/>
        </w:rPr>
      </w:pPr>
      <w:hyperlink w:anchor="Par32" w:history="1">
        <w:r w:rsidRPr="00E17135">
          <w:rPr>
            <w:i/>
            <w:iCs/>
            <w:color w:val="2F5496"/>
            <w:sz w:val="26"/>
            <w:szCs w:val="26"/>
            <w:lang w:eastAsia="zh-CN"/>
          </w:rPr>
          <w:t>Порядок</w:t>
        </w:r>
      </w:hyperlink>
    </w:p>
    <w:p w14:paraId="1AF117C8" w14:textId="77777777" w:rsidR="00E17135" w:rsidRPr="00E17135" w:rsidRDefault="00E17135" w:rsidP="00E17135">
      <w:pPr>
        <w:keepLines/>
        <w:autoSpaceDE w:val="0"/>
        <w:autoSpaceDN w:val="0"/>
        <w:adjustRightInd w:val="0"/>
        <w:spacing w:line="0" w:lineRule="atLeast"/>
        <w:jc w:val="center"/>
        <w:outlineLvl w:val="1"/>
        <w:rPr>
          <w:i/>
          <w:iCs/>
          <w:color w:val="2F5496"/>
          <w:sz w:val="26"/>
          <w:szCs w:val="26"/>
          <w:lang w:eastAsia="zh-CN"/>
        </w:rPr>
      </w:pPr>
      <w:r w:rsidRPr="00E17135">
        <w:rPr>
          <w:i/>
          <w:iCs/>
          <w:color w:val="2F5496"/>
          <w:sz w:val="26"/>
          <w:szCs w:val="26"/>
          <w:lang w:eastAsia="zh-CN"/>
        </w:rPr>
        <w:t>освобождения от должности лиц, замещающих муниципальные должности в Совете депутатов муниципального образования Сурское городское поселение Сурского района Ульяновской области, в связи с утратой доверия</w:t>
      </w:r>
    </w:p>
    <w:p w14:paraId="2E2A19B7" w14:textId="77777777" w:rsidR="00E17135" w:rsidRPr="00E17135" w:rsidRDefault="00E17135" w:rsidP="00E17135">
      <w:pPr>
        <w:jc w:val="center"/>
        <w:rPr>
          <w:rFonts w:eastAsia="SimSun"/>
          <w:lang w:eastAsia="zh-CN"/>
        </w:rPr>
      </w:pPr>
    </w:p>
    <w:p w14:paraId="202954F4" w14:textId="77777777" w:rsidR="00E17135" w:rsidRPr="00E17135" w:rsidRDefault="00E17135" w:rsidP="00E17135">
      <w:pPr>
        <w:keepLines/>
        <w:autoSpaceDE w:val="0"/>
        <w:autoSpaceDN w:val="0"/>
        <w:adjustRightInd w:val="0"/>
        <w:spacing w:line="0" w:lineRule="atLeast"/>
        <w:jc w:val="center"/>
        <w:outlineLvl w:val="1"/>
        <w:rPr>
          <w:i/>
          <w:iCs/>
          <w:color w:val="2F5496"/>
          <w:sz w:val="26"/>
          <w:szCs w:val="26"/>
          <w:lang w:eastAsia="zh-CN"/>
        </w:rPr>
      </w:pPr>
    </w:p>
    <w:p w14:paraId="6CACD574"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1. Настоящий Порядок разработан в целях установления единой процедуры освобождения от должности лиц, замещающих муниципальные должности в Совете депутатов муниципального образования </w:t>
      </w:r>
      <w:bookmarkStart w:id="1" w:name="_Hlk172118023"/>
      <w:r w:rsidRPr="00E17135">
        <w:rPr>
          <w:rFonts w:eastAsia="SimSun"/>
          <w:sz w:val="28"/>
          <w:szCs w:val="28"/>
          <w:lang w:eastAsia="zh-CN"/>
        </w:rPr>
        <w:t>Сурское городское поселение Сурского района Ульяновской области</w:t>
      </w:r>
      <w:bookmarkEnd w:id="1"/>
      <w:r w:rsidRPr="00E17135">
        <w:rPr>
          <w:rFonts w:eastAsia="SimSun"/>
          <w:sz w:val="28"/>
          <w:szCs w:val="28"/>
          <w:lang w:eastAsia="zh-CN"/>
        </w:rPr>
        <w:t xml:space="preserve">, в связи с утратой доверия в случаях, установленных </w:t>
      </w:r>
      <w:hyperlink r:id="rId10" w:history="1">
        <w:r w:rsidRPr="00E17135">
          <w:rPr>
            <w:rFonts w:eastAsia="SimSun"/>
            <w:sz w:val="28"/>
            <w:szCs w:val="28"/>
            <w:lang w:eastAsia="zh-CN"/>
          </w:rPr>
          <w:t>статьей 13.1</w:t>
        </w:r>
      </w:hyperlink>
      <w:r w:rsidRPr="00E17135">
        <w:rPr>
          <w:rFonts w:eastAsia="SimSun"/>
          <w:sz w:val="28"/>
          <w:szCs w:val="28"/>
          <w:lang w:eastAsia="zh-CN"/>
        </w:rPr>
        <w:t xml:space="preserve"> Федерального закона от 25.12.2008 № 273-ФЗ «О противодействии коррупции».</w:t>
      </w:r>
    </w:p>
    <w:p w14:paraId="3D85A18D"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bookmarkStart w:id="2" w:name="Par44"/>
      <w:bookmarkEnd w:id="2"/>
      <w:r w:rsidRPr="00E17135">
        <w:rPr>
          <w:rFonts w:eastAsia="SimSun"/>
          <w:sz w:val="28"/>
          <w:szCs w:val="28"/>
          <w:lang w:eastAsia="zh-CN"/>
        </w:rPr>
        <w:t xml:space="preserve">2. Освобождение от должности лица, замещающего муниципальную должность в Совете депутатов муниципального образования Сурское городское поселение Сурского района Ульяновской области  (далее - лицо, замещающее муниципальную должность), в связи с утратой доверия в случаях, предусмотренных </w:t>
      </w:r>
      <w:hyperlink r:id="rId11" w:history="1">
        <w:r w:rsidRPr="00E17135">
          <w:rPr>
            <w:rFonts w:eastAsia="SimSun"/>
            <w:sz w:val="28"/>
            <w:szCs w:val="28"/>
            <w:lang w:eastAsia="zh-CN"/>
          </w:rPr>
          <w:t xml:space="preserve"> статьей 13.1</w:t>
        </w:r>
      </w:hyperlink>
      <w:r w:rsidRPr="00E17135">
        <w:rPr>
          <w:rFonts w:eastAsia="SimSun"/>
          <w:sz w:val="28"/>
          <w:szCs w:val="28"/>
          <w:lang w:eastAsia="zh-CN"/>
        </w:rPr>
        <w:t xml:space="preserve"> Федерального закона от 25.12.2008 № 273-ФЗ «О противодействии коррупции», осуществляется на основании решения Совета депутатов муниципального образования Сурское городское поселение Сурского района Ульяновской области (далее - Совет депутатов),  принимаемого по результатам проверки, проводимой в порядке, определяемом нормативным правовым актом Совета депутатов.</w:t>
      </w:r>
    </w:p>
    <w:p w14:paraId="4A9372F7"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3.   Основанием для проведения проверки является:</w:t>
      </w:r>
    </w:p>
    <w:p w14:paraId="15AE5848"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а) письменная информация, содержащая сведения о совершении лицом, замещающим муниципальную должность, коррупционных правонарушений, указанных в </w:t>
      </w:r>
      <w:hyperlink r:id="rId12" w:history="1">
        <w:r w:rsidRPr="00E17135">
          <w:rPr>
            <w:rFonts w:eastAsia="SimSun"/>
            <w:sz w:val="28"/>
            <w:szCs w:val="28"/>
            <w:lang w:eastAsia="zh-CN"/>
          </w:rPr>
          <w:t>пунктах 1</w:t>
        </w:r>
      </w:hyperlink>
      <w:r w:rsidRPr="00E17135">
        <w:rPr>
          <w:rFonts w:eastAsia="SimSun"/>
          <w:sz w:val="28"/>
          <w:szCs w:val="28"/>
          <w:lang w:eastAsia="zh-CN"/>
        </w:rPr>
        <w:t xml:space="preserve">, </w:t>
      </w:r>
      <w:hyperlink r:id="rId13" w:history="1">
        <w:r w:rsidRPr="00E17135">
          <w:rPr>
            <w:rFonts w:eastAsia="SimSun"/>
            <w:sz w:val="28"/>
            <w:szCs w:val="28"/>
            <w:lang w:eastAsia="zh-CN"/>
          </w:rPr>
          <w:t>3</w:t>
        </w:r>
      </w:hyperlink>
      <w:r w:rsidRPr="00E17135">
        <w:rPr>
          <w:rFonts w:eastAsia="SimSun"/>
          <w:sz w:val="28"/>
          <w:szCs w:val="28"/>
          <w:lang w:eastAsia="zh-CN"/>
        </w:rPr>
        <w:t xml:space="preserve"> - </w:t>
      </w:r>
      <w:hyperlink r:id="rId14" w:history="1">
        <w:r w:rsidRPr="00E17135">
          <w:rPr>
            <w:rFonts w:eastAsia="SimSun"/>
            <w:sz w:val="28"/>
            <w:szCs w:val="28"/>
            <w:lang w:eastAsia="zh-CN"/>
          </w:rPr>
          <w:t>5 части 1</w:t>
        </w:r>
      </w:hyperlink>
      <w:r w:rsidRPr="00E17135">
        <w:rPr>
          <w:rFonts w:eastAsia="SimSun"/>
          <w:sz w:val="28"/>
          <w:szCs w:val="28"/>
          <w:lang w:eastAsia="zh-CN"/>
        </w:rPr>
        <w:t xml:space="preserve">, </w:t>
      </w:r>
      <w:hyperlink r:id="rId15" w:history="1">
        <w:r w:rsidRPr="00E17135">
          <w:rPr>
            <w:rFonts w:eastAsia="SimSun"/>
            <w:sz w:val="28"/>
            <w:szCs w:val="28"/>
            <w:lang w:eastAsia="zh-CN"/>
          </w:rPr>
          <w:t>части 2 статьи 13.1</w:t>
        </w:r>
      </w:hyperlink>
      <w:r w:rsidRPr="00E17135">
        <w:rPr>
          <w:rFonts w:eastAsia="SimSun"/>
          <w:sz w:val="28"/>
          <w:szCs w:val="28"/>
          <w:lang w:eastAsia="zh-CN"/>
        </w:rPr>
        <w:t xml:space="preserve"> Федерального закона от 25.12.2008 № 273-ФЗ «О противодействии коррупции», представленная в Совет депутатов:</w:t>
      </w:r>
    </w:p>
    <w:p w14:paraId="5C7D80DF"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правоохранительными и другими государственными органами, органами местного самоуправления и их должностными лицами;</w:t>
      </w:r>
    </w:p>
    <w:p w14:paraId="55C5C620"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14:paraId="1F4E8EAC"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lastRenderedPageBreak/>
        <w:t>Общественной палатой Российской Федерации, Общественной палатой Ульяновской области, Общественной палатой муниципального образования «</w:t>
      </w:r>
      <w:proofErr w:type="spellStart"/>
      <w:r w:rsidRPr="00E17135">
        <w:rPr>
          <w:rFonts w:eastAsia="SimSun"/>
          <w:sz w:val="28"/>
          <w:szCs w:val="28"/>
          <w:lang w:eastAsia="zh-CN"/>
        </w:rPr>
        <w:t>Сурский</w:t>
      </w:r>
      <w:proofErr w:type="spellEnd"/>
      <w:r w:rsidRPr="00E17135">
        <w:rPr>
          <w:rFonts w:eastAsia="SimSun"/>
          <w:sz w:val="28"/>
          <w:szCs w:val="28"/>
          <w:lang w:eastAsia="zh-CN"/>
        </w:rPr>
        <w:t xml:space="preserve"> район» Ульяновской области;</w:t>
      </w:r>
    </w:p>
    <w:p w14:paraId="23C4162E"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редакциями общероссийских, региональных и местных средств массовой информации;</w:t>
      </w:r>
    </w:p>
    <w:p w14:paraId="3493B74E"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б) заявление Губернатора Ульяновской области о досрочном прекращении полномочий лица, замещающего муниципальную должность, внесенное по результатам проверки, проводимой в порядке, предусмотренном </w:t>
      </w:r>
      <w:hyperlink r:id="rId16" w:history="1">
        <w:r w:rsidRPr="00E17135">
          <w:rPr>
            <w:rFonts w:eastAsia="SimSun"/>
            <w:sz w:val="28"/>
            <w:szCs w:val="28"/>
            <w:lang w:eastAsia="zh-CN"/>
          </w:rPr>
          <w:t>Законом</w:t>
        </w:r>
      </w:hyperlink>
      <w:r w:rsidRPr="00E17135">
        <w:rPr>
          <w:rFonts w:eastAsia="SimSun"/>
          <w:sz w:val="28"/>
          <w:szCs w:val="28"/>
          <w:lang w:eastAsia="zh-CN"/>
        </w:rPr>
        <w:t xml:space="preserve"> Ульяновской области от 31.08.2017 № 85-ЗО </w:t>
      </w:r>
      <w:r w:rsidRPr="00E17135">
        <w:rPr>
          <w:sz w:val="28"/>
          <w:szCs w:val="28"/>
          <w:lang w:eastAsia="zh-CN"/>
        </w:rPr>
        <w:t>«О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имущественного характера»,</w:t>
      </w:r>
      <w:r w:rsidRPr="00E17135">
        <w:rPr>
          <w:rFonts w:eastAsia="SimSun"/>
          <w:sz w:val="28"/>
          <w:szCs w:val="28"/>
          <w:lang w:eastAsia="zh-CN"/>
        </w:rPr>
        <w:t xml:space="preserve"> в случае, предусмотренном </w:t>
      </w:r>
      <w:hyperlink r:id="rId17" w:history="1">
        <w:r w:rsidRPr="00E17135">
          <w:rPr>
            <w:rFonts w:eastAsia="SimSun"/>
            <w:sz w:val="28"/>
            <w:szCs w:val="28"/>
            <w:lang w:eastAsia="zh-CN"/>
          </w:rPr>
          <w:t>пунктом 2 части 1 статьи 13.1</w:t>
        </w:r>
      </w:hyperlink>
      <w:r w:rsidRPr="00E17135">
        <w:rPr>
          <w:rFonts w:eastAsia="SimSun"/>
          <w:sz w:val="28"/>
          <w:szCs w:val="28"/>
          <w:lang w:eastAsia="zh-CN"/>
        </w:rPr>
        <w:t xml:space="preserve"> Федерального закона от 25.12.2008 № 273-ФЗ «О противодействии коррупции»</w:t>
      </w:r>
      <w:r w:rsidRPr="00E17135">
        <w:rPr>
          <w:sz w:val="28"/>
          <w:szCs w:val="28"/>
          <w:lang w:eastAsia="zh-CN"/>
        </w:rPr>
        <w:t>;</w:t>
      </w:r>
    </w:p>
    <w:p w14:paraId="21EC07F3" w14:textId="77777777" w:rsidR="00E17135" w:rsidRPr="00E17135" w:rsidRDefault="00E17135" w:rsidP="00E17135">
      <w:pPr>
        <w:autoSpaceDE w:val="0"/>
        <w:autoSpaceDN w:val="0"/>
        <w:adjustRightInd w:val="0"/>
        <w:jc w:val="both"/>
        <w:rPr>
          <w:rFonts w:eastAsia="SimSun"/>
          <w:sz w:val="28"/>
          <w:szCs w:val="28"/>
          <w:lang w:eastAsia="zh-CN"/>
        </w:rPr>
      </w:pPr>
      <w:r w:rsidRPr="00E17135">
        <w:rPr>
          <w:rFonts w:eastAsia="SimSun"/>
          <w:sz w:val="28"/>
          <w:szCs w:val="28"/>
          <w:lang w:eastAsia="zh-CN"/>
        </w:rPr>
        <w:t xml:space="preserve">       в) вступившее в законную силу решение суда.</w:t>
      </w:r>
    </w:p>
    <w:p w14:paraId="76F9BC3B"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4. При принятии решения об освобождении от должности в связи с утратой доверия учитываются характер и тяжесть совершенного лицом, замещающим муниципальную должность, коррупционного правонарушения, обстоятельства, при которых оно совершено, соблюдение лицом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 им своих должностных обязанностей.</w:t>
      </w:r>
    </w:p>
    <w:p w14:paraId="65B72429"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5. Решение об освобождении от должности Главы муниципального образования Сурское городское поселение Сурского района Ульяновской области принимается  с учетом особенностей, установленных </w:t>
      </w:r>
      <w:hyperlink r:id="rId18" w:history="1">
        <w:r w:rsidRPr="00E17135">
          <w:rPr>
            <w:rFonts w:eastAsia="SimSun"/>
            <w:sz w:val="28"/>
            <w:szCs w:val="28"/>
            <w:lang w:eastAsia="zh-CN"/>
          </w:rPr>
          <w:t>статьей 74.1</w:t>
        </w:r>
      </w:hyperlink>
      <w:r w:rsidRPr="00E17135">
        <w:rPr>
          <w:rFonts w:eastAsia="SimSun"/>
          <w:sz w:val="28"/>
          <w:szCs w:val="28"/>
          <w:lang w:eastAsia="zh-CN"/>
        </w:rPr>
        <w:t xml:space="preserve"> Федерального закона от 06.10.2003   № 131-ФЗ «Об общих принципах организации местного самоуправления в Российской Федерации».</w:t>
      </w:r>
    </w:p>
    <w:p w14:paraId="3DF31522"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6. До принятия решения об освобождении от должности в связи с утратой доверия у лица, замещающего муниципальную должность, отбирается письменное объяснение.</w:t>
      </w:r>
    </w:p>
    <w:p w14:paraId="317E83D5"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Если по истечении двух рабочих дней со дня предъявления лицу, замещающему муниципальную должность, требования о представлении письменного объяснения оно не будет представлено, то составляется соответствующий акт.</w:t>
      </w:r>
    </w:p>
    <w:p w14:paraId="5D944AFC"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Непредставление лицом, замещающим муниципальную должность, объяснения не является препятствием для принятия решения об освобождении от должности в связи с утратой доверия.</w:t>
      </w:r>
    </w:p>
    <w:p w14:paraId="1D0D7FC3"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7. При рассмотрении вопроса об освобождении от должности в связи с утратой доверия должны быть обеспечены:</w:t>
      </w:r>
    </w:p>
    <w:p w14:paraId="29EB29FE"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ознакомление лица, замещающего муниципальную должность, с информацией о совершенном им коррупционном правонарушении, </w:t>
      </w:r>
    </w:p>
    <w:p w14:paraId="3DB6BA0F"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заблаговременное получение лицом, замещающим муниципальную должность, уведомления о дате, времени и месте рассмотрения вопроса о его освобождении от должности в связи с утратой доверия,</w:t>
      </w:r>
    </w:p>
    <w:p w14:paraId="260CA18D"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lastRenderedPageBreak/>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освобождения от должности в связи с утратой доверия.</w:t>
      </w:r>
    </w:p>
    <w:p w14:paraId="4D9E585E"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8. В решении Совета депутатов об освобождении от должности лица, замещающего муниципальную должность, в связи с утратой доверия указываются:</w:t>
      </w:r>
    </w:p>
    <w:p w14:paraId="4EB0E630"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существо совершенного коррупционного правонарушения;</w:t>
      </w:r>
    </w:p>
    <w:p w14:paraId="737BA9AF"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положения нормативных правовых актов, которые были нарушены лицом, замещающим муниципальную должность;</w:t>
      </w:r>
    </w:p>
    <w:p w14:paraId="6A298E24"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основание освобождения от должности, предусмотренные </w:t>
      </w:r>
      <w:hyperlink r:id="rId19" w:history="1">
        <w:r w:rsidRPr="00E17135">
          <w:rPr>
            <w:rFonts w:eastAsia="SimSun"/>
            <w:sz w:val="28"/>
            <w:szCs w:val="28"/>
            <w:lang w:eastAsia="zh-CN"/>
          </w:rPr>
          <w:t>статьей 13.1</w:t>
        </w:r>
      </w:hyperlink>
      <w:r w:rsidRPr="00E17135">
        <w:rPr>
          <w:rFonts w:eastAsia="SimSun"/>
          <w:sz w:val="28"/>
          <w:szCs w:val="28"/>
          <w:lang w:eastAsia="zh-CN"/>
        </w:rPr>
        <w:t xml:space="preserve"> Федерального закона от 25.12.2008 № 273-ФЗ «О противодействии коррупции».</w:t>
      </w:r>
    </w:p>
    <w:p w14:paraId="573EE6C0"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9. Решение об освобождении от должности в связи с утратой доверия лиц, замещающих муниципальные должности, подписывается Председателем Совета депутатов. </w:t>
      </w:r>
    </w:p>
    <w:p w14:paraId="23272E44"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 xml:space="preserve">Решение об освобождении от должности в связи с утратой доверия Главы муниципального образования Сурское городское поселение Сурского района Ульяновской области, возглавляющего Совет депутатов, председателя Совета депутатов подписывается депутатом, председательствующим на заседании Совета депутатов, на котором принято соответствующее решение. </w:t>
      </w:r>
    </w:p>
    <w:p w14:paraId="3126AA5D" w14:textId="77777777" w:rsidR="00E17135" w:rsidRPr="00E17135" w:rsidRDefault="00E17135" w:rsidP="00E17135">
      <w:pPr>
        <w:autoSpaceDE w:val="0"/>
        <w:autoSpaceDN w:val="0"/>
        <w:adjustRightInd w:val="0"/>
        <w:spacing w:line="0" w:lineRule="atLeast"/>
        <w:ind w:firstLine="540"/>
        <w:jc w:val="both"/>
        <w:rPr>
          <w:rFonts w:eastAsia="SimSun"/>
          <w:sz w:val="28"/>
          <w:szCs w:val="28"/>
          <w:lang w:eastAsia="zh-CN"/>
        </w:rPr>
      </w:pPr>
      <w:r w:rsidRPr="00E17135">
        <w:rPr>
          <w:rFonts w:eastAsia="SimSun"/>
          <w:sz w:val="28"/>
          <w:szCs w:val="28"/>
          <w:lang w:eastAsia="zh-CN"/>
        </w:rPr>
        <w:t>10. Копия решения об освобождении от должности в связи с утратой доверия вручается лицу, замещавшему муниципальную должность, под роспись в течение трех рабочих дней со дня его принятия Советом депутатов, не считая времени отсутствия лица, замещавшего муниципальную должность, на работе. Если лицо, замещавшее муниципальную должность, отказывается от ознакомления с названным решением под роспись и получения его копии, то Советом депутатов об этом составляется соответствующий акт.</w:t>
      </w:r>
    </w:p>
    <w:p w14:paraId="33628C73" w14:textId="77777777" w:rsidR="00E17135" w:rsidRPr="00E17135" w:rsidRDefault="00E17135" w:rsidP="00E17135">
      <w:pPr>
        <w:spacing w:line="0" w:lineRule="atLeast"/>
        <w:jc w:val="both"/>
        <w:rPr>
          <w:rFonts w:eastAsia="SimSun"/>
          <w:sz w:val="28"/>
          <w:szCs w:val="28"/>
          <w:lang w:eastAsia="zh-CN"/>
        </w:rPr>
      </w:pPr>
    </w:p>
    <w:p w14:paraId="7118B644" w14:textId="7EBCD17D" w:rsidR="00302B81" w:rsidRPr="00302B81" w:rsidRDefault="00302B81" w:rsidP="00302B81">
      <w:pPr>
        <w:jc w:val="both"/>
        <w:rPr>
          <w:sz w:val="28"/>
          <w:szCs w:val="28"/>
          <w:lang w:eastAsia="en-US" w:bidi="en-US"/>
        </w:rPr>
      </w:pPr>
      <w:bookmarkStart w:id="3" w:name="_GoBack"/>
      <w:bookmarkEnd w:id="3"/>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051F6829"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№1</w:t>
            </w:r>
            <w:r w:rsidR="00E17135">
              <w:rPr>
                <w:sz w:val="18"/>
                <w:szCs w:val="18"/>
              </w:rPr>
              <w:t>5</w:t>
            </w:r>
            <w:r w:rsidR="00204079" w:rsidRPr="00204079">
              <w:rPr>
                <w:sz w:val="18"/>
                <w:szCs w:val="18"/>
              </w:rPr>
              <w:t xml:space="preserve"> от </w:t>
            </w:r>
            <w:r w:rsidR="00D95936">
              <w:rPr>
                <w:sz w:val="18"/>
                <w:szCs w:val="18"/>
              </w:rPr>
              <w:t>07</w:t>
            </w:r>
            <w:r w:rsidR="00204079" w:rsidRPr="00204079">
              <w:rPr>
                <w:sz w:val="18"/>
                <w:szCs w:val="18"/>
              </w:rPr>
              <w:t>.1</w:t>
            </w:r>
            <w:r w:rsidR="00D95936">
              <w:rPr>
                <w:sz w:val="18"/>
                <w:szCs w:val="18"/>
              </w:rPr>
              <w:t>1</w:t>
            </w:r>
            <w:r w:rsidR="00204079" w:rsidRPr="00204079">
              <w:rPr>
                <w:sz w:val="18"/>
                <w:szCs w:val="18"/>
              </w:rPr>
              <w:t>.2024</w:t>
            </w:r>
            <w:r w:rsidR="00204079">
              <w:rPr>
                <w:sz w:val="18"/>
                <w:szCs w:val="18"/>
              </w:rPr>
              <w:t xml:space="preserve"> </w:t>
            </w:r>
            <w:r w:rsidR="00204079" w:rsidRPr="002C402F">
              <w:rPr>
                <w:sz w:val="18"/>
                <w:szCs w:val="18"/>
              </w:rPr>
              <w:t xml:space="preserve">г., учредитель Совет депутатов МО Сурское городское поселение, ответственный за </w:t>
            </w:r>
            <w:proofErr w:type="gramStart"/>
            <w:r w:rsidR="00204079" w:rsidRPr="002C402F">
              <w:rPr>
                <w:sz w:val="18"/>
                <w:szCs w:val="18"/>
              </w:rPr>
              <w:t>выпуск  Балабанова</w:t>
            </w:r>
            <w:proofErr w:type="gramEnd"/>
            <w:r w:rsidR="00204079" w:rsidRPr="002C402F">
              <w:rPr>
                <w:sz w:val="18"/>
                <w:szCs w:val="18"/>
              </w:rPr>
              <w:t xml:space="preserve">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r w:rsidR="00204079"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20"/>
      <w:footerReference w:type="default" r:id="rId21"/>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C33FC" w14:textId="77777777" w:rsidR="0096110D" w:rsidRDefault="0096110D" w:rsidP="003B5F36">
      <w:r>
        <w:separator/>
      </w:r>
    </w:p>
  </w:endnote>
  <w:endnote w:type="continuationSeparator" w:id="0">
    <w:p w14:paraId="4791E717" w14:textId="77777777" w:rsidR="0096110D" w:rsidRDefault="0096110D"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F410" w14:textId="77777777" w:rsidR="0096110D" w:rsidRDefault="0096110D" w:rsidP="003B5F36">
      <w:r>
        <w:separator/>
      </w:r>
    </w:p>
  </w:footnote>
  <w:footnote w:type="continuationSeparator" w:id="0">
    <w:p w14:paraId="6320C7A3" w14:textId="77777777" w:rsidR="0096110D" w:rsidRDefault="0096110D"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582C46C1" w:rsidR="0048263C" w:rsidRDefault="008C76BD" w:rsidP="00D21F71">
    <w:pPr>
      <w:pStyle w:val="af6"/>
      <w:jc w:val="center"/>
    </w:pPr>
    <w:r>
      <w:t xml:space="preserve">Информационный </w:t>
    </w:r>
    <w:proofErr w:type="gramStart"/>
    <w:r>
      <w:t>бюллетень  №</w:t>
    </w:r>
    <w:proofErr w:type="gramEnd"/>
    <w:r>
      <w:t>1</w:t>
    </w:r>
    <w:r w:rsidR="00E17135">
      <w:t>5</w:t>
    </w:r>
    <w:r>
      <w:t xml:space="preserve"> от </w:t>
    </w:r>
    <w:r w:rsidR="00D95936">
      <w:t>07</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7"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9"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4"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5"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6"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num>
  <w:num w:numId="8">
    <w:abstractNumId w:val="25"/>
  </w:num>
  <w:num w:numId="9">
    <w:abstractNumId w:val="9"/>
  </w:num>
  <w:num w:numId="10">
    <w:abstractNumId w:val="27"/>
  </w:num>
  <w:num w:numId="11">
    <w:abstractNumId w:val="23"/>
  </w:num>
  <w:num w:numId="12">
    <w:abstractNumId w:val="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3"/>
  </w:num>
  <w:num w:numId="18">
    <w:abstractNumId w:val="26"/>
  </w:num>
  <w:num w:numId="19">
    <w:abstractNumId w:val="31"/>
  </w:num>
  <w:num w:numId="20">
    <w:abstractNumId w:val="12"/>
  </w:num>
  <w:num w:numId="21">
    <w:abstractNumId w:val="2"/>
  </w:num>
  <w:num w:numId="22">
    <w:abstractNumId w:val="18"/>
  </w:num>
  <w:num w:numId="23">
    <w:abstractNumId w:val="40"/>
  </w:num>
  <w:num w:numId="24">
    <w:abstractNumId w:val="30"/>
  </w:num>
  <w:num w:numId="25">
    <w:abstractNumId w:val="11"/>
  </w:num>
  <w:num w:numId="26">
    <w:abstractNumId w:val="28"/>
  </w:num>
  <w:num w:numId="27">
    <w:abstractNumId w:val="39"/>
  </w:num>
  <w:num w:numId="2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5"/>
  </w:num>
  <w:num w:numId="32">
    <w:abstractNumId w:val="5"/>
  </w:num>
  <w:num w:numId="33">
    <w:abstractNumId w:val="21"/>
  </w:num>
  <w:num w:numId="34">
    <w:abstractNumId w:val="22"/>
  </w:num>
  <w:num w:numId="35">
    <w:abstractNumId w:val="16"/>
  </w:num>
  <w:num w:numId="36">
    <w:abstractNumId w:val="35"/>
  </w:num>
  <w:num w:numId="37">
    <w:abstractNumId w:val="43"/>
  </w:num>
  <w:num w:numId="38">
    <w:abstractNumId w:val="32"/>
  </w:num>
  <w:num w:numId="39">
    <w:abstractNumId w:val="15"/>
  </w:num>
  <w:num w:numId="40">
    <w:abstractNumId w:val="13"/>
  </w:num>
  <w:num w:numId="41">
    <w:abstractNumId w:val="10"/>
  </w:num>
  <w:num w:numId="42">
    <w:abstractNumId w:val="14"/>
  </w:num>
  <w:num w:numId="43">
    <w:abstractNumId w:val="20"/>
  </w:num>
  <w:num w:numId="44">
    <w:abstractNumId w:val="41"/>
  </w:num>
  <w:num w:numId="45">
    <w:abstractNumId w:val="3"/>
  </w:num>
  <w:num w:numId="46">
    <w:abstractNumId w:val="46"/>
  </w:num>
  <w:num w:numId="47">
    <w:abstractNumId w:val="17"/>
  </w:num>
  <w:num w:numId="4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6DF1"/>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110D"/>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5295"/>
    <w:rsid w:val="00C05E88"/>
    <w:rsid w:val="00C07AB2"/>
    <w:rsid w:val="00C12F0E"/>
    <w:rsid w:val="00C23EB9"/>
    <w:rsid w:val="00C24D0A"/>
    <w:rsid w:val="00C25256"/>
    <w:rsid w:val="00C415C8"/>
    <w:rsid w:val="00C56B35"/>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2A3D"/>
    <w:rsid w:val="00E113D2"/>
    <w:rsid w:val="00E17135"/>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26F2"/>
    <w:rsid w:val="00F543A0"/>
    <w:rsid w:val="00F657F7"/>
    <w:rsid w:val="00F77F07"/>
    <w:rsid w:val="00F812F3"/>
    <w:rsid w:val="00F87E46"/>
    <w:rsid w:val="00F93329"/>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35AA1B3C93D4C7F95A3B8E4C37B28AE50D95FB9CC46EEC9D369712F170E3D52D6504B15F54A7E12A4182CA2217E6EB1A1278C7u5kEI" TargetMode="External"/><Relationship Id="rId13" Type="http://schemas.openxmlformats.org/officeDocument/2006/relationships/hyperlink" Target="consultantplus://offline/ref=2935AA1B3C93D4C7F95A3B8E4C37B28AE50D95FB9CC46EEC9D369712F170E3D52D6504B15A54A7E12A4182CA2217E6EB1A1278C7u5kEI" TargetMode="External"/><Relationship Id="rId18" Type="http://schemas.openxmlformats.org/officeDocument/2006/relationships/hyperlink" Target="consultantplus://offline/ref=2935AA1B3C93D4C7F95A3B8E4C37B28AE50C93FB96C26EEC9D369712F170E3D52D6504B65E5EF2B66B1FDB9B615CEBEE030E78C044018A87uBkA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935AA1B3C93D4C7F95A3B8E4C37B28AE50D95FB9CC46EEC9D369712F170E3D52D6504B15C54A7E12A4182CA2217E6EB1A1278C7u5kEI" TargetMode="External"/><Relationship Id="rId17" Type="http://schemas.openxmlformats.org/officeDocument/2006/relationships/hyperlink" Target="consultantplus://offline/ref=2935AA1B3C93D4C7F95A3B8E4C37B28AE50D95FB9CC46EEC9D369712F170E3D52D6504B15D54A7E12A4182CA2217E6EB1A1278C7u5kEI" TargetMode="External"/><Relationship Id="rId2" Type="http://schemas.openxmlformats.org/officeDocument/2006/relationships/numbering" Target="numbering.xml"/><Relationship Id="rId16" Type="http://schemas.openxmlformats.org/officeDocument/2006/relationships/hyperlink" Target="consultantplus://offline/ref=2935AA1B3C93D4C7F95A25835A5BEC80E700CFFE92C364B2C969CC4FA679E9826A2A5DE61A0AFEB0690A8FCF3B0BE6ECu0k0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35AA1B3C93D4C7F95A3B8E4C37B28AE50D95FB9CC46EEC9D369712F170E3D52D6504B15954A7E12A4182CA2217E6EB1A1278C7u5kEI" TargetMode="External"/><Relationship Id="rId5" Type="http://schemas.openxmlformats.org/officeDocument/2006/relationships/webSettings" Target="webSettings.xml"/><Relationship Id="rId15" Type="http://schemas.openxmlformats.org/officeDocument/2006/relationships/hyperlink" Target="consultantplus://offline/ref=2935AA1B3C93D4C7F95A3B8E4C37B28AE50D95FB9CC46EEC9D369712F170E3D52D6504B15954A7E12A4182CA2217E6EB1A1278C7u5kEI" TargetMode="External"/><Relationship Id="rId23" Type="http://schemas.openxmlformats.org/officeDocument/2006/relationships/theme" Target="theme/theme1.xml"/><Relationship Id="rId10" Type="http://schemas.openxmlformats.org/officeDocument/2006/relationships/hyperlink" Target="consultantplus://offline/ref=2935AA1B3C93D4C7F95A3B8E4C37B28AE50D95FB9CC46EEC9D369712F170E3D52D6504B15F54A7E12A4182CA2217E6EB1A1278C7u5kEI" TargetMode="External"/><Relationship Id="rId19" Type="http://schemas.openxmlformats.org/officeDocument/2006/relationships/hyperlink" Target="consultantplus://offline/ref=2935AA1B3C93D4C7F95A3B8E4C37B28AE50D95FB9CC46EEC9D369712F170E3D52D6504B15E54A7E12A4182CA2217E6EB1A1278C7u5kEI" TargetMode="External"/><Relationship Id="rId4" Type="http://schemas.openxmlformats.org/officeDocument/2006/relationships/settings" Target="settings.xml"/><Relationship Id="rId9" Type="http://schemas.openxmlformats.org/officeDocument/2006/relationships/hyperlink" Target="consultantplus://offline/ref=2935AA1B3C93D4C7F95A25835A5BEC80E700CFFE92C360BAC269CC4FA679E9826A2A5DF41A52F2B06E1789C32E5DB7AA511D78C244038F9BBC3969uDk7I" TargetMode="External"/><Relationship Id="rId14" Type="http://schemas.openxmlformats.org/officeDocument/2006/relationships/hyperlink" Target="consultantplus://offline/ref=2935AA1B3C93D4C7F95A3B8E4C37B28AE50D95FB9CC46EEC9D369712F170E3D52D6504B15854A7E12A4182CA2217E6EB1A1278C7u5kE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D30F-2286-471A-BE83-872A7242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24</cp:revision>
  <cp:lastPrinted>2023-02-21T11:34:00Z</cp:lastPrinted>
  <dcterms:created xsi:type="dcterms:W3CDTF">2024-04-10T11:42:00Z</dcterms:created>
  <dcterms:modified xsi:type="dcterms:W3CDTF">2024-11-08T11:31:00Z</dcterms:modified>
</cp:coreProperties>
</file>