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82A" w:rsidRPr="00801B6B" w:rsidRDefault="00A7647A" w:rsidP="00A764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B6B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8E52DA" w:rsidRDefault="00A7647A" w:rsidP="006116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B6B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="00A41E54" w:rsidRPr="00801B6B">
        <w:rPr>
          <w:rFonts w:ascii="Times New Roman" w:hAnsi="Times New Roman" w:cs="Times New Roman"/>
          <w:b/>
          <w:sz w:val="24"/>
          <w:szCs w:val="24"/>
        </w:rPr>
        <w:t>проведенно</w:t>
      </w:r>
      <w:r w:rsidR="008E52DA">
        <w:rPr>
          <w:rFonts w:ascii="Times New Roman" w:hAnsi="Times New Roman" w:cs="Times New Roman"/>
          <w:b/>
          <w:sz w:val="24"/>
          <w:szCs w:val="24"/>
        </w:rPr>
        <w:t>го</w:t>
      </w:r>
      <w:r w:rsidR="00A41E54" w:rsidRPr="00801B6B">
        <w:rPr>
          <w:rFonts w:ascii="Times New Roman" w:hAnsi="Times New Roman" w:cs="Times New Roman"/>
          <w:b/>
          <w:sz w:val="24"/>
          <w:szCs w:val="24"/>
        </w:rPr>
        <w:t xml:space="preserve"> ф</w:t>
      </w:r>
      <w:r w:rsidR="00DB1650" w:rsidRPr="00801B6B">
        <w:rPr>
          <w:rFonts w:ascii="Times New Roman" w:hAnsi="Times New Roman" w:cs="Times New Roman"/>
          <w:b/>
          <w:sz w:val="24"/>
          <w:szCs w:val="24"/>
        </w:rPr>
        <w:t>инансо</w:t>
      </w:r>
      <w:r w:rsidR="00A136F7" w:rsidRPr="00801B6B">
        <w:rPr>
          <w:rFonts w:ascii="Times New Roman" w:hAnsi="Times New Roman" w:cs="Times New Roman"/>
          <w:b/>
          <w:sz w:val="24"/>
          <w:szCs w:val="24"/>
        </w:rPr>
        <w:t xml:space="preserve">вым управлением  администрации муниципального образования </w:t>
      </w:r>
      <w:r w:rsidR="00DB1650" w:rsidRPr="00801B6B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DB1650" w:rsidRPr="00801B6B">
        <w:rPr>
          <w:rFonts w:ascii="Times New Roman" w:hAnsi="Times New Roman" w:cs="Times New Roman"/>
          <w:b/>
          <w:sz w:val="24"/>
          <w:szCs w:val="24"/>
        </w:rPr>
        <w:t>Сурский</w:t>
      </w:r>
      <w:proofErr w:type="spellEnd"/>
      <w:r w:rsidR="00DB1650" w:rsidRPr="00801B6B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="00A41E54" w:rsidRPr="00801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6F7" w:rsidRPr="00801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2DA">
        <w:rPr>
          <w:rFonts w:ascii="Times New Roman" w:hAnsi="Times New Roman" w:cs="Times New Roman"/>
          <w:b/>
          <w:sz w:val="24"/>
          <w:szCs w:val="24"/>
        </w:rPr>
        <w:t>к</w:t>
      </w:r>
      <w:r w:rsidR="008E52DA" w:rsidRPr="008E52DA">
        <w:rPr>
          <w:rFonts w:ascii="Times New Roman" w:hAnsi="Times New Roman" w:cs="Times New Roman"/>
          <w:b/>
          <w:sz w:val="24"/>
          <w:szCs w:val="24"/>
        </w:rPr>
        <w:t>онтрол</w:t>
      </w:r>
      <w:r w:rsidR="008E52DA">
        <w:rPr>
          <w:rFonts w:ascii="Times New Roman" w:hAnsi="Times New Roman" w:cs="Times New Roman"/>
          <w:b/>
          <w:sz w:val="24"/>
          <w:szCs w:val="24"/>
        </w:rPr>
        <w:t>я</w:t>
      </w:r>
      <w:r w:rsidR="008E52DA" w:rsidRPr="008E52DA">
        <w:rPr>
          <w:rFonts w:ascii="Times New Roman" w:hAnsi="Times New Roman" w:cs="Times New Roman"/>
          <w:b/>
          <w:sz w:val="24"/>
          <w:szCs w:val="24"/>
        </w:rPr>
        <w:t xml:space="preserve"> за достоверностью отчетов о результатах предоставления и использования бюджетных средств,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</w:t>
      </w:r>
      <w:r w:rsidR="008E5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2DA" w:rsidRPr="008E52DA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8E52DA">
        <w:rPr>
          <w:rFonts w:ascii="Times New Roman" w:hAnsi="Times New Roman" w:cs="Times New Roman"/>
          <w:b/>
          <w:sz w:val="24"/>
          <w:szCs w:val="24"/>
        </w:rPr>
        <w:t>ого</w:t>
      </w:r>
      <w:r w:rsidR="008E52DA" w:rsidRPr="008E52DA">
        <w:rPr>
          <w:rFonts w:ascii="Times New Roman" w:hAnsi="Times New Roman" w:cs="Times New Roman"/>
          <w:b/>
          <w:sz w:val="24"/>
          <w:szCs w:val="24"/>
        </w:rPr>
        <w:t xml:space="preserve"> бюджетн</w:t>
      </w:r>
      <w:r w:rsidR="008E52DA">
        <w:rPr>
          <w:rFonts w:ascii="Times New Roman" w:hAnsi="Times New Roman" w:cs="Times New Roman"/>
          <w:b/>
          <w:sz w:val="24"/>
          <w:szCs w:val="24"/>
        </w:rPr>
        <w:t>ого</w:t>
      </w:r>
      <w:r w:rsidR="008E52DA" w:rsidRPr="008E52DA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="008E52DA">
        <w:rPr>
          <w:rFonts w:ascii="Times New Roman" w:hAnsi="Times New Roman" w:cs="Times New Roman"/>
          <w:b/>
          <w:sz w:val="24"/>
          <w:szCs w:val="24"/>
        </w:rPr>
        <w:t>я</w:t>
      </w:r>
      <w:r w:rsidR="008E52DA" w:rsidRPr="008E52DA">
        <w:rPr>
          <w:rFonts w:ascii="Times New Roman" w:hAnsi="Times New Roman" w:cs="Times New Roman"/>
          <w:b/>
          <w:sz w:val="24"/>
          <w:szCs w:val="24"/>
        </w:rPr>
        <w:t xml:space="preserve"> «Благоустройство» муниципального образования Сурское городское поселение</w:t>
      </w:r>
    </w:p>
    <w:p w:rsidR="00DF5A48" w:rsidRPr="001F4076" w:rsidRDefault="008E52DA" w:rsidP="006116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2DA">
        <w:rPr>
          <w:rFonts w:ascii="Times New Roman" w:hAnsi="Times New Roman" w:cs="Times New Roman"/>
          <w:b/>
          <w:sz w:val="24"/>
          <w:szCs w:val="24"/>
        </w:rPr>
        <w:t xml:space="preserve">Сурского </w:t>
      </w:r>
      <w:proofErr w:type="gramStart"/>
      <w:r w:rsidRPr="008E52DA">
        <w:rPr>
          <w:rFonts w:ascii="Times New Roman" w:hAnsi="Times New Roman" w:cs="Times New Roman"/>
          <w:b/>
          <w:sz w:val="24"/>
          <w:szCs w:val="24"/>
        </w:rPr>
        <w:t>района  Ульяновской</w:t>
      </w:r>
      <w:proofErr w:type="gramEnd"/>
      <w:r w:rsidRPr="008E52DA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  <w:r w:rsidR="008D1173">
        <w:rPr>
          <w:rFonts w:ascii="PT Astra Serif" w:hAnsi="PT Astra Serif"/>
          <w:b/>
          <w:sz w:val="24"/>
          <w:szCs w:val="24"/>
        </w:rPr>
        <w:t xml:space="preserve">за </w:t>
      </w:r>
      <w:r w:rsidR="001F4076" w:rsidRPr="001F4076">
        <w:rPr>
          <w:rFonts w:ascii="PT Astra Serif" w:hAnsi="PT Astra Serif"/>
          <w:b/>
          <w:sz w:val="24"/>
          <w:szCs w:val="24"/>
        </w:rPr>
        <w:t>202</w:t>
      </w:r>
      <w:r>
        <w:rPr>
          <w:rFonts w:ascii="PT Astra Serif" w:hAnsi="PT Astra Serif"/>
          <w:b/>
          <w:sz w:val="24"/>
          <w:szCs w:val="24"/>
        </w:rPr>
        <w:t>4 год</w:t>
      </w:r>
      <w:r w:rsidR="001F4076" w:rsidRPr="001F4076">
        <w:rPr>
          <w:rFonts w:ascii="PT Astra Serif" w:hAnsi="PT Astra Serif"/>
          <w:b/>
          <w:sz w:val="24"/>
          <w:szCs w:val="24"/>
        </w:rPr>
        <w:t>.</w:t>
      </w:r>
      <w:r w:rsidR="00A136F7" w:rsidRPr="001F40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pPr w:leftFromText="180" w:rightFromText="180" w:vertAnchor="text" w:horzAnchor="margin" w:tblpXSpec="center" w:tblpY="421"/>
        <w:tblW w:w="15559" w:type="dxa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1417"/>
        <w:gridCol w:w="1203"/>
        <w:gridCol w:w="924"/>
        <w:gridCol w:w="1061"/>
        <w:gridCol w:w="1065"/>
        <w:gridCol w:w="1276"/>
        <w:gridCol w:w="850"/>
        <w:gridCol w:w="1276"/>
        <w:gridCol w:w="992"/>
      </w:tblGrid>
      <w:tr w:rsidR="00E73F21" w:rsidRPr="00801B6B" w:rsidTr="00D658B6">
        <w:tc>
          <w:tcPr>
            <w:tcW w:w="1668" w:type="dxa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проверки</w:t>
            </w:r>
          </w:p>
        </w:tc>
        <w:tc>
          <w:tcPr>
            <w:tcW w:w="3827" w:type="dxa"/>
            <w:vMerge w:val="restart"/>
            <w:vAlign w:val="center"/>
          </w:tcPr>
          <w:p w:rsidR="00E73F21" w:rsidRPr="00801B6B" w:rsidRDefault="008E52DA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проверки</w:t>
            </w:r>
          </w:p>
        </w:tc>
        <w:tc>
          <w:tcPr>
            <w:tcW w:w="1417" w:type="dxa"/>
            <w:vMerge w:val="restart"/>
            <w:vAlign w:val="center"/>
          </w:tcPr>
          <w:p w:rsidR="000D4AF0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</w:t>
            </w:r>
            <w:proofErr w:type="gramStart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проверен-</w:t>
            </w:r>
            <w:proofErr w:type="spellStart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ных</w:t>
            </w:r>
            <w:proofErr w:type="spellEnd"/>
            <w:proofErr w:type="gramEnd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бюджетных средств, </w:t>
            </w:r>
          </w:p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5529" w:type="dxa"/>
            <w:gridSpan w:val="5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Выявлено нарушений, руб.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Привлечены к ответственности</w:t>
            </w:r>
          </w:p>
        </w:tc>
        <w:tc>
          <w:tcPr>
            <w:tcW w:w="992" w:type="dxa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Устранено наруш</w:t>
            </w:r>
            <w:r w:rsidR="000D4AF0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ений</w:t>
            </w: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тыс. руб.</w:t>
            </w:r>
          </w:p>
        </w:tc>
      </w:tr>
      <w:tr w:rsidR="00E73F21" w:rsidRPr="00801B6B" w:rsidTr="00D658B6">
        <w:tc>
          <w:tcPr>
            <w:tcW w:w="1668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Всего, тыс. руб.</w:t>
            </w:r>
          </w:p>
        </w:tc>
        <w:tc>
          <w:tcPr>
            <w:tcW w:w="4326" w:type="dxa"/>
            <w:gridSpan w:val="4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расходование бюджетных средств: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3F21" w:rsidRPr="00801B6B" w:rsidTr="00D658B6">
        <w:tc>
          <w:tcPr>
            <w:tcW w:w="1668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73F21" w:rsidRPr="00801B6B" w:rsidRDefault="000D4AF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целевое, тыс.  руб.</w:t>
            </w:r>
          </w:p>
        </w:tc>
        <w:tc>
          <w:tcPr>
            <w:tcW w:w="1061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неправомерное, тыс. руб.</w:t>
            </w:r>
          </w:p>
        </w:tc>
        <w:tc>
          <w:tcPr>
            <w:tcW w:w="1065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неэффективное, тыс.  руб.</w:t>
            </w:r>
          </w:p>
        </w:tc>
        <w:tc>
          <w:tcPr>
            <w:tcW w:w="1276" w:type="dxa"/>
            <w:vAlign w:val="center"/>
          </w:tcPr>
          <w:p w:rsidR="00E73F21" w:rsidRPr="00801B6B" w:rsidRDefault="000D4AF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прочие нарушения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E73F21" w:rsidRPr="00801B6B" w:rsidRDefault="000D4AF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 </w:t>
            </w:r>
            <w:proofErr w:type="spellStart"/>
            <w:proofErr w:type="gramStart"/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долж-ностных</w:t>
            </w:r>
            <w:proofErr w:type="spellEnd"/>
            <w:proofErr w:type="gramEnd"/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лиц</w:t>
            </w:r>
          </w:p>
        </w:tc>
        <w:tc>
          <w:tcPr>
            <w:tcW w:w="1276" w:type="dxa"/>
            <w:vAlign w:val="center"/>
          </w:tcPr>
          <w:p w:rsidR="00E73F21" w:rsidRPr="00801B6B" w:rsidRDefault="000D4AF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вид ответствен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</w:p>
        </w:tc>
        <w:tc>
          <w:tcPr>
            <w:tcW w:w="992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3F21" w:rsidRPr="00801B6B" w:rsidTr="00D658B6">
        <w:tc>
          <w:tcPr>
            <w:tcW w:w="1668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24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61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65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E73F21" w:rsidRPr="00801B6B" w:rsidTr="00D658B6">
        <w:trPr>
          <w:trHeight w:val="2857"/>
        </w:trPr>
        <w:tc>
          <w:tcPr>
            <w:tcW w:w="1668" w:type="dxa"/>
            <w:vAlign w:val="center"/>
          </w:tcPr>
          <w:p w:rsidR="00E73F21" w:rsidRPr="001F4076" w:rsidRDefault="00E722AF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E52D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15DE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8E52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8E52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E73F21" w:rsidRPr="001F4076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E73F21" w:rsidRPr="001F4076" w:rsidRDefault="00642A41" w:rsidP="008E52D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E52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15DE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8E52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8E52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13F7F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3827" w:type="dxa"/>
            <w:vAlign w:val="center"/>
          </w:tcPr>
          <w:p w:rsidR="00E73F21" w:rsidRPr="00B52835" w:rsidRDefault="008E52DA" w:rsidP="00976F7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2DA">
              <w:rPr>
                <w:rFonts w:ascii="PT Astra Serif" w:hAnsi="PT Astra Serif"/>
                <w:b/>
                <w:sz w:val="20"/>
                <w:szCs w:val="20"/>
              </w:rPr>
              <w:t>Контроль за достоверностью отчетов о результатах предоставления и использования бюджетных средств,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1618BC" w:rsidRPr="00DC7D45" w:rsidRDefault="008E52DA" w:rsidP="008E52D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E722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638</w:t>
            </w:r>
            <w:r w:rsidR="00E722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203" w:type="dxa"/>
            <w:vAlign w:val="center"/>
          </w:tcPr>
          <w:p w:rsidR="00E73F21" w:rsidRPr="00DC7D45" w:rsidRDefault="008E52DA" w:rsidP="008E52D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E722A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924" w:type="dxa"/>
            <w:vAlign w:val="center"/>
          </w:tcPr>
          <w:p w:rsidR="00E73F21" w:rsidRPr="00DC7D45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42AE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61" w:type="dxa"/>
            <w:vAlign w:val="center"/>
          </w:tcPr>
          <w:p w:rsidR="00E73F21" w:rsidRPr="00DC7D45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42AE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65" w:type="dxa"/>
            <w:vAlign w:val="center"/>
          </w:tcPr>
          <w:p w:rsidR="00E73F21" w:rsidRPr="00DC7D45" w:rsidRDefault="007349D6" w:rsidP="000B1A7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0B1A7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E73F21" w:rsidRPr="00DC7D45" w:rsidRDefault="000B1A78" w:rsidP="000B1A7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E722A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50" w:type="dxa"/>
            <w:vAlign w:val="center"/>
          </w:tcPr>
          <w:p w:rsidR="00E73F21" w:rsidRPr="00F54682" w:rsidRDefault="00F54682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68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73F21" w:rsidRPr="00F54682" w:rsidRDefault="00F54682" w:rsidP="007349D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68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A4043A" w:rsidRPr="00F54682" w:rsidRDefault="000B1A78" w:rsidP="000B1A7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F54682" w:rsidRPr="00F5468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</w:tbl>
    <w:p w:rsidR="005E6A6B" w:rsidRDefault="005E6A6B" w:rsidP="005E6A6B">
      <w:pPr>
        <w:pStyle w:val="a5"/>
        <w:tabs>
          <w:tab w:val="left" w:pos="9866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</w:p>
    <w:p w:rsidR="0067366B" w:rsidRDefault="0067366B" w:rsidP="00171C77">
      <w:pPr>
        <w:tabs>
          <w:tab w:val="left" w:pos="9866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67366B" w:rsidRDefault="00C34C08" w:rsidP="00C34C08">
      <w:pPr>
        <w:tabs>
          <w:tab w:val="left" w:pos="426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Краткое описание:</w:t>
      </w:r>
    </w:p>
    <w:p w:rsidR="000B1A78" w:rsidRDefault="000B1A78" w:rsidP="000B1A78">
      <w:pPr>
        <w:pStyle w:val="a5"/>
        <w:numPr>
          <w:ilvl w:val="0"/>
          <w:numId w:val="6"/>
        </w:numPr>
        <w:tabs>
          <w:tab w:val="left" w:pos="426"/>
        </w:tabs>
        <w:spacing w:after="0"/>
        <w:ind w:left="0" w:firstLine="567"/>
        <w:rPr>
          <w:rFonts w:ascii="Times New Roman" w:hAnsi="Times New Roman" w:cs="Times New Roman"/>
          <w:sz w:val="18"/>
          <w:szCs w:val="18"/>
        </w:rPr>
      </w:pPr>
      <w:r w:rsidRPr="000B1A78">
        <w:rPr>
          <w:rFonts w:ascii="Times New Roman" w:hAnsi="Times New Roman" w:cs="Times New Roman"/>
          <w:sz w:val="18"/>
          <w:szCs w:val="18"/>
        </w:rPr>
        <w:t>Средства бюджета Муниципального образования «</w:t>
      </w:r>
      <w:proofErr w:type="spellStart"/>
      <w:r w:rsidRPr="000B1A78">
        <w:rPr>
          <w:rFonts w:ascii="Times New Roman" w:hAnsi="Times New Roman" w:cs="Times New Roman"/>
          <w:sz w:val="18"/>
          <w:szCs w:val="18"/>
        </w:rPr>
        <w:t>Сурский</w:t>
      </w:r>
      <w:proofErr w:type="spellEnd"/>
      <w:r w:rsidRPr="000B1A78">
        <w:rPr>
          <w:rFonts w:ascii="Times New Roman" w:hAnsi="Times New Roman" w:cs="Times New Roman"/>
          <w:sz w:val="18"/>
          <w:szCs w:val="18"/>
        </w:rPr>
        <w:t xml:space="preserve"> район» Ульяновской области в общей сумме 51,29 рублей направлены на </w:t>
      </w:r>
      <w:proofErr w:type="spellStart"/>
      <w:r w:rsidRPr="000B1A78">
        <w:rPr>
          <w:rFonts w:ascii="Times New Roman" w:hAnsi="Times New Roman" w:cs="Times New Roman"/>
          <w:sz w:val="18"/>
          <w:szCs w:val="18"/>
        </w:rPr>
        <w:t>оплатe</w:t>
      </w:r>
      <w:proofErr w:type="spellEnd"/>
      <w:r w:rsidRPr="000B1A78">
        <w:rPr>
          <w:rFonts w:ascii="Times New Roman" w:hAnsi="Times New Roman" w:cs="Times New Roman"/>
          <w:sz w:val="18"/>
          <w:szCs w:val="18"/>
        </w:rPr>
        <w:t xml:space="preserve"> штрафа, пени, неустойки, уплаченные в соответствии с договором водопользования в случае неисполнения или ненадлежащего исполнения обязательств перед государственными органами субъекта РФ, что согласно статье 34 Бюджетного кодекса Российской Федерации является неэффективным использованием средств местного бюджета.</w:t>
      </w:r>
    </w:p>
    <w:p w:rsidR="000B1A78" w:rsidRPr="000B1A78" w:rsidRDefault="000B1A78" w:rsidP="000B1A78">
      <w:pPr>
        <w:pStyle w:val="a5"/>
        <w:numPr>
          <w:ilvl w:val="0"/>
          <w:numId w:val="6"/>
        </w:numPr>
        <w:tabs>
          <w:tab w:val="left" w:pos="426"/>
        </w:tabs>
        <w:spacing w:after="0"/>
        <w:ind w:left="0" w:firstLine="567"/>
        <w:rPr>
          <w:rFonts w:ascii="Times New Roman" w:hAnsi="Times New Roman" w:cs="Times New Roman"/>
          <w:sz w:val="18"/>
          <w:szCs w:val="18"/>
        </w:rPr>
      </w:pPr>
      <w:r w:rsidRPr="000B1A78">
        <w:rPr>
          <w:rFonts w:ascii="Times New Roman" w:hAnsi="Times New Roman" w:cs="Times New Roman"/>
          <w:sz w:val="18"/>
          <w:szCs w:val="18"/>
        </w:rPr>
        <w:t xml:space="preserve">В нарушение ст. 19 № 402-ФЗ «О бухгалтерском учете», Учреждением не ведется внутренний контроль совершаемых фактов хозяйственной жизни, что привело к расхождениям в результате сличения объектов основных средств, согласно ведомостям, с фактическим наличием основных средств и к искажению информации в бухгалтерской отчетности на сумму 19 404,85 руб. </w:t>
      </w:r>
    </w:p>
    <w:p w:rsidR="000B1A78" w:rsidRPr="000B1A78" w:rsidRDefault="000B1A78" w:rsidP="000B1A78">
      <w:pPr>
        <w:pStyle w:val="a5"/>
        <w:tabs>
          <w:tab w:val="left" w:pos="426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0B1A78" w:rsidRPr="000B1A78" w:rsidRDefault="000B1A78" w:rsidP="000B1A78">
      <w:pPr>
        <w:pStyle w:val="a5"/>
        <w:tabs>
          <w:tab w:val="left" w:pos="426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0B1A78">
        <w:rPr>
          <w:rFonts w:ascii="Times New Roman" w:hAnsi="Times New Roman" w:cs="Times New Roman"/>
          <w:sz w:val="18"/>
          <w:szCs w:val="18"/>
        </w:rPr>
        <w:tab/>
        <w:t>Не суммовые нарушения:</w:t>
      </w:r>
    </w:p>
    <w:p w:rsidR="000B1A78" w:rsidRDefault="000B1A78" w:rsidP="000B1A78">
      <w:pPr>
        <w:pStyle w:val="a5"/>
        <w:numPr>
          <w:ilvl w:val="0"/>
          <w:numId w:val="7"/>
        </w:numPr>
        <w:tabs>
          <w:tab w:val="left" w:pos="426"/>
        </w:tabs>
        <w:spacing w:after="0"/>
        <w:ind w:left="0" w:firstLine="567"/>
        <w:rPr>
          <w:rFonts w:ascii="Times New Roman" w:hAnsi="Times New Roman" w:cs="Times New Roman"/>
          <w:sz w:val="18"/>
          <w:szCs w:val="18"/>
        </w:rPr>
      </w:pPr>
      <w:r w:rsidRPr="000B1A78">
        <w:rPr>
          <w:rFonts w:ascii="Times New Roman" w:hAnsi="Times New Roman" w:cs="Times New Roman"/>
          <w:sz w:val="18"/>
          <w:szCs w:val="18"/>
        </w:rPr>
        <w:lastRenderedPageBreak/>
        <w:t>В нарушение п. 4 Положения о формировании муниципального задания № 668-</w:t>
      </w:r>
      <w:proofErr w:type="gramStart"/>
      <w:r w:rsidRPr="000B1A78">
        <w:rPr>
          <w:rFonts w:ascii="Times New Roman" w:hAnsi="Times New Roman" w:cs="Times New Roman"/>
          <w:sz w:val="18"/>
          <w:szCs w:val="18"/>
        </w:rPr>
        <w:t>П-А</w:t>
      </w:r>
      <w:proofErr w:type="gramEnd"/>
      <w:r w:rsidRPr="000B1A78">
        <w:rPr>
          <w:rFonts w:ascii="Times New Roman" w:hAnsi="Times New Roman" w:cs="Times New Roman"/>
          <w:sz w:val="18"/>
          <w:szCs w:val="18"/>
        </w:rPr>
        <w:t>, муниципальное задание на 2024 год и плановый период 2025 и 2026 годов утверждено с нарушением сроков, установленных – не позднее 15 рабочих дней со дня утверждения главным распорядителем средств бюджета МО «</w:t>
      </w:r>
      <w:proofErr w:type="spellStart"/>
      <w:r w:rsidRPr="000B1A78">
        <w:rPr>
          <w:rFonts w:ascii="Times New Roman" w:hAnsi="Times New Roman" w:cs="Times New Roman"/>
          <w:sz w:val="18"/>
          <w:szCs w:val="18"/>
        </w:rPr>
        <w:t>Сурский</w:t>
      </w:r>
      <w:proofErr w:type="spellEnd"/>
      <w:r w:rsidRPr="000B1A78">
        <w:rPr>
          <w:rFonts w:ascii="Times New Roman" w:hAnsi="Times New Roman" w:cs="Times New Roman"/>
          <w:sz w:val="18"/>
          <w:szCs w:val="18"/>
        </w:rPr>
        <w:t xml:space="preserve"> район» Ульяновской области лимитов бюджетных обязательств на предоставление субсидии на финансовое обеспечение выполнения муниципального задания.</w:t>
      </w:r>
    </w:p>
    <w:p w:rsidR="000B1A78" w:rsidRDefault="000B1A78" w:rsidP="000B1A78">
      <w:pPr>
        <w:pStyle w:val="a5"/>
        <w:numPr>
          <w:ilvl w:val="0"/>
          <w:numId w:val="7"/>
        </w:numPr>
        <w:tabs>
          <w:tab w:val="left" w:pos="426"/>
        </w:tabs>
        <w:spacing w:after="0"/>
        <w:ind w:left="0" w:firstLine="567"/>
        <w:rPr>
          <w:rFonts w:ascii="Times New Roman" w:hAnsi="Times New Roman" w:cs="Times New Roman"/>
          <w:sz w:val="18"/>
          <w:szCs w:val="18"/>
        </w:rPr>
      </w:pPr>
      <w:r w:rsidRPr="000B1A78">
        <w:rPr>
          <w:rFonts w:ascii="Times New Roman" w:hAnsi="Times New Roman" w:cs="Times New Roman"/>
          <w:sz w:val="18"/>
          <w:szCs w:val="18"/>
        </w:rPr>
        <w:t xml:space="preserve">В нарушение пункта 42 Положения о формировании муниципального задания № 668-П-А, учреждением не </w:t>
      </w:r>
      <w:proofErr w:type="gramStart"/>
      <w:r w:rsidRPr="000B1A78">
        <w:rPr>
          <w:rFonts w:ascii="Times New Roman" w:hAnsi="Times New Roman" w:cs="Times New Roman"/>
          <w:sz w:val="18"/>
          <w:szCs w:val="18"/>
        </w:rPr>
        <w:t>составлен  Отчёт</w:t>
      </w:r>
      <w:proofErr w:type="gramEnd"/>
      <w:r w:rsidRPr="000B1A78">
        <w:rPr>
          <w:rFonts w:ascii="Times New Roman" w:hAnsi="Times New Roman" w:cs="Times New Roman"/>
          <w:sz w:val="18"/>
          <w:szCs w:val="18"/>
        </w:rPr>
        <w:t xml:space="preserve"> о выполнении муниципального задания за 2024 год и плановый период 2025 и 2026 годов.</w:t>
      </w:r>
    </w:p>
    <w:p w:rsidR="000B1A78" w:rsidRPr="000B1A78" w:rsidRDefault="000B1A78" w:rsidP="000B1A78">
      <w:pPr>
        <w:pStyle w:val="a5"/>
        <w:numPr>
          <w:ilvl w:val="0"/>
          <w:numId w:val="7"/>
        </w:numPr>
        <w:tabs>
          <w:tab w:val="left" w:pos="426"/>
        </w:tabs>
        <w:spacing w:after="0"/>
        <w:ind w:left="0" w:firstLine="567"/>
        <w:rPr>
          <w:rFonts w:ascii="Times New Roman" w:hAnsi="Times New Roman" w:cs="Times New Roman"/>
          <w:sz w:val="18"/>
          <w:szCs w:val="18"/>
        </w:rPr>
      </w:pPr>
      <w:r w:rsidRPr="000B1A78">
        <w:rPr>
          <w:rFonts w:ascii="Times New Roman" w:hAnsi="Times New Roman" w:cs="Times New Roman"/>
          <w:sz w:val="18"/>
          <w:szCs w:val="18"/>
        </w:rPr>
        <w:t xml:space="preserve">В нарушение </w:t>
      </w:r>
      <w:proofErr w:type="gramStart"/>
      <w:r w:rsidRPr="000B1A78">
        <w:rPr>
          <w:rFonts w:ascii="Times New Roman" w:hAnsi="Times New Roman" w:cs="Times New Roman"/>
          <w:sz w:val="18"/>
          <w:szCs w:val="18"/>
        </w:rPr>
        <w:t>пункта  9</w:t>
      </w:r>
      <w:proofErr w:type="gramEnd"/>
      <w:r w:rsidRPr="000B1A78">
        <w:rPr>
          <w:rFonts w:ascii="Times New Roman" w:hAnsi="Times New Roman" w:cs="Times New Roman"/>
          <w:sz w:val="18"/>
          <w:szCs w:val="18"/>
        </w:rPr>
        <w:t xml:space="preserve"> Положения о формировании муниципального задания № 668-П-А, учреждением размещён отчёт о выполнении муниципального задания с нулевыми показателями на официальном сайте в информационно-телекоммуникационной сети «Интернет» - www.bus.gov.ru.</w:t>
      </w:r>
    </w:p>
    <w:p w:rsidR="00F54682" w:rsidRPr="00F54682" w:rsidRDefault="00F54682" w:rsidP="00F54682">
      <w:pPr>
        <w:pStyle w:val="a5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18"/>
          <w:szCs w:val="18"/>
        </w:rPr>
      </w:pPr>
    </w:p>
    <w:p w:rsidR="00DF5A48" w:rsidRDefault="00DD722F" w:rsidP="0000589C">
      <w:pPr>
        <w:tabs>
          <w:tab w:val="left" w:pos="986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Начальник финансового управления </w:t>
      </w:r>
    </w:p>
    <w:p w:rsidR="00DD722F" w:rsidRPr="00FB2CF0" w:rsidRDefault="00DD722F" w:rsidP="0000589C">
      <w:pPr>
        <w:tabs>
          <w:tab w:val="left" w:pos="986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МО « Сурский район»                                                                                                                                         Н.</w:t>
      </w:r>
      <w:r w:rsidR="0001174C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1174C">
        <w:rPr>
          <w:rFonts w:ascii="Times New Roman" w:hAnsi="Times New Roman" w:cs="Times New Roman"/>
          <w:b/>
          <w:sz w:val="24"/>
          <w:szCs w:val="24"/>
        </w:rPr>
        <w:t>Зимина</w:t>
      </w:r>
    </w:p>
    <w:sectPr w:rsidR="00DD722F" w:rsidRPr="00FB2CF0" w:rsidSect="000B1A78">
      <w:pgSz w:w="16838" w:h="11906" w:orient="landscape"/>
      <w:pgMar w:top="709" w:right="110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408A"/>
    <w:multiLevelType w:val="hybridMultilevel"/>
    <w:tmpl w:val="A9FA5AF8"/>
    <w:lvl w:ilvl="0" w:tplc="ADE6E6F4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F774B0"/>
    <w:multiLevelType w:val="hybridMultilevel"/>
    <w:tmpl w:val="880492AC"/>
    <w:lvl w:ilvl="0" w:tplc="CE9E10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291775"/>
    <w:multiLevelType w:val="hybridMultilevel"/>
    <w:tmpl w:val="40347088"/>
    <w:lvl w:ilvl="0" w:tplc="85E63B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875E3D"/>
    <w:multiLevelType w:val="hybridMultilevel"/>
    <w:tmpl w:val="60C86C34"/>
    <w:lvl w:ilvl="0" w:tplc="3220742C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D7D44"/>
    <w:multiLevelType w:val="hybridMultilevel"/>
    <w:tmpl w:val="114603A8"/>
    <w:lvl w:ilvl="0" w:tplc="E7F2B3B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DE4072D"/>
    <w:multiLevelType w:val="hybridMultilevel"/>
    <w:tmpl w:val="BCFEDD88"/>
    <w:lvl w:ilvl="0" w:tplc="9A345F1A">
      <w:start w:val="4"/>
      <w:numFmt w:val="bullet"/>
      <w:lvlText w:val=""/>
      <w:lvlJc w:val="left"/>
      <w:pPr>
        <w:ind w:left="39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783D1934"/>
    <w:multiLevelType w:val="hybridMultilevel"/>
    <w:tmpl w:val="83CA4690"/>
    <w:lvl w:ilvl="0" w:tplc="8672565C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7647A"/>
    <w:rsid w:val="00005516"/>
    <w:rsid w:val="0000589C"/>
    <w:rsid w:val="0001174C"/>
    <w:rsid w:val="0002433B"/>
    <w:rsid w:val="0002518D"/>
    <w:rsid w:val="0003634F"/>
    <w:rsid w:val="00043D09"/>
    <w:rsid w:val="00044C76"/>
    <w:rsid w:val="00063C8F"/>
    <w:rsid w:val="000666DA"/>
    <w:rsid w:val="00075696"/>
    <w:rsid w:val="000846DE"/>
    <w:rsid w:val="000A5E9D"/>
    <w:rsid w:val="000B02D3"/>
    <w:rsid w:val="000B1A78"/>
    <w:rsid w:val="000C3DFB"/>
    <w:rsid w:val="000D4AF0"/>
    <w:rsid w:val="000E01C7"/>
    <w:rsid w:val="001109DF"/>
    <w:rsid w:val="00115DE6"/>
    <w:rsid w:val="00121C14"/>
    <w:rsid w:val="00137074"/>
    <w:rsid w:val="001518CC"/>
    <w:rsid w:val="001618BC"/>
    <w:rsid w:val="00171C77"/>
    <w:rsid w:val="001C685D"/>
    <w:rsid w:val="001D0A2F"/>
    <w:rsid w:val="001E2378"/>
    <w:rsid w:val="001E2643"/>
    <w:rsid w:val="001F4076"/>
    <w:rsid w:val="0022629C"/>
    <w:rsid w:val="00234510"/>
    <w:rsid w:val="00276DAA"/>
    <w:rsid w:val="0028483A"/>
    <w:rsid w:val="0028707E"/>
    <w:rsid w:val="002A40CD"/>
    <w:rsid w:val="002C38A5"/>
    <w:rsid w:val="00315D07"/>
    <w:rsid w:val="003238ED"/>
    <w:rsid w:val="00331CD1"/>
    <w:rsid w:val="00346E38"/>
    <w:rsid w:val="00352588"/>
    <w:rsid w:val="00354FD7"/>
    <w:rsid w:val="00370F76"/>
    <w:rsid w:val="00394F26"/>
    <w:rsid w:val="003E3EB5"/>
    <w:rsid w:val="004103D0"/>
    <w:rsid w:val="00423499"/>
    <w:rsid w:val="004528AF"/>
    <w:rsid w:val="004546C1"/>
    <w:rsid w:val="0045653F"/>
    <w:rsid w:val="0046418A"/>
    <w:rsid w:val="00465237"/>
    <w:rsid w:val="00467E00"/>
    <w:rsid w:val="00475A44"/>
    <w:rsid w:val="00485FE7"/>
    <w:rsid w:val="004951B8"/>
    <w:rsid w:val="004C15AA"/>
    <w:rsid w:val="004C6463"/>
    <w:rsid w:val="004C782A"/>
    <w:rsid w:val="004D13F2"/>
    <w:rsid w:val="004D4247"/>
    <w:rsid w:val="004D4933"/>
    <w:rsid w:val="004D4C27"/>
    <w:rsid w:val="004E05F7"/>
    <w:rsid w:val="004F1C0B"/>
    <w:rsid w:val="004F6E55"/>
    <w:rsid w:val="00513F7F"/>
    <w:rsid w:val="00537C56"/>
    <w:rsid w:val="00542BA1"/>
    <w:rsid w:val="00550397"/>
    <w:rsid w:val="00554AD0"/>
    <w:rsid w:val="005828A9"/>
    <w:rsid w:val="00585FD6"/>
    <w:rsid w:val="005957B4"/>
    <w:rsid w:val="005A49FF"/>
    <w:rsid w:val="005B44C0"/>
    <w:rsid w:val="005D61F7"/>
    <w:rsid w:val="005D6E49"/>
    <w:rsid w:val="005E5203"/>
    <w:rsid w:val="005E6A6B"/>
    <w:rsid w:val="006116F3"/>
    <w:rsid w:val="00613AA6"/>
    <w:rsid w:val="006237ED"/>
    <w:rsid w:val="006262F3"/>
    <w:rsid w:val="00630576"/>
    <w:rsid w:val="006334EA"/>
    <w:rsid w:val="00634BD4"/>
    <w:rsid w:val="00636349"/>
    <w:rsid w:val="00642A41"/>
    <w:rsid w:val="00665C4C"/>
    <w:rsid w:val="0067366B"/>
    <w:rsid w:val="00687B4C"/>
    <w:rsid w:val="00695490"/>
    <w:rsid w:val="006A72F2"/>
    <w:rsid w:val="006B2389"/>
    <w:rsid w:val="006B4F26"/>
    <w:rsid w:val="006B72CD"/>
    <w:rsid w:val="006B7EBC"/>
    <w:rsid w:val="006C0FA9"/>
    <w:rsid w:val="006C4A7B"/>
    <w:rsid w:val="006C6555"/>
    <w:rsid w:val="006C6B28"/>
    <w:rsid w:val="006C76D2"/>
    <w:rsid w:val="00724A34"/>
    <w:rsid w:val="00732A31"/>
    <w:rsid w:val="007349D6"/>
    <w:rsid w:val="00742AEF"/>
    <w:rsid w:val="00742B5E"/>
    <w:rsid w:val="00744926"/>
    <w:rsid w:val="0079694A"/>
    <w:rsid w:val="007A0666"/>
    <w:rsid w:val="007B146C"/>
    <w:rsid w:val="007B3D64"/>
    <w:rsid w:val="007B7E65"/>
    <w:rsid w:val="007D4EDF"/>
    <w:rsid w:val="007D5CF3"/>
    <w:rsid w:val="007D6B60"/>
    <w:rsid w:val="007E7718"/>
    <w:rsid w:val="007F371B"/>
    <w:rsid w:val="00801B6B"/>
    <w:rsid w:val="00806B0E"/>
    <w:rsid w:val="00807770"/>
    <w:rsid w:val="008217FA"/>
    <w:rsid w:val="00824E9D"/>
    <w:rsid w:val="00827B4B"/>
    <w:rsid w:val="00860BE3"/>
    <w:rsid w:val="00894896"/>
    <w:rsid w:val="00896C90"/>
    <w:rsid w:val="008A4D42"/>
    <w:rsid w:val="008B1117"/>
    <w:rsid w:val="008B6AF5"/>
    <w:rsid w:val="008C764F"/>
    <w:rsid w:val="008D1173"/>
    <w:rsid w:val="008D3C8F"/>
    <w:rsid w:val="008E52DA"/>
    <w:rsid w:val="00904AE8"/>
    <w:rsid w:val="00940E47"/>
    <w:rsid w:val="009432FE"/>
    <w:rsid w:val="00950849"/>
    <w:rsid w:val="0096161F"/>
    <w:rsid w:val="00976F74"/>
    <w:rsid w:val="00980613"/>
    <w:rsid w:val="009A067F"/>
    <w:rsid w:val="009B2836"/>
    <w:rsid w:val="009C159A"/>
    <w:rsid w:val="009E554F"/>
    <w:rsid w:val="009F418F"/>
    <w:rsid w:val="00A00144"/>
    <w:rsid w:val="00A065B8"/>
    <w:rsid w:val="00A136F7"/>
    <w:rsid w:val="00A3249B"/>
    <w:rsid w:val="00A4043A"/>
    <w:rsid w:val="00A41E54"/>
    <w:rsid w:val="00A44251"/>
    <w:rsid w:val="00A66F3E"/>
    <w:rsid w:val="00A70F19"/>
    <w:rsid w:val="00A7647A"/>
    <w:rsid w:val="00A92DD9"/>
    <w:rsid w:val="00AE048B"/>
    <w:rsid w:val="00AE366D"/>
    <w:rsid w:val="00AF1497"/>
    <w:rsid w:val="00B160A8"/>
    <w:rsid w:val="00B2606F"/>
    <w:rsid w:val="00B41DE9"/>
    <w:rsid w:val="00B46A94"/>
    <w:rsid w:val="00B47912"/>
    <w:rsid w:val="00B52835"/>
    <w:rsid w:val="00B66E6B"/>
    <w:rsid w:val="00B76329"/>
    <w:rsid w:val="00B87ADD"/>
    <w:rsid w:val="00BB30B3"/>
    <w:rsid w:val="00BB3CD3"/>
    <w:rsid w:val="00BC180A"/>
    <w:rsid w:val="00BE0E7B"/>
    <w:rsid w:val="00BF054F"/>
    <w:rsid w:val="00BF678C"/>
    <w:rsid w:val="00C33C5A"/>
    <w:rsid w:val="00C34C08"/>
    <w:rsid w:val="00C419DF"/>
    <w:rsid w:val="00C44F28"/>
    <w:rsid w:val="00C66ACA"/>
    <w:rsid w:val="00C70908"/>
    <w:rsid w:val="00CC73EE"/>
    <w:rsid w:val="00CE186B"/>
    <w:rsid w:val="00CE7C6E"/>
    <w:rsid w:val="00CF5BD1"/>
    <w:rsid w:val="00D17DB9"/>
    <w:rsid w:val="00D20258"/>
    <w:rsid w:val="00D42193"/>
    <w:rsid w:val="00D61D8D"/>
    <w:rsid w:val="00D658B6"/>
    <w:rsid w:val="00D81234"/>
    <w:rsid w:val="00DA4723"/>
    <w:rsid w:val="00DB1650"/>
    <w:rsid w:val="00DB454C"/>
    <w:rsid w:val="00DB57AC"/>
    <w:rsid w:val="00DC5E21"/>
    <w:rsid w:val="00DC7D45"/>
    <w:rsid w:val="00DD132D"/>
    <w:rsid w:val="00DD591A"/>
    <w:rsid w:val="00DD722F"/>
    <w:rsid w:val="00DE3E70"/>
    <w:rsid w:val="00DF175F"/>
    <w:rsid w:val="00DF5A48"/>
    <w:rsid w:val="00E051AB"/>
    <w:rsid w:val="00E160EC"/>
    <w:rsid w:val="00E17350"/>
    <w:rsid w:val="00E231DA"/>
    <w:rsid w:val="00E67466"/>
    <w:rsid w:val="00E722AF"/>
    <w:rsid w:val="00E73F21"/>
    <w:rsid w:val="00E8114E"/>
    <w:rsid w:val="00E855C7"/>
    <w:rsid w:val="00F021D7"/>
    <w:rsid w:val="00F04B61"/>
    <w:rsid w:val="00F07394"/>
    <w:rsid w:val="00F07E4D"/>
    <w:rsid w:val="00F155A6"/>
    <w:rsid w:val="00F40675"/>
    <w:rsid w:val="00F42C01"/>
    <w:rsid w:val="00F54682"/>
    <w:rsid w:val="00F67B34"/>
    <w:rsid w:val="00F73E15"/>
    <w:rsid w:val="00F91CBF"/>
    <w:rsid w:val="00F95542"/>
    <w:rsid w:val="00FA4479"/>
    <w:rsid w:val="00FB2CF0"/>
    <w:rsid w:val="00FC2B72"/>
    <w:rsid w:val="00FC6B0A"/>
    <w:rsid w:val="00FD4AFD"/>
    <w:rsid w:val="00FE4FEA"/>
    <w:rsid w:val="00FE6118"/>
    <w:rsid w:val="00FF063D"/>
    <w:rsid w:val="00FF2830"/>
    <w:rsid w:val="00FF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176A4-D2B6-44B4-870C-115C6734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47A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467E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44F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5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A4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C5E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B17DE-43CC-40C7-A643-BCAA6E49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</Company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</dc:creator>
  <cp:keywords/>
  <dc:description/>
  <cp:lastModifiedBy>chinyakovaen</cp:lastModifiedBy>
  <cp:revision>22</cp:revision>
  <cp:lastPrinted>2022-06-24T05:14:00Z</cp:lastPrinted>
  <dcterms:created xsi:type="dcterms:W3CDTF">2020-07-10T07:40:00Z</dcterms:created>
  <dcterms:modified xsi:type="dcterms:W3CDTF">2025-06-04T07:48:00Z</dcterms:modified>
</cp:coreProperties>
</file>