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21DB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Уведомление о проведении экспертизы</w:t>
      </w:r>
    </w:p>
    <w:p w14:paraId="581B8D6C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340D5149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Настоящим Управление экономического развития и размещения муниципальных </w:t>
      </w:r>
      <w:proofErr w:type="gramStart"/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заказов  администрации</w:t>
      </w:r>
      <w:proofErr w:type="gramEnd"/>
    </w:p>
    <w:p w14:paraId="7DF42A51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МО «Сурский район» </w:t>
      </w:r>
      <w:proofErr w:type="gramStart"/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уведомляет  о</w:t>
      </w:r>
      <w:proofErr w:type="gramEnd"/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проведении публичных консультаций</w:t>
      </w:r>
    </w:p>
    <w:p w14:paraId="1B086C99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в целях экспертизы нормативного правового акта</w:t>
      </w:r>
    </w:p>
    <w:p w14:paraId="2D3AF722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</w:p>
    <w:p w14:paraId="4A27AD1E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F292299" w14:textId="77777777" w:rsidR="003E5262" w:rsidRPr="003E5262" w:rsidRDefault="003E5262" w:rsidP="003E5262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369033AB" w14:textId="2919AE31" w:rsidR="001A7AB6" w:rsidRDefault="003E5262" w:rsidP="001A7AB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Акта</w:t>
      </w:r>
      <w:r w:rsidR="00236D18" w:rsidRPr="00236D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D18" w:rsidRPr="0023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«Сурский район» Ульяновской области </w:t>
      </w:r>
      <w:r w:rsidR="008269F9">
        <w:rPr>
          <w:rFonts w:ascii="Times New Roman" w:hAnsi="Times New Roman" w:cs="Times New Roman"/>
          <w:bCs/>
          <w:sz w:val="28"/>
          <w:szCs w:val="28"/>
        </w:rPr>
        <w:t>№</w:t>
      </w:r>
      <w:r w:rsidR="001B7C49">
        <w:rPr>
          <w:rFonts w:ascii="Times New Roman" w:hAnsi="Times New Roman" w:cs="Times New Roman"/>
          <w:bCs/>
          <w:sz w:val="28"/>
          <w:szCs w:val="28"/>
        </w:rPr>
        <w:t>88</w:t>
      </w:r>
      <w:r w:rsidR="008269F9">
        <w:rPr>
          <w:rFonts w:ascii="Times New Roman" w:hAnsi="Times New Roman" w:cs="Times New Roman"/>
          <w:bCs/>
          <w:sz w:val="28"/>
          <w:szCs w:val="28"/>
        </w:rPr>
        <w:t xml:space="preserve"> П-А от </w:t>
      </w:r>
      <w:r w:rsidR="0002020E">
        <w:rPr>
          <w:rFonts w:ascii="Times New Roman" w:hAnsi="Times New Roman" w:cs="Times New Roman"/>
          <w:bCs/>
          <w:sz w:val="28"/>
          <w:szCs w:val="28"/>
        </w:rPr>
        <w:t>2</w:t>
      </w:r>
      <w:r w:rsidR="001B7C49">
        <w:rPr>
          <w:rFonts w:ascii="Times New Roman" w:hAnsi="Times New Roman" w:cs="Times New Roman"/>
          <w:bCs/>
          <w:sz w:val="28"/>
          <w:szCs w:val="28"/>
        </w:rPr>
        <w:t>8</w:t>
      </w:r>
      <w:r w:rsidR="008269F9">
        <w:rPr>
          <w:rFonts w:ascii="Times New Roman" w:hAnsi="Times New Roman" w:cs="Times New Roman"/>
          <w:bCs/>
          <w:sz w:val="28"/>
          <w:szCs w:val="28"/>
        </w:rPr>
        <w:t>.</w:t>
      </w:r>
      <w:r w:rsidR="001B7C49">
        <w:rPr>
          <w:rFonts w:ascii="Times New Roman" w:hAnsi="Times New Roman" w:cs="Times New Roman"/>
          <w:bCs/>
          <w:sz w:val="28"/>
          <w:szCs w:val="28"/>
        </w:rPr>
        <w:t>0</w:t>
      </w:r>
      <w:r w:rsidR="001A7AB6">
        <w:rPr>
          <w:rFonts w:ascii="Times New Roman" w:hAnsi="Times New Roman" w:cs="Times New Roman"/>
          <w:bCs/>
          <w:sz w:val="28"/>
          <w:szCs w:val="28"/>
        </w:rPr>
        <w:t>2</w:t>
      </w:r>
      <w:r w:rsidR="008269F9">
        <w:rPr>
          <w:rFonts w:ascii="Times New Roman" w:hAnsi="Times New Roman" w:cs="Times New Roman"/>
          <w:bCs/>
          <w:sz w:val="28"/>
          <w:szCs w:val="28"/>
        </w:rPr>
        <w:t>.202</w:t>
      </w:r>
      <w:r w:rsidR="001B7C49">
        <w:rPr>
          <w:rFonts w:ascii="Times New Roman" w:hAnsi="Times New Roman" w:cs="Times New Roman"/>
          <w:bCs/>
          <w:sz w:val="28"/>
          <w:szCs w:val="28"/>
        </w:rPr>
        <w:t>3</w:t>
      </w:r>
      <w:r w:rsidR="00236D18" w:rsidRPr="00236D1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36D18" w:rsidRPr="0023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C49" w:rsidRPr="001B7C49">
        <w:rPr>
          <w:rFonts w:ascii="Times New Roman" w:eastAsia="Calibri" w:hAnsi="Times New Roman" w:cs="Times New Roman"/>
          <w:sz w:val="28"/>
          <w:szCs w:val="32"/>
        </w:rPr>
        <w:t>Об утверждении порядка определения объёма и предоставления за счёт средств бюджета муниципального образования «Сурский район»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(проектов)</w:t>
      </w:r>
      <w:r w:rsidR="001B7C49">
        <w:rPr>
          <w:rFonts w:ascii="Times New Roman" w:eastAsia="Calibri" w:hAnsi="Times New Roman" w:cs="Times New Roman"/>
          <w:sz w:val="28"/>
          <w:szCs w:val="32"/>
        </w:rPr>
        <w:t>»</w:t>
      </w:r>
    </w:p>
    <w:p w14:paraId="5058955B" w14:textId="70062060" w:rsidR="003E5262" w:rsidRPr="003E5262" w:rsidRDefault="003E5262" w:rsidP="001A7AB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Разработчик акта: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B7C49" w:rsidRPr="001B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управление администрации МО «Сурский район</w:t>
      </w:r>
      <w:r w:rsidR="001B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Ульяновской области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B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1669354" w14:textId="4CEBCEDD" w:rsidR="00C55B83" w:rsidRPr="003115D5" w:rsidRDefault="003E5262" w:rsidP="00C55B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 публичных консультаций</w:t>
      </w:r>
      <w:r w:rsidR="00C55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C55B83" w:rsidRPr="00C55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5B83"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1B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C55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1B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55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1A7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55B83"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14:paraId="1C476E47" w14:textId="77777777" w:rsidR="00840FDF" w:rsidRDefault="00C55B83" w:rsidP="00C55B83">
      <w:pP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1B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40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1A7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14:paraId="072F0477" w14:textId="55D30A85" w:rsidR="003E5262" w:rsidRPr="003E5262" w:rsidRDefault="003E5262" w:rsidP="00C55B83">
      <w:pP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 направления ответов: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Направление по электронной почте на адрес</w:t>
      </w:r>
    </w:p>
    <w:p w14:paraId="31CB01F4" w14:textId="70A70B4B" w:rsidR="003E5262" w:rsidRPr="003E5262" w:rsidRDefault="003E5262" w:rsidP="003E5262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econom</w:t>
      </w:r>
      <w:r w:rsidR="001B7C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ikasur</w:t>
      </w:r>
      <w:proofErr w:type="spellEnd"/>
      <w:r w:rsidR="001B7C49" w:rsidRPr="001B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@mail.ru в виде прикрепленного файла составленного (заполненного) по прилагаемой форме, в том числе в формате </w:t>
      </w:r>
      <w:proofErr w:type="spellStart"/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416B45F" w14:textId="60E0DE29" w:rsidR="003E5262" w:rsidRPr="003E5262" w:rsidRDefault="003E5262" w:rsidP="003E5262">
      <w:p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Контактное лицо по вопросам заполнения формы запроса и его отправки:</w:t>
      </w:r>
      <w:r w:rsidR="00C55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2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Чекризова Ольга Николаевна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главный инспектор отдела экономического мониторинга, инвестиций, развития предпринимательства, размещения муниципального заказа и </w:t>
      </w:r>
      <w:r w:rsidR="0002020E"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торговли администрации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«Сурский район»</w:t>
      </w:r>
    </w:p>
    <w:p w14:paraId="06128C56" w14:textId="77777777" w:rsidR="003E5262" w:rsidRPr="003E5262" w:rsidRDefault="003E5262" w:rsidP="003E5262">
      <w:pPr>
        <w:shd w:val="clear" w:color="auto" w:fill="E6E6E6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2-24-01 с 8-00 до 17-00 по рабочим дням</w:t>
      </w:r>
    </w:p>
    <w:p w14:paraId="109E8155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335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3E5262" w:rsidRPr="003E5262" w14:paraId="715C0BDE" w14:textId="77777777" w:rsidTr="003E5262">
        <w:trPr>
          <w:trHeight w:val="1180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554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Перечень ВОПРОСОВ в рамках проведения публичных консультаций</w:t>
            </w:r>
          </w:p>
          <w:p w14:paraId="0BD9200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по экспертизе</w:t>
            </w:r>
          </w:p>
          <w:p w14:paraId="23AE50B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7340401A" w14:textId="77777777" w:rsidR="003E5262" w:rsidRPr="003E5262" w:rsidRDefault="003E5262" w:rsidP="003E52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2E81A6A" w14:textId="77777777" w:rsidR="003E5262" w:rsidRPr="003E5262" w:rsidRDefault="003E5262" w:rsidP="003E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Контактная информация</w:t>
      </w:r>
    </w:p>
    <w:p w14:paraId="1D49F674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39807E7C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По Вашему желанию укажите</w:t>
      </w: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14:paraId="11812A53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Название организации                                     </w:t>
      </w:r>
    </w:p>
    <w:p w14:paraId="23416C60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Сферу деятельности организации                </w:t>
      </w:r>
    </w:p>
    <w:p w14:paraId="1FE75786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Ф.И.О. контактного лица                               </w:t>
      </w:r>
    </w:p>
    <w:p w14:paraId="09156F73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Номер контактного телефона                           </w:t>
      </w:r>
    </w:p>
    <w:p w14:paraId="166131FF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Адрес электронной почты                             </w:t>
      </w:r>
    </w:p>
    <w:p w14:paraId="29C7C55A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6FEACCA2" w14:textId="77777777" w:rsidR="003E5262" w:rsidRPr="003E5262" w:rsidRDefault="003E5262" w:rsidP="003E52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DB952DF" w14:textId="77777777" w:rsidR="003E5262" w:rsidRPr="003E5262" w:rsidRDefault="003E5262" w:rsidP="003E52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  <w:gridCol w:w="276"/>
        <w:gridCol w:w="61"/>
      </w:tblGrid>
      <w:tr w:rsidR="003E5262" w:rsidRPr="003E5262" w14:paraId="5897548B" w14:textId="77777777" w:rsidTr="003E5262">
        <w:trPr>
          <w:trHeight w:val="230"/>
        </w:trPr>
        <w:tc>
          <w:tcPr>
            <w:tcW w:w="1013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FDC4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решение каких проблем направлен нормативный правовой акт? Актуальны ли данные проблемы сегодня?</w:t>
            </w:r>
          </w:p>
          <w:p w14:paraId="2C90305B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D8F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F67A1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98BE8BA" w14:textId="77777777" w:rsidTr="003E5262">
        <w:trPr>
          <w:trHeight w:val="230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362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6A91785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69C1A8D2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619F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50DCB510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0ADA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Существует ли какая-либо проблема, подходящая под сферу регулирования нормативного правового акта, однако не урегулированная им? Если да, то опишите её.</w:t>
            </w:r>
          </w:p>
          <w:p w14:paraId="46E91A8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4B89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DC434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9C33AF3" w14:textId="77777777" w:rsidTr="003E5262">
        <w:trPr>
          <w:trHeight w:val="732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0D2B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4EE35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07B69E5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520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Охватывает ли нормативный правовой акт всю рассматриваемую сферу? Существуют ли иные варианты достижения целей данного регулирования? (опишите) Выделите из них те, которые, по Вашему мнению, 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были бы менее затратными (оптимальными) для ведения предпринимательской деятельности?</w:t>
            </w:r>
          </w:p>
          <w:p w14:paraId="0D8B75B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907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81F09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C59593F" w14:textId="77777777" w:rsidTr="003E5262">
        <w:trPr>
          <w:trHeight w:val="732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56E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588AE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8B9EC44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9E2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  <w:p w14:paraId="00DD16F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983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A15F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0C13F934" w14:textId="77777777" w:rsidTr="003E5262">
        <w:trPr>
          <w:trHeight w:val="230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BB6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4D86477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336F6D4E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1061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7634AB94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E6A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Требуется ли, по Вашему мнению, внесение изменений в данный нормативный правовой акт? Опишите изменения. Какой позитивный эффект будут нести данные изменения?</w:t>
            </w:r>
          </w:p>
          <w:p w14:paraId="7BDB84CD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B644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72A0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5480086E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46D3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E271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D796236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35B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Влияет ли введение муниципального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предложениями? Рассмотрите вариант отсутствия изменений в данном нормативном правовом акте.</w:t>
            </w:r>
          </w:p>
          <w:p w14:paraId="24A9411D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BFA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BC2B5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5452F66E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7DE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1B1F909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24FA8E8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AA82F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2FE452C2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AE42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Какие издержки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</w:t>
            </w:r>
          </w:p>
          <w:p w14:paraId="4D5DDAB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75E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B79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0CF1BC99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9EB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07A09BD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378733EA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F634F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228D879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E67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  <w:p w14:paraId="2582358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5A4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3030C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515B32A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701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3FAB511E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2A53CF6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84A6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1E95C09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2A9A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  <w:p w14:paraId="087A0F5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B5BB0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0038A39A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8ABB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2EA05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19F4C9BF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FFF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A431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7EE7C917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573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предложений выберите оптимальный способ решения.</w:t>
            </w:r>
          </w:p>
          <w:p w14:paraId="2BD9AC1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F960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6672B2D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A62CE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D3E99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7930803C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503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отношений (предприниматели,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  <w:p w14:paraId="04FA0AA4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F20D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24550948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81B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5148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04CE0B1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C5A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Иные предложения и замечания по нормативному правовому акту.</w:t>
            </w:r>
          </w:p>
          <w:p w14:paraId="75178D59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83D9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8E8AF30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BD5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19B89" w14:textId="77777777" w:rsidR="003E5262" w:rsidRPr="003E5262" w:rsidRDefault="003E5262" w:rsidP="003E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959330" w14:textId="77777777" w:rsidR="00147EDF" w:rsidRDefault="00840FDF"/>
    <w:sectPr w:rsidR="0014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62"/>
    <w:rsid w:val="0002020E"/>
    <w:rsid w:val="001A7AB6"/>
    <w:rsid w:val="001B7C49"/>
    <w:rsid w:val="00236D18"/>
    <w:rsid w:val="002F7CC0"/>
    <w:rsid w:val="003E5262"/>
    <w:rsid w:val="0044358F"/>
    <w:rsid w:val="0077093E"/>
    <w:rsid w:val="008269F9"/>
    <w:rsid w:val="00840FDF"/>
    <w:rsid w:val="00AF13B0"/>
    <w:rsid w:val="00C46E91"/>
    <w:rsid w:val="00C55B83"/>
    <w:rsid w:val="00E261B0"/>
    <w:rsid w:val="00E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05CD"/>
  <w15:docId w15:val="{D0F479F7-3036-4C72-B773-E10D6E6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895">
          <w:marLeft w:val="0"/>
          <w:marRight w:val="0"/>
          <w:marTop w:val="0"/>
          <w:marBottom w:val="0"/>
          <w:divBdr>
            <w:top w:val="single" w:sz="8" w:space="8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88664971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56926458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9</cp:revision>
  <dcterms:created xsi:type="dcterms:W3CDTF">2021-06-30T11:45:00Z</dcterms:created>
  <dcterms:modified xsi:type="dcterms:W3CDTF">2023-07-19T12:21:00Z</dcterms:modified>
</cp:coreProperties>
</file>