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B50F9" w14:textId="49F7A333" w:rsidR="00050300" w:rsidRPr="00733E92" w:rsidRDefault="00050300" w:rsidP="00050300">
      <w:pPr>
        <w:jc w:val="center"/>
        <w:rPr>
          <w:rFonts w:ascii="Times New Roman" w:hAnsi="Times New Roman" w:cs="Times New Roman"/>
          <w:b/>
          <w:sz w:val="28"/>
          <w:szCs w:val="28"/>
        </w:rPr>
      </w:pPr>
      <w:r w:rsidRPr="00733E92">
        <w:rPr>
          <w:rFonts w:ascii="Times New Roman" w:hAnsi="Times New Roman" w:cs="Times New Roman"/>
          <w:b/>
          <w:sz w:val="28"/>
          <w:szCs w:val="28"/>
        </w:rPr>
        <w:t xml:space="preserve">АДМИНИСТРАЦИЯ </w:t>
      </w:r>
    </w:p>
    <w:p w14:paraId="69EE3A5E" w14:textId="1152759D" w:rsidR="00050300" w:rsidRPr="00733E92" w:rsidRDefault="00050300" w:rsidP="00050300">
      <w:pPr>
        <w:jc w:val="center"/>
        <w:rPr>
          <w:rFonts w:ascii="Times New Roman" w:hAnsi="Times New Roman" w:cs="Times New Roman"/>
          <w:b/>
          <w:sz w:val="28"/>
          <w:szCs w:val="28"/>
        </w:rPr>
      </w:pPr>
      <w:r w:rsidRPr="00733E92">
        <w:rPr>
          <w:rFonts w:ascii="Times New Roman" w:hAnsi="Times New Roman" w:cs="Times New Roman"/>
          <w:b/>
          <w:sz w:val="28"/>
          <w:szCs w:val="28"/>
        </w:rPr>
        <w:t xml:space="preserve">МУНИЦИПАЛЬНОГО ОБРАЗОВАНИЯ </w:t>
      </w:r>
      <w:r w:rsidR="009D4207" w:rsidRPr="00733E92">
        <w:rPr>
          <w:rFonts w:ascii="Times New Roman" w:hAnsi="Times New Roman" w:cs="Times New Roman"/>
          <w:b/>
          <w:sz w:val="28"/>
          <w:szCs w:val="28"/>
        </w:rPr>
        <w:t>«</w:t>
      </w:r>
      <w:r w:rsidRPr="00733E92">
        <w:rPr>
          <w:rFonts w:ascii="Times New Roman" w:hAnsi="Times New Roman" w:cs="Times New Roman"/>
          <w:b/>
          <w:sz w:val="28"/>
          <w:szCs w:val="28"/>
        </w:rPr>
        <w:t>СУРСКИЙ РАЙОН</w:t>
      </w:r>
      <w:r w:rsidR="009D4207" w:rsidRPr="00733E92">
        <w:rPr>
          <w:rFonts w:ascii="Times New Roman" w:hAnsi="Times New Roman" w:cs="Times New Roman"/>
          <w:b/>
          <w:sz w:val="28"/>
          <w:szCs w:val="28"/>
        </w:rPr>
        <w:t>»</w:t>
      </w:r>
    </w:p>
    <w:p w14:paraId="73422726" w14:textId="77777777" w:rsidR="00050300" w:rsidRPr="00733E92" w:rsidRDefault="00050300" w:rsidP="00050300">
      <w:pPr>
        <w:jc w:val="center"/>
        <w:rPr>
          <w:rFonts w:ascii="Times New Roman" w:hAnsi="Times New Roman" w:cs="Times New Roman"/>
          <w:b/>
          <w:sz w:val="28"/>
          <w:szCs w:val="28"/>
        </w:rPr>
      </w:pPr>
      <w:r w:rsidRPr="00733E92">
        <w:rPr>
          <w:rFonts w:ascii="Times New Roman" w:hAnsi="Times New Roman" w:cs="Times New Roman"/>
          <w:b/>
          <w:sz w:val="28"/>
          <w:szCs w:val="28"/>
        </w:rPr>
        <w:t>УЛЬЯНОВСКОЙ ОБЛАСТИ</w:t>
      </w:r>
    </w:p>
    <w:p w14:paraId="4BE4D870" w14:textId="77777777" w:rsidR="00050300" w:rsidRPr="00733E92" w:rsidRDefault="00050300" w:rsidP="00050300">
      <w:pPr>
        <w:jc w:val="center"/>
        <w:rPr>
          <w:rFonts w:ascii="Times New Roman" w:hAnsi="Times New Roman" w:cs="Times New Roman"/>
          <w:sz w:val="28"/>
          <w:szCs w:val="28"/>
        </w:rPr>
      </w:pPr>
    </w:p>
    <w:p w14:paraId="25500F70" w14:textId="77777777" w:rsidR="00050300" w:rsidRPr="00733E92" w:rsidRDefault="00050300" w:rsidP="00050300">
      <w:pPr>
        <w:jc w:val="center"/>
        <w:rPr>
          <w:rFonts w:ascii="Times New Roman" w:hAnsi="Times New Roman" w:cs="Times New Roman"/>
          <w:b/>
          <w:sz w:val="28"/>
          <w:szCs w:val="28"/>
        </w:rPr>
      </w:pPr>
    </w:p>
    <w:p w14:paraId="6E9DDA3A" w14:textId="70317138" w:rsidR="00050300" w:rsidRPr="00733E92" w:rsidRDefault="00050300" w:rsidP="00B44188">
      <w:pPr>
        <w:jc w:val="center"/>
        <w:rPr>
          <w:rFonts w:ascii="Times New Roman" w:hAnsi="Times New Roman" w:cs="Times New Roman"/>
          <w:b/>
          <w:sz w:val="28"/>
          <w:szCs w:val="28"/>
        </w:rPr>
      </w:pPr>
      <w:r w:rsidRPr="00733E92">
        <w:rPr>
          <w:rFonts w:ascii="Times New Roman" w:hAnsi="Times New Roman" w:cs="Times New Roman"/>
          <w:b/>
          <w:sz w:val="28"/>
          <w:szCs w:val="28"/>
        </w:rPr>
        <w:t>П</w:t>
      </w:r>
      <w:r w:rsidR="00B44188">
        <w:rPr>
          <w:rFonts w:ascii="Times New Roman" w:hAnsi="Times New Roman" w:cs="Times New Roman"/>
          <w:b/>
          <w:sz w:val="28"/>
          <w:szCs w:val="28"/>
        </w:rPr>
        <w:t xml:space="preserve"> </w:t>
      </w:r>
      <w:r w:rsidRPr="00733E92">
        <w:rPr>
          <w:rFonts w:ascii="Times New Roman" w:hAnsi="Times New Roman" w:cs="Times New Roman"/>
          <w:b/>
          <w:sz w:val="28"/>
          <w:szCs w:val="28"/>
        </w:rPr>
        <w:t>О</w:t>
      </w:r>
      <w:r w:rsidR="00B44188">
        <w:rPr>
          <w:rFonts w:ascii="Times New Roman" w:hAnsi="Times New Roman" w:cs="Times New Roman"/>
          <w:b/>
          <w:sz w:val="28"/>
          <w:szCs w:val="28"/>
        </w:rPr>
        <w:t xml:space="preserve"> </w:t>
      </w:r>
      <w:r w:rsidRPr="00733E92">
        <w:rPr>
          <w:rFonts w:ascii="Times New Roman" w:hAnsi="Times New Roman" w:cs="Times New Roman"/>
          <w:b/>
          <w:sz w:val="28"/>
          <w:szCs w:val="28"/>
        </w:rPr>
        <w:t>С</w:t>
      </w:r>
      <w:r w:rsidR="00B44188">
        <w:rPr>
          <w:rFonts w:ascii="Times New Roman" w:hAnsi="Times New Roman" w:cs="Times New Roman"/>
          <w:b/>
          <w:sz w:val="28"/>
          <w:szCs w:val="28"/>
        </w:rPr>
        <w:t xml:space="preserve"> </w:t>
      </w:r>
      <w:r w:rsidRPr="00733E92">
        <w:rPr>
          <w:rFonts w:ascii="Times New Roman" w:hAnsi="Times New Roman" w:cs="Times New Roman"/>
          <w:b/>
          <w:sz w:val="28"/>
          <w:szCs w:val="28"/>
        </w:rPr>
        <w:t>Т</w:t>
      </w:r>
      <w:r w:rsidR="00B44188">
        <w:rPr>
          <w:rFonts w:ascii="Times New Roman" w:hAnsi="Times New Roman" w:cs="Times New Roman"/>
          <w:b/>
          <w:sz w:val="28"/>
          <w:szCs w:val="28"/>
        </w:rPr>
        <w:t xml:space="preserve"> </w:t>
      </w:r>
      <w:r w:rsidRPr="00733E92">
        <w:rPr>
          <w:rFonts w:ascii="Times New Roman" w:hAnsi="Times New Roman" w:cs="Times New Roman"/>
          <w:b/>
          <w:sz w:val="28"/>
          <w:szCs w:val="28"/>
        </w:rPr>
        <w:t>А</w:t>
      </w:r>
      <w:r w:rsidR="00B44188">
        <w:rPr>
          <w:rFonts w:ascii="Times New Roman" w:hAnsi="Times New Roman" w:cs="Times New Roman"/>
          <w:b/>
          <w:sz w:val="28"/>
          <w:szCs w:val="28"/>
        </w:rPr>
        <w:t xml:space="preserve"> </w:t>
      </w:r>
      <w:r w:rsidRPr="00733E92">
        <w:rPr>
          <w:rFonts w:ascii="Times New Roman" w:hAnsi="Times New Roman" w:cs="Times New Roman"/>
          <w:b/>
          <w:sz w:val="28"/>
          <w:szCs w:val="28"/>
        </w:rPr>
        <w:t>Н</w:t>
      </w:r>
      <w:r w:rsidR="00B44188">
        <w:rPr>
          <w:rFonts w:ascii="Times New Roman" w:hAnsi="Times New Roman" w:cs="Times New Roman"/>
          <w:b/>
          <w:sz w:val="28"/>
          <w:szCs w:val="28"/>
        </w:rPr>
        <w:t xml:space="preserve"> </w:t>
      </w:r>
      <w:r w:rsidRPr="00733E92">
        <w:rPr>
          <w:rFonts w:ascii="Times New Roman" w:hAnsi="Times New Roman" w:cs="Times New Roman"/>
          <w:b/>
          <w:sz w:val="28"/>
          <w:szCs w:val="28"/>
        </w:rPr>
        <w:t>О</w:t>
      </w:r>
      <w:r w:rsidR="00B44188">
        <w:rPr>
          <w:rFonts w:ascii="Times New Roman" w:hAnsi="Times New Roman" w:cs="Times New Roman"/>
          <w:b/>
          <w:sz w:val="28"/>
          <w:szCs w:val="28"/>
        </w:rPr>
        <w:t xml:space="preserve"> </w:t>
      </w:r>
      <w:r w:rsidRPr="00733E92">
        <w:rPr>
          <w:rFonts w:ascii="Times New Roman" w:hAnsi="Times New Roman" w:cs="Times New Roman"/>
          <w:b/>
          <w:sz w:val="28"/>
          <w:szCs w:val="28"/>
        </w:rPr>
        <w:t>В</w:t>
      </w:r>
      <w:r w:rsidR="00B44188">
        <w:rPr>
          <w:rFonts w:ascii="Times New Roman" w:hAnsi="Times New Roman" w:cs="Times New Roman"/>
          <w:b/>
          <w:sz w:val="28"/>
          <w:szCs w:val="28"/>
        </w:rPr>
        <w:t xml:space="preserve"> </w:t>
      </w:r>
      <w:r w:rsidRPr="00733E92">
        <w:rPr>
          <w:rFonts w:ascii="Times New Roman" w:hAnsi="Times New Roman" w:cs="Times New Roman"/>
          <w:b/>
          <w:sz w:val="28"/>
          <w:szCs w:val="28"/>
        </w:rPr>
        <w:t>Л</w:t>
      </w:r>
      <w:r w:rsidR="00B44188">
        <w:rPr>
          <w:rFonts w:ascii="Times New Roman" w:hAnsi="Times New Roman" w:cs="Times New Roman"/>
          <w:b/>
          <w:sz w:val="28"/>
          <w:szCs w:val="28"/>
        </w:rPr>
        <w:t xml:space="preserve"> </w:t>
      </w:r>
      <w:r w:rsidRPr="00733E92">
        <w:rPr>
          <w:rFonts w:ascii="Times New Roman" w:hAnsi="Times New Roman" w:cs="Times New Roman"/>
          <w:b/>
          <w:sz w:val="28"/>
          <w:szCs w:val="28"/>
        </w:rPr>
        <w:t>Е</w:t>
      </w:r>
      <w:r w:rsidR="00B44188">
        <w:rPr>
          <w:rFonts w:ascii="Times New Roman" w:hAnsi="Times New Roman" w:cs="Times New Roman"/>
          <w:b/>
          <w:sz w:val="28"/>
          <w:szCs w:val="28"/>
        </w:rPr>
        <w:t xml:space="preserve"> </w:t>
      </w:r>
      <w:r w:rsidRPr="00733E92">
        <w:rPr>
          <w:rFonts w:ascii="Times New Roman" w:hAnsi="Times New Roman" w:cs="Times New Roman"/>
          <w:b/>
          <w:sz w:val="28"/>
          <w:szCs w:val="28"/>
        </w:rPr>
        <w:t>Н</w:t>
      </w:r>
      <w:r w:rsidR="00B44188">
        <w:rPr>
          <w:rFonts w:ascii="Times New Roman" w:hAnsi="Times New Roman" w:cs="Times New Roman"/>
          <w:b/>
          <w:sz w:val="28"/>
          <w:szCs w:val="28"/>
        </w:rPr>
        <w:t xml:space="preserve"> </w:t>
      </w:r>
      <w:r w:rsidRPr="00733E92">
        <w:rPr>
          <w:rFonts w:ascii="Times New Roman" w:hAnsi="Times New Roman" w:cs="Times New Roman"/>
          <w:b/>
          <w:sz w:val="28"/>
          <w:szCs w:val="28"/>
        </w:rPr>
        <w:t>И</w:t>
      </w:r>
      <w:r w:rsidR="00B44188">
        <w:rPr>
          <w:rFonts w:ascii="Times New Roman" w:hAnsi="Times New Roman" w:cs="Times New Roman"/>
          <w:b/>
          <w:sz w:val="28"/>
          <w:szCs w:val="28"/>
        </w:rPr>
        <w:t xml:space="preserve"> </w:t>
      </w:r>
      <w:r w:rsidRPr="00733E92">
        <w:rPr>
          <w:rFonts w:ascii="Times New Roman" w:hAnsi="Times New Roman" w:cs="Times New Roman"/>
          <w:b/>
          <w:sz w:val="28"/>
          <w:szCs w:val="28"/>
        </w:rPr>
        <w:t>Е</w:t>
      </w:r>
      <w:r w:rsidR="00B44188">
        <w:rPr>
          <w:rFonts w:ascii="Times New Roman" w:hAnsi="Times New Roman" w:cs="Times New Roman"/>
          <w:b/>
          <w:sz w:val="28"/>
          <w:szCs w:val="28"/>
        </w:rPr>
        <w:t xml:space="preserve">  </w:t>
      </w:r>
    </w:p>
    <w:p w14:paraId="38C9C54D" w14:textId="11743791" w:rsidR="0049294F" w:rsidRPr="00733E92" w:rsidRDefault="000A6A9E" w:rsidP="0053764D">
      <w:pPr>
        <w:rPr>
          <w:rFonts w:ascii="Times New Roman" w:hAnsi="Times New Roman" w:cs="Times New Roman"/>
          <w:sz w:val="28"/>
          <w:szCs w:val="28"/>
        </w:rPr>
      </w:pPr>
      <w:r>
        <w:rPr>
          <w:rFonts w:ascii="Times New Roman" w:hAnsi="Times New Roman" w:cs="Times New Roman"/>
          <w:sz w:val="28"/>
          <w:szCs w:val="28"/>
        </w:rPr>
        <w:t xml:space="preserve">26.10.2022 </w:t>
      </w:r>
      <w:r w:rsidR="009D4207" w:rsidRPr="00733E92">
        <w:rPr>
          <w:rFonts w:ascii="Times New Roman" w:hAnsi="Times New Roman" w:cs="Times New Roman"/>
          <w:sz w:val="28"/>
          <w:szCs w:val="28"/>
        </w:rPr>
        <w:t xml:space="preserve">                                                  </w:t>
      </w:r>
      <w:r w:rsidR="00264F05">
        <w:rPr>
          <w:rFonts w:ascii="Times New Roman" w:hAnsi="Times New Roman" w:cs="Times New Roman"/>
          <w:sz w:val="28"/>
          <w:szCs w:val="28"/>
        </w:rPr>
        <w:t xml:space="preserve">     </w:t>
      </w:r>
      <w:r w:rsidR="0053764D" w:rsidRPr="00733E92">
        <w:rPr>
          <w:rFonts w:ascii="Times New Roman" w:hAnsi="Times New Roman" w:cs="Times New Roman"/>
          <w:sz w:val="28"/>
          <w:szCs w:val="28"/>
        </w:rPr>
        <w:t xml:space="preserve">                     </w:t>
      </w:r>
      <w:r w:rsidR="009D4207" w:rsidRPr="00733E92">
        <w:rPr>
          <w:rFonts w:ascii="Times New Roman" w:hAnsi="Times New Roman" w:cs="Times New Roman"/>
          <w:sz w:val="28"/>
          <w:szCs w:val="28"/>
        </w:rPr>
        <w:t xml:space="preserve">   </w:t>
      </w:r>
      <w:r w:rsidR="00733E92">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sidR="009D4207" w:rsidRPr="00733E92">
        <w:rPr>
          <w:rFonts w:ascii="Times New Roman" w:hAnsi="Times New Roman" w:cs="Times New Roman"/>
          <w:sz w:val="28"/>
          <w:szCs w:val="28"/>
        </w:rPr>
        <w:t xml:space="preserve">     №</w:t>
      </w:r>
      <w:r>
        <w:rPr>
          <w:rFonts w:ascii="Times New Roman" w:hAnsi="Times New Roman" w:cs="Times New Roman"/>
          <w:sz w:val="28"/>
          <w:szCs w:val="28"/>
        </w:rPr>
        <w:t>513-П-А</w:t>
      </w:r>
    </w:p>
    <w:p w14:paraId="1A5A1871" w14:textId="688CD77D" w:rsidR="00050300" w:rsidRPr="00733E92" w:rsidRDefault="0049294F" w:rsidP="009D4207">
      <w:pPr>
        <w:jc w:val="right"/>
        <w:rPr>
          <w:rFonts w:ascii="Times New Roman" w:hAnsi="Times New Roman" w:cs="Times New Roman"/>
          <w:sz w:val="28"/>
          <w:szCs w:val="28"/>
        </w:rPr>
      </w:pPr>
      <w:r w:rsidRPr="00733E92">
        <w:rPr>
          <w:rFonts w:ascii="Times New Roman" w:hAnsi="Times New Roman" w:cs="Times New Roman"/>
          <w:sz w:val="28"/>
          <w:szCs w:val="28"/>
        </w:rPr>
        <w:t xml:space="preserve">                                                                                                                 </w:t>
      </w:r>
      <w:r w:rsidR="00050300" w:rsidRPr="00733E92">
        <w:rPr>
          <w:rFonts w:ascii="Times New Roman" w:hAnsi="Times New Roman" w:cs="Times New Roman"/>
          <w:sz w:val="24"/>
          <w:szCs w:val="28"/>
        </w:rPr>
        <w:t>Экз. № __</w:t>
      </w:r>
      <w:r w:rsidR="00A73F9F" w:rsidRPr="00733E92">
        <w:rPr>
          <w:rFonts w:ascii="Times New Roman" w:hAnsi="Times New Roman" w:cs="Times New Roman"/>
          <w:sz w:val="24"/>
          <w:szCs w:val="28"/>
        </w:rPr>
        <w:t>_</w:t>
      </w:r>
      <w:r w:rsidR="00050300" w:rsidRPr="00733E92">
        <w:rPr>
          <w:rFonts w:ascii="Times New Roman" w:hAnsi="Times New Roman" w:cs="Times New Roman"/>
          <w:sz w:val="24"/>
          <w:szCs w:val="28"/>
        </w:rPr>
        <w:t>__</w:t>
      </w:r>
    </w:p>
    <w:p w14:paraId="0D6874C1" w14:textId="77777777" w:rsidR="00050300" w:rsidRPr="00733E92" w:rsidRDefault="00050300" w:rsidP="00050300">
      <w:pPr>
        <w:jc w:val="center"/>
        <w:rPr>
          <w:rFonts w:ascii="Times New Roman" w:hAnsi="Times New Roman" w:cs="Times New Roman"/>
          <w:sz w:val="24"/>
          <w:szCs w:val="28"/>
        </w:rPr>
      </w:pPr>
      <w:r w:rsidRPr="00733E92">
        <w:rPr>
          <w:rFonts w:ascii="Times New Roman" w:hAnsi="Times New Roman" w:cs="Times New Roman"/>
          <w:sz w:val="24"/>
          <w:szCs w:val="28"/>
        </w:rPr>
        <w:t>р.п. Сурское</w:t>
      </w:r>
    </w:p>
    <w:p w14:paraId="7B53D173" w14:textId="77777777" w:rsidR="00050300" w:rsidRPr="00733E92" w:rsidRDefault="00050300" w:rsidP="00050300">
      <w:pPr>
        <w:jc w:val="center"/>
        <w:rPr>
          <w:rFonts w:ascii="Times New Roman" w:hAnsi="Times New Roman" w:cs="Times New Roman"/>
          <w:sz w:val="28"/>
          <w:szCs w:val="28"/>
        </w:rPr>
      </w:pPr>
    </w:p>
    <w:p w14:paraId="5997119A" w14:textId="77777777" w:rsidR="00A82C91" w:rsidRPr="00733E92" w:rsidRDefault="00A82C91" w:rsidP="00050300">
      <w:pPr>
        <w:jc w:val="center"/>
        <w:rPr>
          <w:rFonts w:ascii="Times New Roman" w:hAnsi="Times New Roman" w:cs="Times New Roman"/>
          <w:sz w:val="28"/>
          <w:szCs w:val="28"/>
        </w:rPr>
      </w:pPr>
    </w:p>
    <w:p w14:paraId="138B1F48" w14:textId="77777777" w:rsidR="00050300" w:rsidRPr="00733E92" w:rsidRDefault="00050300" w:rsidP="00050300">
      <w:pPr>
        <w:jc w:val="center"/>
        <w:rPr>
          <w:rFonts w:ascii="Times New Roman" w:hAnsi="Times New Roman" w:cs="Times New Roman"/>
          <w:b/>
          <w:sz w:val="28"/>
          <w:szCs w:val="28"/>
        </w:rPr>
      </w:pPr>
      <w:r w:rsidRPr="00733E92">
        <w:rPr>
          <w:rFonts w:ascii="Times New Roman" w:hAnsi="Times New Roman" w:cs="Times New Roman"/>
          <w:b/>
          <w:sz w:val="28"/>
          <w:szCs w:val="28"/>
        </w:rPr>
        <w:t>О внесении изменени</w:t>
      </w:r>
      <w:r w:rsidR="00F4681B" w:rsidRPr="00733E92">
        <w:rPr>
          <w:rFonts w:ascii="Times New Roman" w:hAnsi="Times New Roman" w:cs="Times New Roman"/>
          <w:b/>
          <w:sz w:val="28"/>
          <w:szCs w:val="28"/>
        </w:rPr>
        <w:t>й</w:t>
      </w:r>
      <w:r w:rsidRPr="00733E92">
        <w:rPr>
          <w:rFonts w:ascii="Times New Roman" w:hAnsi="Times New Roman" w:cs="Times New Roman"/>
          <w:b/>
          <w:sz w:val="28"/>
          <w:szCs w:val="28"/>
        </w:rPr>
        <w:t xml:space="preserve"> в постановление администрации</w:t>
      </w:r>
    </w:p>
    <w:p w14:paraId="5B3BDAEE" w14:textId="392E6DDA" w:rsidR="00050300" w:rsidRPr="00733E92" w:rsidRDefault="00050300" w:rsidP="00050300">
      <w:pPr>
        <w:jc w:val="center"/>
        <w:rPr>
          <w:rFonts w:ascii="Times New Roman" w:hAnsi="Times New Roman" w:cs="Times New Roman"/>
          <w:b/>
          <w:sz w:val="28"/>
          <w:szCs w:val="28"/>
        </w:rPr>
      </w:pPr>
      <w:r w:rsidRPr="00733E92">
        <w:rPr>
          <w:rFonts w:ascii="Times New Roman" w:hAnsi="Times New Roman" w:cs="Times New Roman"/>
          <w:b/>
          <w:sz w:val="28"/>
          <w:szCs w:val="28"/>
        </w:rPr>
        <w:t xml:space="preserve">МО </w:t>
      </w:r>
      <w:r w:rsidR="009D4207" w:rsidRPr="00733E92">
        <w:rPr>
          <w:rFonts w:ascii="Times New Roman" w:hAnsi="Times New Roman" w:cs="Times New Roman"/>
          <w:b/>
          <w:sz w:val="28"/>
          <w:szCs w:val="28"/>
        </w:rPr>
        <w:t>«</w:t>
      </w:r>
      <w:proofErr w:type="spellStart"/>
      <w:r w:rsidRPr="00733E92">
        <w:rPr>
          <w:rFonts w:ascii="Times New Roman" w:hAnsi="Times New Roman" w:cs="Times New Roman"/>
          <w:b/>
          <w:sz w:val="28"/>
          <w:szCs w:val="28"/>
        </w:rPr>
        <w:t>Сурский</w:t>
      </w:r>
      <w:proofErr w:type="spellEnd"/>
      <w:r w:rsidRPr="00733E92">
        <w:rPr>
          <w:rFonts w:ascii="Times New Roman" w:hAnsi="Times New Roman" w:cs="Times New Roman"/>
          <w:b/>
          <w:sz w:val="28"/>
          <w:szCs w:val="28"/>
        </w:rPr>
        <w:t xml:space="preserve"> район</w:t>
      </w:r>
      <w:r w:rsidR="009D4207" w:rsidRPr="00733E92">
        <w:rPr>
          <w:rFonts w:ascii="Times New Roman" w:hAnsi="Times New Roman" w:cs="Times New Roman"/>
          <w:b/>
          <w:sz w:val="28"/>
          <w:szCs w:val="28"/>
        </w:rPr>
        <w:t xml:space="preserve">» </w:t>
      </w:r>
      <w:r w:rsidR="00F23EEA" w:rsidRPr="00733E92">
        <w:rPr>
          <w:rFonts w:ascii="Times New Roman" w:hAnsi="Times New Roman" w:cs="Times New Roman"/>
          <w:b/>
          <w:sz w:val="28"/>
          <w:szCs w:val="28"/>
        </w:rPr>
        <w:t>от 03.06.2019 № 225</w:t>
      </w:r>
      <w:r w:rsidRPr="00733E92">
        <w:rPr>
          <w:rFonts w:ascii="Times New Roman" w:hAnsi="Times New Roman" w:cs="Times New Roman"/>
          <w:b/>
          <w:sz w:val="28"/>
          <w:szCs w:val="28"/>
        </w:rPr>
        <w:t>-П-А</w:t>
      </w:r>
    </w:p>
    <w:p w14:paraId="224ACB22" w14:textId="77777777" w:rsidR="00050300" w:rsidRPr="00733E92" w:rsidRDefault="00050300" w:rsidP="00050300">
      <w:pPr>
        <w:jc w:val="both"/>
        <w:rPr>
          <w:rFonts w:ascii="Times New Roman" w:hAnsi="Times New Roman" w:cs="Times New Roman"/>
          <w:sz w:val="28"/>
          <w:szCs w:val="28"/>
        </w:rPr>
      </w:pPr>
    </w:p>
    <w:p w14:paraId="2A5F95B2" w14:textId="77777777" w:rsidR="00A82C91" w:rsidRPr="00733E92" w:rsidRDefault="00A82C91" w:rsidP="00050300">
      <w:pPr>
        <w:jc w:val="both"/>
        <w:rPr>
          <w:rFonts w:ascii="Times New Roman" w:hAnsi="Times New Roman" w:cs="Times New Roman"/>
          <w:sz w:val="28"/>
          <w:szCs w:val="28"/>
        </w:rPr>
      </w:pPr>
    </w:p>
    <w:p w14:paraId="2FFE85F0" w14:textId="5E992B23" w:rsidR="00584D28" w:rsidRPr="00B44188" w:rsidRDefault="006E623F" w:rsidP="00B44188">
      <w:pPr>
        <w:ind w:firstLine="709"/>
        <w:jc w:val="both"/>
      </w:pPr>
      <w:r w:rsidRPr="00733E92">
        <w:rPr>
          <w:rFonts w:ascii="Times New Roman" w:hAnsi="Times New Roman" w:cs="Times New Roman"/>
          <w:sz w:val="28"/>
          <w:szCs w:val="28"/>
        </w:rPr>
        <w:t xml:space="preserve">В соответствии с </w:t>
      </w:r>
      <w:r w:rsidR="00AB44C8" w:rsidRPr="00733E92">
        <w:rPr>
          <w:rFonts w:ascii="Times New Roman" w:hAnsi="Times New Roman" w:cs="Times New Roman"/>
          <w:sz w:val="28"/>
          <w:szCs w:val="28"/>
        </w:rPr>
        <w:t>Закон</w:t>
      </w:r>
      <w:r w:rsidR="00997936" w:rsidRPr="00733E92">
        <w:rPr>
          <w:rFonts w:ascii="Times New Roman" w:hAnsi="Times New Roman" w:cs="Times New Roman"/>
          <w:sz w:val="28"/>
          <w:szCs w:val="28"/>
        </w:rPr>
        <w:t>ом</w:t>
      </w:r>
      <w:r w:rsidR="00AB44C8" w:rsidRPr="00733E92">
        <w:rPr>
          <w:rFonts w:ascii="Times New Roman" w:hAnsi="Times New Roman" w:cs="Times New Roman"/>
          <w:sz w:val="28"/>
          <w:szCs w:val="28"/>
        </w:rPr>
        <w:t xml:space="preserve"> Ульяновской области от 06.06.2007 №83-30 «О порядке признания граждан малоимущими в целях предоставления им жилых помещений муниципального жилищного фонда по договорам социального найма и порядке определения общей площади жилого помещения, предоставляемого гражданам по договорам социального найма»</w:t>
      </w:r>
      <w:r w:rsidR="00536E17" w:rsidRPr="00733E92">
        <w:rPr>
          <w:rFonts w:ascii="Times New Roman" w:hAnsi="Times New Roman" w:cs="Times New Roman"/>
          <w:sz w:val="28"/>
          <w:szCs w:val="28"/>
        </w:rPr>
        <w:t>,</w:t>
      </w:r>
      <w:r w:rsidR="00D22345" w:rsidRPr="00733E92">
        <w:rPr>
          <w:rFonts w:ascii="Times New Roman" w:hAnsi="Times New Roman" w:cs="Times New Roman"/>
          <w:sz w:val="28"/>
          <w:szCs w:val="28"/>
        </w:rPr>
        <w:t xml:space="preserve"> постановлением Правительства Ульяновской области от 24.06.2022 №348-П «Об утверждении требований к составу документов, прилагаемых к заявлению о признании граждан малоимущими в целях предоставления им жилых помещений муниципального жилищного фонда по договорам социального найма»</w:t>
      </w:r>
      <w:r w:rsidR="00B44188">
        <w:rPr>
          <w:rFonts w:ascii="Times New Roman" w:hAnsi="Times New Roman" w:cs="Times New Roman"/>
          <w:sz w:val="28"/>
          <w:szCs w:val="28"/>
        </w:rPr>
        <w:t>,</w:t>
      </w:r>
      <w:r w:rsidR="00B44188" w:rsidRPr="00B44188">
        <w:t xml:space="preserve"> </w:t>
      </w:r>
      <w:r w:rsidR="00B44188" w:rsidRPr="00B44188">
        <w:rPr>
          <w:rFonts w:ascii="Times New Roman" w:hAnsi="Times New Roman" w:cs="Times New Roman"/>
          <w:sz w:val="28"/>
          <w:szCs w:val="28"/>
        </w:rPr>
        <w:t>Федеральн</w:t>
      </w:r>
      <w:r w:rsidR="00B44188">
        <w:rPr>
          <w:rFonts w:ascii="Times New Roman" w:hAnsi="Times New Roman" w:cs="Times New Roman"/>
          <w:sz w:val="28"/>
          <w:szCs w:val="28"/>
        </w:rPr>
        <w:t>ым</w:t>
      </w:r>
      <w:r w:rsidR="00B44188" w:rsidRPr="00B44188">
        <w:rPr>
          <w:rFonts w:ascii="Times New Roman" w:hAnsi="Times New Roman" w:cs="Times New Roman"/>
          <w:sz w:val="28"/>
          <w:szCs w:val="28"/>
        </w:rPr>
        <w:t xml:space="preserve"> закон</w:t>
      </w:r>
      <w:r w:rsidR="00B44188">
        <w:rPr>
          <w:rFonts w:ascii="Times New Roman" w:hAnsi="Times New Roman" w:cs="Times New Roman"/>
          <w:sz w:val="28"/>
          <w:szCs w:val="28"/>
        </w:rPr>
        <w:t>ом</w:t>
      </w:r>
      <w:r w:rsidR="00B44188" w:rsidRPr="00B44188">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r w:rsidR="00B44188">
        <w:rPr>
          <w:rFonts w:ascii="Times New Roman" w:hAnsi="Times New Roman" w:cs="Times New Roman"/>
          <w:sz w:val="28"/>
          <w:szCs w:val="28"/>
        </w:rPr>
        <w:t xml:space="preserve">   </w:t>
      </w:r>
      <w:r w:rsidR="00AB44C8" w:rsidRPr="00733E92">
        <w:rPr>
          <w:rFonts w:ascii="Times New Roman" w:hAnsi="Times New Roman" w:cs="Times New Roman"/>
          <w:sz w:val="28"/>
          <w:szCs w:val="28"/>
        </w:rPr>
        <w:t>п</w:t>
      </w:r>
      <w:r w:rsidR="00050300" w:rsidRPr="00733E92">
        <w:rPr>
          <w:rFonts w:ascii="Times New Roman" w:hAnsi="Times New Roman" w:cs="Times New Roman"/>
          <w:sz w:val="28"/>
          <w:szCs w:val="28"/>
        </w:rPr>
        <w:t xml:space="preserve"> о с т а н о в л я ю:</w:t>
      </w:r>
    </w:p>
    <w:p w14:paraId="52650B79" w14:textId="2842EDC5" w:rsidR="009B5D94" w:rsidRPr="00733E92" w:rsidRDefault="00050300" w:rsidP="00F4681B">
      <w:pPr>
        <w:pStyle w:val="ConsPlusTitle"/>
        <w:ind w:firstLine="709"/>
        <w:jc w:val="both"/>
        <w:rPr>
          <w:rFonts w:ascii="Times New Roman" w:hAnsi="Times New Roman" w:cs="Times New Roman"/>
          <w:b w:val="0"/>
          <w:sz w:val="28"/>
          <w:szCs w:val="28"/>
        </w:rPr>
      </w:pPr>
      <w:r w:rsidRPr="00733E92">
        <w:rPr>
          <w:rFonts w:ascii="Times New Roman" w:hAnsi="Times New Roman" w:cs="Times New Roman"/>
          <w:b w:val="0"/>
          <w:sz w:val="28"/>
          <w:szCs w:val="28"/>
        </w:rPr>
        <w:t xml:space="preserve">1. </w:t>
      </w:r>
      <w:r w:rsidR="009B5D94" w:rsidRPr="00733E92">
        <w:rPr>
          <w:rFonts w:ascii="Times New Roman" w:hAnsi="Times New Roman" w:cs="Times New Roman"/>
          <w:b w:val="0"/>
          <w:sz w:val="28"/>
          <w:szCs w:val="28"/>
        </w:rPr>
        <w:t xml:space="preserve">Внести в </w:t>
      </w:r>
      <w:r w:rsidR="00F4681B" w:rsidRPr="00733E92">
        <w:rPr>
          <w:rFonts w:ascii="Times New Roman" w:hAnsi="Times New Roman" w:cs="Times New Roman"/>
          <w:b w:val="0"/>
          <w:sz w:val="28"/>
          <w:szCs w:val="28"/>
        </w:rPr>
        <w:t xml:space="preserve">Административный регламент </w:t>
      </w:r>
      <w:r w:rsidR="008963D8" w:rsidRPr="008963D8">
        <w:rPr>
          <w:rFonts w:ascii="Times New Roman" w:hAnsi="Times New Roman" w:cs="Times New Roman"/>
          <w:b w:val="0"/>
          <w:sz w:val="28"/>
          <w:szCs w:val="28"/>
        </w:rPr>
        <w:t xml:space="preserve">предоставления муниципальной услуги </w:t>
      </w:r>
      <w:r w:rsidR="00F4681B" w:rsidRPr="00733E92">
        <w:rPr>
          <w:rFonts w:ascii="Times New Roman" w:hAnsi="Times New Roman" w:cs="Times New Roman"/>
          <w:b w:val="0"/>
          <w:sz w:val="28"/>
          <w:szCs w:val="28"/>
        </w:rPr>
        <w:t>«</w:t>
      </w:r>
      <w:r w:rsidR="00F23EEA" w:rsidRPr="00733E92">
        <w:rPr>
          <w:rFonts w:ascii="Times New Roman" w:hAnsi="Times New Roman" w:cs="Times New Roman"/>
          <w:b w:val="0"/>
          <w:sz w:val="28"/>
          <w:szCs w:val="28"/>
        </w:rPr>
        <w:t>Признание граждан малоимущими, в целях предоставления им жилых помещений муниципального жилищного фонда по договорам социального найма</w:t>
      </w:r>
      <w:r w:rsidR="00F4681B" w:rsidRPr="00733E92">
        <w:rPr>
          <w:rFonts w:ascii="Times New Roman" w:hAnsi="Times New Roman" w:cs="Times New Roman"/>
          <w:b w:val="0"/>
          <w:sz w:val="28"/>
          <w:szCs w:val="28"/>
        </w:rPr>
        <w:t xml:space="preserve">», утвержденный </w:t>
      </w:r>
      <w:r w:rsidR="009B5D94" w:rsidRPr="00733E92">
        <w:rPr>
          <w:rFonts w:ascii="Times New Roman" w:hAnsi="Times New Roman" w:cs="Times New Roman"/>
          <w:b w:val="0"/>
          <w:sz w:val="28"/>
          <w:szCs w:val="28"/>
        </w:rPr>
        <w:t>постановление</w:t>
      </w:r>
      <w:r w:rsidR="00F4681B" w:rsidRPr="00733E92">
        <w:rPr>
          <w:rFonts w:ascii="Times New Roman" w:hAnsi="Times New Roman" w:cs="Times New Roman"/>
          <w:b w:val="0"/>
          <w:sz w:val="28"/>
          <w:szCs w:val="28"/>
        </w:rPr>
        <w:t>м</w:t>
      </w:r>
      <w:r w:rsidR="009B5D94" w:rsidRPr="00733E92">
        <w:rPr>
          <w:rFonts w:ascii="Times New Roman" w:hAnsi="Times New Roman" w:cs="Times New Roman"/>
          <w:b w:val="0"/>
          <w:sz w:val="28"/>
          <w:szCs w:val="28"/>
        </w:rPr>
        <w:t xml:space="preserve"> администрации МО </w:t>
      </w:r>
      <w:r w:rsidR="00AB44C8" w:rsidRPr="00733E92">
        <w:rPr>
          <w:rFonts w:ascii="Times New Roman" w:hAnsi="Times New Roman" w:cs="Times New Roman"/>
          <w:b w:val="0"/>
          <w:sz w:val="28"/>
          <w:szCs w:val="28"/>
        </w:rPr>
        <w:t>«</w:t>
      </w:r>
      <w:proofErr w:type="spellStart"/>
      <w:r w:rsidR="009B5D94" w:rsidRPr="00733E92">
        <w:rPr>
          <w:rFonts w:ascii="Times New Roman" w:hAnsi="Times New Roman" w:cs="Times New Roman"/>
          <w:b w:val="0"/>
          <w:sz w:val="28"/>
          <w:szCs w:val="28"/>
        </w:rPr>
        <w:t>Сурский</w:t>
      </w:r>
      <w:proofErr w:type="spellEnd"/>
      <w:r w:rsidR="009B5D94" w:rsidRPr="00733E92">
        <w:rPr>
          <w:rFonts w:ascii="Times New Roman" w:hAnsi="Times New Roman" w:cs="Times New Roman"/>
          <w:b w:val="0"/>
          <w:sz w:val="28"/>
          <w:szCs w:val="28"/>
        </w:rPr>
        <w:t xml:space="preserve"> район</w:t>
      </w:r>
      <w:r w:rsidR="00AB44C8" w:rsidRPr="00733E92">
        <w:rPr>
          <w:rFonts w:ascii="Times New Roman" w:hAnsi="Times New Roman" w:cs="Times New Roman"/>
          <w:b w:val="0"/>
          <w:sz w:val="28"/>
          <w:szCs w:val="28"/>
        </w:rPr>
        <w:t>»</w:t>
      </w:r>
      <w:r w:rsidR="009B5D94" w:rsidRPr="00733E92">
        <w:rPr>
          <w:rFonts w:ascii="Times New Roman" w:hAnsi="Times New Roman" w:cs="Times New Roman"/>
          <w:b w:val="0"/>
          <w:sz w:val="28"/>
          <w:szCs w:val="28"/>
        </w:rPr>
        <w:t xml:space="preserve"> </w:t>
      </w:r>
      <w:r w:rsidR="00F23EEA" w:rsidRPr="00733E92">
        <w:rPr>
          <w:rFonts w:ascii="Times New Roman" w:hAnsi="Times New Roman" w:cs="Times New Roman"/>
          <w:b w:val="0"/>
          <w:sz w:val="28"/>
          <w:szCs w:val="28"/>
        </w:rPr>
        <w:t>от 03.06.2019 № 225</w:t>
      </w:r>
      <w:r w:rsidR="009B5D94" w:rsidRPr="00733E92">
        <w:rPr>
          <w:rFonts w:ascii="Times New Roman" w:hAnsi="Times New Roman" w:cs="Times New Roman"/>
          <w:b w:val="0"/>
          <w:sz w:val="28"/>
          <w:szCs w:val="28"/>
        </w:rPr>
        <w:t>-П-А</w:t>
      </w:r>
      <w:r w:rsidR="008963D8">
        <w:rPr>
          <w:rFonts w:ascii="Times New Roman" w:hAnsi="Times New Roman" w:cs="Times New Roman"/>
          <w:b w:val="0"/>
          <w:sz w:val="28"/>
          <w:szCs w:val="28"/>
        </w:rPr>
        <w:t xml:space="preserve"> «</w:t>
      </w:r>
      <w:r w:rsidR="008963D8" w:rsidRPr="008963D8">
        <w:rPr>
          <w:rFonts w:ascii="Times New Roman" w:hAnsi="Times New Roman" w:cs="Times New Roman"/>
          <w:b w:val="0"/>
          <w:sz w:val="28"/>
          <w:szCs w:val="28"/>
        </w:rPr>
        <w:t>Об утверждении административного регламента предоставления муниципальной услуги «Признание граждан малоимущими, в целях предоставления им жилых помещений муниципального жилищного фонда по договорам социального найма»</w:t>
      </w:r>
      <w:r w:rsidR="008963D8">
        <w:rPr>
          <w:rFonts w:ascii="Times New Roman" w:hAnsi="Times New Roman" w:cs="Times New Roman"/>
          <w:b w:val="0"/>
          <w:sz w:val="28"/>
          <w:szCs w:val="28"/>
        </w:rPr>
        <w:t>»</w:t>
      </w:r>
      <w:r w:rsidR="00A73F9F" w:rsidRPr="00733E92">
        <w:rPr>
          <w:rFonts w:ascii="Times New Roman" w:hAnsi="Times New Roman" w:cs="Times New Roman"/>
          <w:b w:val="0"/>
          <w:sz w:val="28"/>
          <w:szCs w:val="28"/>
        </w:rPr>
        <w:t xml:space="preserve">, </w:t>
      </w:r>
      <w:r w:rsidR="009B5D94" w:rsidRPr="00733E92">
        <w:rPr>
          <w:rFonts w:ascii="Times New Roman" w:hAnsi="Times New Roman" w:cs="Times New Roman"/>
          <w:b w:val="0"/>
          <w:sz w:val="28"/>
          <w:szCs w:val="28"/>
        </w:rPr>
        <w:t>следующ</w:t>
      </w:r>
      <w:r w:rsidR="00F4681B" w:rsidRPr="00733E92">
        <w:rPr>
          <w:rFonts w:ascii="Times New Roman" w:hAnsi="Times New Roman" w:cs="Times New Roman"/>
          <w:b w:val="0"/>
          <w:sz w:val="28"/>
          <w:szCs w:val="28"/>
        </w:rPr>
        <w:t>и</w:t>
      </w:r>
      <w:r w:rsidR="009B5D94" w:rsidRPr="00733E92">
        <w:rPr>
          <w:rFonts w:ascii="Times New Roman" w:hAnsi="Times New Roman" w:cs="Times New Roman"/>
          <w:b w:val="0"/>
          <w:sz w:val="28"/>
          <w:szCs w:val="28"/>
        </w:rPr>
        <w:t>е изменени</w:t>
      </w:r>
      <w:r w:rsidR="00F4681B" w:rsidRPr="00733E92">
        <w:rPr>
          <w:rFonts w:ascii="Times New Roman" w:hAnsi="Times New Roman" w:cs="Times New Roman"/>
          <w:b w:val="0"/>
          <w:sz w:val="28"/>
          <w:szCs w:val="28"/>
        </w:rPr>
        <w:t>я</w:t>
      </w:r>
      <w:r w:rsidR="009B5D94" w:rsidRPr="00733E92">
        <w:rPr>
          <w:rFonts w:ascii="Times New Roman" w:hAnsi="Times New Roman" w:cs="Times New Roman"/>
          <w:b w:val="0"/>
          <w:sz w:val="28"/>
          <w:szCs w:val="28"/>
        </w:rPr>
        <w:t>:</w:t>
      </w:r>
    </w:p>
    <w:p w14:paraId="4D5BA30C" w14:textId="016DFBFD" w:rsidR="00B47D3A" w:rsidRPr="00733E92" w:rsidRDefault="00E02FCC" w:rsidP="00F4681B">
      <w:pPr>
        <w:ind w:firstLine="709"/>
        <w:jc w:val="both"/>
        <w:rPr>
          <w:rFonts w:ascii="Times New Roman" w:hAnsi="Times New Roman" w:cs="Times New Roman"/>
          <w:sz w:val="28"/>
          <w:szCs w:val="28"/>
        </w:rPr>
      </w:pPr>
      <w:r w:rsidRPr="00733E92">
        <w:rPr>
          <w:rFonts w:ascii="Times New Roman" w:hAnsi="Times New Roman" w:cs="Times New Roman"/>
          <w:sz w:val="28"/>
          <w:szCs w:val="28"/>
        </w:rPr>
        <w:t xml:space="preserve">1.1 </w:t>
      </w:r>
      <w:r w:rsidR="00B47D3A" w:rsidRPr="00733E92">
        <w:rPr>
          <w:rFonts w:ascii="Times New Roman" w:hAnsi="Times New Roman" w:cs="Times New Roman"/>
          <w:sz w:val="28"/>
          <w:szCs w:val="28"/>
        </w:rPr>
        <w:t>пункт 1.2 раздела 1 изложить в следующей редакции:</w:t>
      </w:r>
    </w:p>
    <w:p w14:paraId="1B1641E5" w14:textId="42D65489" w:rsidR="00B47D3A" w:rsidRPr="00733E92" w:rsidRDefault="00B47D3A" w:rsidP="00B47D3A">
      <w:pPr>
        <w:ind w:firstLine="709"/>
        <w:jc w:val="center"/>
        <w:rPr>
          <w:rFonts w:ascii="Times New Roman" w:hAnsi="Times New Roman" w:cs="Times New Roman"/>
          <w:b/>
          <w:bCs/>
          <w:sz w:val="28"/>
          <w:szCs w:val="28"/>
        </w:rPr>
      </w:pPr>
      <w:r w:rsidRPr="00733E92">
        <w:rPr>
          <w:rFonts w:ascii="Times New Roman" w:hAnsi="Times New Roman" w:cs="Times New Roman"/>
          <w:sz w:val="28"/>
          <w:szCs w:val="28"/>
        </w:rPr>
        <w:t>«</w:t>
      </w:r>
      <w:r w:rsidRPr="00733E92">
        <w:rPr>
          <w:rFonts w:ascii="Times New Roman" w:hAnsi="Times New Roman" w:cs="Times New Roman"/>
          <w:b/>
          <w:bCs/>
          <w:sz w:val="28"/>
          <w:szCs w:val="28"/>
        </w:rPr>
        <w:t>1.2. Описание заявителей</w:t>
      </w:r>
    </w:p>
    <w:p w14:paraId="3FEABEBD" w14:textId="77777777" w:rsidR="00B47D3A" w:rsidRPr="00733E92" w:rsidRDefault="00B47D3A" w:rsidP="00B47D3A">
      <w:pPr>
        <w:ind w:firstLine="709"/>
        <w:jc w:val="both"/>
        <w:rPr>
          <w:rFonts w:ascii="Times New Roman" w:hAnsi="Times New Roman" w:cs="Times New Roman"/>
          <w:sz w:val="28"/>
          <w:szCs w:val="28"/>
        </w:rPr>
      </w:pPr>
      <w:r w:rsidRPr="00733E92">
        <w:rPr>
          <w:rFonts w:ascii="Times New Roman" w:hAnsi="Times New Roman" w:cs="Times New Roman"/>
          <w:sz w:val="28"/>
          <w:szCs w:val="28"/>
        </w:rPr>
        <w:t>Муниципальная услуга предоставляется физическим лицам – гражданам Российской Федерации, проживающим на территории муниципального образования «</w:t>
      </w:r>
      <w:proofErr w:type="spellStart"/>
      <w:r w:rsidRPr="00733E92">
        <w:rPr>
          <w:rFonts w:ascii="Times New Roman" w:hAnsi="Times New Roman" w:cs="Times New Roman"/>
          <w:sz w:val="28"/>
          <w:szCs w:val="28"/>
        </w:rPr>
        <w:t>Сурский</w:t>
      </w:r>
      <w:proofErr w:type="spellEnd"/>
      <w:r w:rsidRPr="00733E92">
        <w:rPr>
          <w:rFonts w:ascii="Times New Roman" w:hAnsi="Times New Roman" w:cs="Times New Roman"/>
          <w:sz w:val="28"/>
          <w:szCs w:val="28"/>
        </w:rPr>
        <w:t xml:space="preserve"> район» Ульяновской области (далее – заявитель), размер дохода, приходящийся на каждого члена семьи которых, и стоимость имущества, находящегося в собственности членов семьи которых и подлежащего налогообложению, не превышают размера дохода, приходящегося на каждого члена семьи, и стоимости имущества, находящегося в собственности членов семьи и подлежащего налогообложению, установленного в муниципальном образовании «</w:t>
      </w:r>
      <w:proofErr w:type="spellStart"/>
      <w:r w:rsidRPr="00733E92">
        <w:rPr>
          <w:rFonts w:ascii="Times New Roman" w:hAnsi="Times New Roman" w:cs="Times New Roman"/>
          <w:sz w:val="28"/>
          <w:szCs w:val="28"/>
        </w:rPr>
        <w:t>Сурский</w:t>
      </w:r>
      <w:proofErr w:type="spellEnd"/>
      <w:r w:rsidRPr="00733E92">
        <w:rPr>
          <w:rFonts w:ascii="Times New Roman" w:hAnsi="Times New Roman" w:cs="Times New Roman"/>
          <w:sz w:val="28"/>
          <w:szCs w:val="28"/>
        </w:rPr>
        <w:t xml:space="preserve"> район» Ульяновской области в целях признания граждан малоимущими </w:t>
      </w:r>
      <w:r w:rsidRPr="00733E92">
        <w:rPr>
          <w:rFonts w:ascii="Times New Roman" w:hAnsi="Times New Roman" w:cs="Times New Roman"/>
          <w:sz w:val="28"/>
          <w:szCs w:val="28"/>
        </w:rPr>
        <w:lastRenderedPageBreak/>
        <w:t>и предоставления им по договорам социального найма жилых помещений муниципального жилищного фонда.</w:t>
      </w:r>
    </w:p>
    <w:p w14:paraId="2BA43C9E" w14:textId="77777777" w:rsidR="00B47D3A" w:rsidRPr="00733E92" w:rsidRDefault="00B47D3A" w:rsidP="00B47D3A">
      <w:pPr>
        <w:ind w:firstLine="709"/>
        <w:jc w:val="both"/>
        <w:rPr>
          <w:rFonts w:ascii="Times New Roman" w:hAnsi="Times New Roman" w:cs="Times New Roman"/>
          <w:sz w:val="28"/>
          <w:szCs w:val="28"/>
        </w:rPr>
      </w:pPr>
      <w:r w:rsidRPr="00733E92">
        <w:rPr>
          <w:rFonts w:ascii="Times New Roman" w:hAnsi="Times New Roman" w:cs="Times New Roman"/>
          <w:sz w:val="28"/>
          <w:szCs w:val="28"/>
        </w:rPr>
        <w:t>Членами одной семьи являются супруги и их несовершеннолетние дети независимо от места их жительства, лица, объединенные признаками родства или свойства, совместно проживающие в жилом помещении, а также другие лица, вселенные в жилое помещение в качестве членов семьи в установленном порядке или на основании решения суда.</w:t>
      </w:r>
    </w:p>
    <w:p w14:paraId="0ACE1A64" w14:textId="00D089B8" w:rsidR="00B47D3A" w:rsidRPr="00733E92" w:rsidRDefault="00B47D3A" w:rsidP="006C1772">
      <w:pPr>
        <w:ind w:firstLine="709"/>
        <w:jc w:val="both"/>
        <w:rPr>
          <w:rFonts w:ascii="Times New Roman" w:hAnsi="Times New Roman" w:cs="Times New Roman"/>
          <w:sz w:val="28"/>
          <w:szCs w:val="28"/>
        </w:rPr>
      </w:pPr>
      <w:r w:rsidRPr="00733E92">
        <w:rPr>
          <w:rFonts w:ascii="Times New Roman" w:hAnsi="Times New Roman" w:cs="Times New Roman"/>
          <w:sz w:val="28"/>
          <w:szCs w:val="28"/>
        </w:rPr>
        <w:t>От имени заявителя могут выступать представители, наделённые соответствующими полномочиями выступать от имени заявителя.»</w:t>
      </w:r>
      <w:r w:rsidR="00B44188">
        <w:rPr>
          <w:rFonts w:ascii="Times New Roman" w:hAnsi="Times New Roman" w:cs="Times New Roman"/>
          <w:sz w:val="28"/>
          <w:szCs w:val="28"/>
        </w:rPr>
        <w:t>;</w:t>
      </w:r>
    </w:p>
    <w:p w14:paraId="2DF2AFF8" w14:textId="14616EA4" w:rsidR="00981D06" w:rsidRPr="00733E92" w:rsidRDefault="00B47D3A" w:rsidP="00F4681B">
      <w:pPr>
        <w:ind w:firstLine="709"/>
        <w:jc w:val="both"/>
        <w:rPr>
          <w:rFonts w:ascii="Times New Roman" w:hAnsi="Times New Roman" w:cs="Times New Roman"/>
          <w:sz w:val="28"/>
          <w:szCs w:val="28"/>
        </w:rPr>
      </w:pPr>
      <w:r w:rsidRPr="00733E92">
        <w:rPr>
          <w:rFonts w:ascii="Times New Roman" w:hAnsi="Times New Roman" w:cs="Times New Roman"/>
          <w:sz w:val="28"/>
          <w:szCs w:val="28"/>
        </w:rPr>
        <w:t>1.2</w:t>
      </w:r>
      <w:r w:rsidR="00624786">
        <w:rPr>
          <w:rFonts w:ascii="Times New Roman" w:hAnsi="Times New Roman" w:cs="Times New Roman"/>
          <w:sz w:val="28"/>
          <w:szCs w:val="28"/>
        </w:rPr>
        <w:t xml:space="preserve"> в</w:t>
      </w:r>
      <w:r w:rsidR="00981D06" w:rsidRPr="00733E92">
        <w:rPr>
          <w:rFonts w:ascii="Times New Roman" w:hAnsi="Times New Roman" w:cs="Times New Roman"/>
          <w:sz w:val="28"/>
          <w:szCs w:val="28"/>
        </w:rPr>
        <w:t xml:space="preserve"> разделе 2:</w:t>
      </w:r>
    </w:p>
    <w:p w14:paraId="0975FF25" w14:textId="36864AF2" w:rsidR="00CF7903" w:rsidRPr="00733E92" w:rsidRDefault="00981D06" w:rsidP="00F4681B">
      <w:pPr>
        <w:ind w:firstLine="709"/>
        <w:jc w:val="both"/>
        <w:rPr>
          <w:rFonts w:ascii="Times New Roman" w:hAnsi="Times New Roman" w:cs="Times New Roman"/>
          <w:sz w:val="28"/>
          <w:szCs w:val="28"/>
        </w:rPr>
      </w:pPr>
      <w:r w:rsidRPr="00733E92">
        <w:rPr>
          <w:rFonts w:ascii="Times New Roman" w:hAnsi="Times New Roman" w:cs="Times New Roman"/>
          <w:sz w:val="28"/>
          <w:szCs w:val="28"/>
        </w:rPr>
        <w:t>1.</w:t>
      </w:r>
      <w:r w:rsidR="00B47D3A" w:rsidRPr="00733E92">
        <w:rPr>
          <w:rFonts w:ascii="Times New Roman" w:hAnsi="Times New Roman" w:cs="Times New Roman"/>
          <w:sz w:val="28"/>
          <w:szCs w:val="28"/>
        </w:rPr>
        <w:t>2</w:t>
      </w:r>
      <w:r w:rsidRPr="00733E92">
        <w:rPr>
          <w:rFonts w:ascii="Times New Roman" w:hAnsi="Times New Roman" w:cs="Times New Roman"/>
          <w:sz w:val="28"/>
          <w:szCs w:val="28"/>
        </w:rPr>
        <w:t xml:space="preserve">.1 абзац 1 </w:t>
      </w:r>
      <w:r w:rsidR="00E02FCC" w:rsidRPr="00733E92">
        <w:rPr>
          <w:rFonts w:ascii="Times New Roman" w:hAnsi="Times New Roman" w:cs="Times New Roman"/>
          <w:sz w:val="28"/>
          <w:szCs w:val="28"/>
        </w:rPr>
        <w:t>пункт</w:t>
      </w:r>
      <w:r w:rsidRPr="00733E92">
        <w:rPr>
          <w:rFonts w:ascii="Times New Roman" w:hAnsi="Times New Roman" w:cs="Times New Roman"/>
          <w:sz w:val="28"/>
          <w:szCs w:val="28"/>
        </w:rPr>
        <w:t>а</w:t>
      </w:r>
      <w:r w:rsidR="00E02FCC" w:rsidRPr="00733E92">
        <w:rPr>
          <w:rFonts w:ascii="Times New Roman" w:hAnsi="Times New Roman" w:cs="Times New Roman"/>
          <w:sz w:val="28"/>
          <w:szCs w:val="28"/>
        </w:rPr>
        <w:t xml:space="preserve"> 2.4</w:t>
      </w:r>
      <w:r w:rsidR="000B2BDD" w:rsidRPr="00733E92">
        <w:rPr>
          <w:rFonts w:ascii="Times New Roman" w:hAnsi="Times New Roman" w:cs="Times New Roman"/>
          <w:sz w:val="28"/>
          <w:szCs w:val="28"/>
        </w:rPr>
        <w:t xml:space="preserve"> </w:t>
      </w:r>
      <w:bookmarkStart w:id="1" w:name="_Hlk117250056"/>
      <w:r w:rsidR="000B2BDD" w:rsidRPr="00733E92">
        <w:rPr>
          <w:rFonts w:ascii="Times New Roman" w:hAnsi="Times New Roman" w:cs="Times New Roman"/>
          <w:sz w:val="28"/>
          <w:szCs w:val="28"/>
        </w:rPr>
        <w:t>изложить в следующей редакции:</w:t>
      </w:r>
      <w:bookmarkEnd w:id="1"/>
    </w:p>
    <w:p w14:paraId="0A6B098D" w14:textId="43BFB1CC" w:rsidR="000B2BDD" w:rsidRPr="00733E92" w:rsidRDefault="000B2BDD" w:rsidP="00281E72">
      <w:pPr>
        <w:ind w:firstLine="709"/>
        <w:jc w:val="both"/>
        <w:rPr>
          <w:rFonts w:ascii="Times New Roman" w:hAnsi="Times New Roman" w:cs="Times New Roman"/>
          <w:sz w:val="28"/>
          <w:szCs w:val="28"/>
        </w:rPr>
      </w:pPr>
      <w:r w:rsidRPr="00733E92">
        <w:rPr>
          <w:rFonts w:ascii="Times New Roman" w:hAnsi="Times New Roman" w:cs="Times New Roman"/>
          <w:sz w:val="28"/>
          <w:szCs w:val="28"/>
        </w:rPr>
        <w:t>«Уполномоченный орган в течении двадцати рабочих дней со дня получения от гражданина заявления и приложенных к нему документов</w:t>
      </w:r>
      <w:r w:rsidR="005A0938" w:rsidRPr="00733E92">
        <w:rPr>
          <w:rFonts w:ascii="Times New Roman" w:hAnsi="Times New Roman" w:cs="Times New Roman"/>
          <w:sz w:val="28"/>
          <w:szCs w:val="28"/>
        </w:rPr>
        <w:t xml:space="preserve"> </w:t>
      </w:r>
      <w:r w:rsidRPr="00733E92">
        <w:rPr>
          <w:rFonts w:ascii="Times New Roman" w:hAnsi="Times New Roman" w:cs="Times New Roman"/>
          <w:sz w:val="28"/>
          <w:szCs w:val="28"/>
        </w:rPr>
        <w:t>принимает решение о признании гражданина и членов его семьи малоимущими для предоставления им жилых помещений муниципального жилищного фонда по договорам социального найма либо об отказе в таком признании</w:t>
      </w:r>
      <w:r w:rsidR="00281E72" w:rsidRPr="00733E92">
        <w:rPr>
          <w:rFonts w:ascii="Times New Roman" w:hAnsi="Times New Roman" w:cs="Times New Roman"/>
          <w:sz w:val="28"/>
          <w:szCs w:val="28"/>
        </w:rPr>
        <w:t>.»</w:t>
      </w:r>
      <w:r w:rsidR="00B44188">
        <w:rPr>
          <w:rFonts w:ascii="Times New Roman" w:hAnsi="Times New Roman" w:cs="Times New Roman"/>
          <w:sz w:val="28"/>
          <w:szCs w:val="28"/>
        </w:rPr>
        <w:t>;</w:t>
      </w:r>
    </w:p>
    <w:p w14:paraId="3FBA123F" w14:textId="58F5FD6E" w:rsidR="004527A8" w:rsidRPr="00733E92" w:rsidRDefault="004527A8" w:rsidP="004527A8">
      <w:pPr>
        <w:pStyle w:val="normalweb"/>
        <w:spacing w:before="0" w:beforeAutospacing="0" w:after="0" w:afterAutospacing="0"/>
        <w:ind w:firstLine="709"/>
        <w:jc w:val="both"/>
        <w:rPr>
          <w:sz w:val="28"/>
          <w:szCs w:val="28"/>
        </w:rPr>
      </w:pPr>
      <w:r w:rsidRPr="00733E92">
        <w:rPr>
          <w:sz w:val="28"/>
          <w:szCs w:val="28"/>
        </w:rPr>
        <w:t>1.</w:t>
      </w:r>
      <w:r w:rsidR="006C1772" w:rsidRPr="00733E92">
        <w:rPr>
          <w:sz w:val="28"/>
          <w:szCs w:val="28"/>
        </w:rPr>
        <w:t>2</w:t>
      </w:r>
      <w:r w:rsidRPr="00733E92">
        <w:rPr>
          <w:sz w:val="28"/>
          <w:szCs w:val="28"/>
        </w:rPr>
        <w:t>.2 пункт 2.6 изложить в следующей редакции:</w:t>
      </w:r>
    </w:p>
    <w:p w14:paraId="605ABFBF" w14:textId="2C14BC66" w:rsidR="004527A8" w:rsidRPr="00733E92" w:rsidRDefault="004527A8" w:rsidP="009943F8">
      <w:pPr>
        <w:pStyle w:val="normalweb"/>
        <w:spacing w:before="0" w:beforeAutospacing="0" w:after="0" w:afterAutospacing="0"/>
        <w:ind w:firstLine="709"/>
        <w:jc w:val="center"/>
        <w:rPr>
          <w:sz w:val="28"/>
          <w:szCs w:val="28"/>
        </w:rPr>
      </w:pPr>
      <w:r w:rsidRPr="00733E92">
        <w:rPr>
          <w:sz w:val="28"/>
          <w:szCs w:val="28"/>
        </w:rPr>
        <w:t>«</w:t>
      </w:r>
      <w:r w:rsidRPr="00733E92">
        <w:rPr>
          <w:b/>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108DDB48" w14:textId="7A67413A" w:rsidR="00A43A24" w:rsidRPr="00733E92" w:rsidRDefault="004527A8" w:rsidP="004527A8">
      <w:pPr>
        <w:pStyle w:val="normalweb"/>
        <w:spacing w:before="0" w:beforeAutospacing="0" w:after="0" w:afterAutospacing="0"/>
        <w:ind w:firstLine="709"/>
        <w:jc w:val="both"/>
        <w:rPr>
          <w:sz w:val="28"/>
          <w:szCs w:val="28"/>
        </w:rPr>
      </w:pPr>
      <w:r w:rsidRPr="00733E92">
        <w:rPr>
          <w:sz w:val="28"/>
          <w:szCs w:val="28"/>
        </w:rPr>
        <w:t>Для предоставления муниципальной услуги необходимы следующие документы:</w:t>
      </w:r>
    </w:p>
    <w:p w14:paraId="6E06F6C9" w14:textId="566B4BB1" w:rsidR="00536E17" w:rsidRPr="00733E92" w:rsidRDefault="00352886" w:rsidP="00536E17">
      <w:pPr>
        <w:pStyle w:val="normalweb"/>
        <w:spacing w:before="0" w:beforeAutospacing="0" w:after="0" w:afterAutospacing="0"/>
        <w:ind w:firstLine="709"/>
        <w:jc w:val="both"/>
        <w:rPr>
          <w:sz w:val="28"/>
          <w:szCs w:val="28"/>
        </w:rPr>
      </w:pPr>
      <w:r w:rsidRPr="00733E92">
        <w:rPr>
          <w:sz w:val="28"/>
          <w:szCs w:val="28"/>
        </w:rPr>
        <w:t>1</w:t>
      </w:r>
      <w:r w:rsidR="00536E17" w:rsidRPr="00733E92">
        <w:rPr>
          <w:sz w:val="28"/>
          <w:szCs w:val="28"/>
        </w:rPr>
        <w:t>.</w:t>
      </w:r>
      <w:r w:rsidRPr="00733E92">
        <w:rPr>
          <w:sz w:val="28"/>
          <w:szCs w:val="28"/>
        </w:rPr>
        <w:t>  з</w:t>
      </w:r>
      <w:r w:rsidR="00536E17" w:rsidRPr="00733E92">
        <w:rPr>
          <w:sz w:val="28"/>
          <w:szCs w:val="28"/>
        </w:rPr>
        <w:t>аявление о признании граждан малоимущими, в целях предоставления им жилых помещений муниципального жилищного фонда по договорам социального найма, по форме согласно Приложению 1 настоящего административного регламента;</w:t>
      </w:r>
    </w:p>
    <w:p w14:paraId="026D6382" w14:textId="09EF1074" w:rsidR="00352886" w:rsidRPr="00733E92" w:rsidRDefault="00352886" w:rsidP="00352886">
      <w:pPr>
        <w:pStyle w:val="normalweb"/>
        <w:spacing w:before="0" w:beforeAutospacing="0" w:after="0" w:afterAutospacing="0"/>
        <w:ind w:firstLine="709"/>
        <w:jc w:val="both"/>
        <w:rPr>
          <w:sz w:val="28"/>
          <w:szCs w:val="28"/>
        </w:rPr>
      </w:pPr>
      <w:r w:rsidRPr="00733E92">
        <w:rPr>
          <w:sz w:val="28"/>
          <w:szCs w:val="28"/>
        </w:rPr>
        <w:t>2</w:t>
      </w:r>
      <w:r w:rsidR="007B3A52" w:rsidRPr="00733E92">
        <w:rPr>
          <w:sz w:val="28"/>
          <w:szCs w:val="28"/>
        </w:rPr>
        <w:t>.</w:t>
      </w:r>
      <w:r w:rsidRPr="00733E92">
        <w:rPr>
          <w:sz w:val="28"/>
          <w:szCs w:val="28"/>
        </w:rPr>
        <w:t>    документ, удостоверяющий в соответствии с законодательством Российской Федерации личность гражданина;</w:t>
      </w:r>
    </w:p>
    <w:p w14:paraId="398F1345" w14:textId="27D62E85" w:rsidR="00352886" w:rsidRPr="00733E92" w:rsidRDefault="00352886" w:rsidP="00352886">
      <w:pPr>
        <w:pStyle w:val="normalweb"/>
        <w:spacing w:before="0" w:beforeAutospacing="0" w:after="0" w:afterAutospacing="0"/>
        <w:ind w:firstLine="709"/>
        <w:jc w:val="both"/>
        <w:rPr>
          <w:sz w:val="28"/>
          <w:szCs w:val="28"/>
        </w:rPr>
      </w:pPr>
      <w:r w:rsidRPr="00733E92">
        <w:rPr>
          <w:sz w:val="28"/>
          <w:szCs w:val="28"/>
        </w:rPr>
        <w:t>3</w:t>
      </w:r>
      <w:r w:rsidR="007B3A52" w:rsidRPr="00733E92">
        <w:rPr>
          <w:sz w:val="28"/>
          <w:szCs w:val="28"/>
        </w:rPr>
        <w:t>.</w:t>
      </w:r>
      <w:r w:rsidRPr="00733E92">
        <w:rPr>
          <w:sz w:val="28"/>
          <w:szCs w:val="28"/>
        </w:rPr>
        <w:t>     документы, подтверждающие состав семьи гражданина, если у гражданина имеется семья:</w:t>
      </w:r>
    </w:p>
    <w:p w14:paraId="40E31BE1" w14:textId="77777777" w:rsidR="00352886" w:rsidRPr="00733E92" w:rsidRDefault="00352886" w:rsidP="00352886">
      <w:pPr>
        <w:pStyle w:val="a4"/>
        <w:spacing w:before="0" w:beforeAutospacing="0" w:after="0" w:afterAutospacing="0"/>
        <w:ind w:firstLine="709"/>
        <w:jc w:val="both"/>
        <w:rPr>
          <w:sz w:val="28"/>
          <w:szCs w:val="28"/>
        </w:rPr>
      </w:pPr>
      <w:r w:rsidRPr="00733E92">
        <w:rPr>
          <w:sz w:val="28"/>
          <w:szCs w:val="28"/>
        </w:rPr>
        <w:t>а) свидетельства о рождении детей, свидетельства о заключении (расторжении) брака, об установлении отцовства, о перемене имени;</w:t>
      </w:r>
    </w:p>
    <w:p w14:paraId="63B1611A" w14:textId="77777777" w:rsidR="00352886" w:rsidRPr="00733E92" w:rsidRDefault="00352886" w:rsidP="00352886">
      <w:pPr>
        <w:pStyle w:val="a4"/>
        <w:spacing w:before="0" w:beforeAutospacing="0" w:after="0" w:afterAutospacing="0"/>
        <w:ind w:firstLine="709"/>
        <w:jc w:val="both"/>
        <w:rPr>
          <w:sz w:val="28"/>
          <w:szCs w:val="28"/>
        </w:rPr>
      </w:pPr>
      <w:r w:rsidRPr="00733E92">
        <w:rPr>
          <w:sz w:val="28"/>
          <w:szCs w:val="28"/>
        </w:rPr>
        <w:t>б) свидетельство об усыновлении (удочерении), выданное органами записи актов гражданского состояния или консульскими учреждениями Российской Федерации;</w:t>
      </w:r>
    </w:p>
    <w:p w14:paraId="26E6FE89" w14:textId="77777777" w:rsidR="00352886" w:rsidRPr="00733E92" w:rsidRDefault="00352886" w:rsidP="00352886">
      <w:pPr>
        <w:pStyle w:val="a4"/>
        <w:spacing w:before="0" w:beforeAutospacing="0" w:after="0" w:afterAutospacing="0"/>
        <w:ind w:firstLine="709"/>
        <w:jc w:val="both"/>
        <w:rPr>
          <w:sz w:val="28"/>
          <w:szCs w:val="28"/>
        </w:rPr>
      </w:pPr>
      <w:r w:rsidRPr="00733E92">
        <w:rPr>
          <w:sz w:val="28"/>
          <w:szCs w:val="28"/>
        </w:rPr>
        <w:t>в) решения судов о признании лица членом семьи гражданина, о вселении, если таковые имеются;</w:t>
      </w:r>
    </w:p>
    <w:p w14:paraId="740E13AC" w14:textId="0B10EA1F" w:rsidR="007B3A52" w:rsidRPr="00733E92" w:rsidRDefault="00352886" w:rsidP="007B3A52">
      <w:pPr>
        <w:pStyle w:val="a4"/>
        <w:spacing w:before="0" w:beforeAutospacing="0" w:after="0" w:afterAutospacing="0"/>
        <w:ind w:firstLine="709"/>
        <w:jc w:val="both"/>
        <w:rPr>
          <w:sz w:val="28"/>
          <w:szCs w:val="28"/>
        </w:rPr>
      </w:pPr>
      <w:r w:rsidRPr="00733E92">
        <w:rPr>
          <w:sz w:val="28"/>
          <w:szCs w:val="28"/>
        </w:rPr>
        <w:t>4</w:t>
      </w:r>
      <w:r w:rsidR="007B3A52" w:rsidRPr="00733E92">
        <w:rPr>
          <w:sz w:val="28"/>
          <w:szCs w:val="28"/>
        </w:rPr>
        <w:t>.</w:t>
      </w:r>
      <w:r w:rsidRPr="00733E92">
        <w:rPr>
          <w:sz w:val="28"/>
          <w:szCs w:val="28"/>
        </w:rPr>
        <w:t xml:space="preserve"> </w:t>
      </w:r>
      <w:r w:rsidR="007B3A52" w:rsidRPr="00733E92">
        <w:rPr>
          <w:sz w:val="28"/>
          <w:szCs w:val="28"/>
        </w:rPr>
        <w:t>документы, удостоверяющие в соответствии с законодательством Российской Федерации личность законного или уполномоченного представителя (далее – представитель) гражданина и его полномочия, если заявление представлено его представителем;</w:t>
      </w:r>
    </w:p>
    <w:p w14:paraId="425046A5" w14:textId="499DB328" w:rsidR="007B3A52" w:rsidRPr="00733E92" w:rsidRDefault="007B3A52" w:rsidP="007B3A52">
      <w:pPr>
        <w:pStyle w:val="a4"/>
        <w:spacing w:before="0" w:beforeAutospacing="0" w:after="0" w:afterAutospacing="0"/>
        <w:ind w:firstLine="709"/>
        <w:jc w:val="both"/>
        <w:rPr>
          <w:sz w:val="28"/>
          <w:szCs w:val="28"/>
        </w:rPr>
      </w:pPr>
      <w:r w:rsidRPr="00733E92">
        <w:rPr>
          <w:sz w:val="28"/>
          <w:szCs w:val="28"/>
        </w:rPr>
        <w:t xml:space="preserve">5. правоустанавливающие или </w:t>
      </w:r>
      <w:proofErr w:type="spellStart"/>
      <w:r w:rsidRPr="00733E92">
        <w:rPr>
          <w:sz w:val="28"/>
          <w:szCs w:val="28"/>
        </w:rPr>
        <w:t>правоудостоверяющие</w:t>
      </w:r>
      <w:proofErr w:type="spellEnd"/>
      <w:r w:rsidRPr="00733E92">
        <w:rPr>
          <w:sz w:val="28"/>
          <w:szCs w:val="28"/>
        </w:rPr>
        <w:t xml:space="preserve"> документы на объекты недвижимости, в том числе земельные участки, находящиеся в собственности гражданина и (или) членов его семьи (акты (свидетельства, договоры) о приватизации жилого помещения, свидетельства о государственной регистрации </w:t>
      </w:r>
      <w:r w:rsidRPr="00733E92">
        <w:rPr>
          <w:sz w:val="28"/>
          <w:szCs w:val="28"/>
        </w:rPr>
        <w:lastRenderedPageBreak/>
        <w:t>прав на недвижимое имущество, свидетельства о праве на наследство, договоры и другие подобные документы, подтверждающие право собственности гражданина и (или) членов его семьи на объекты недвижимости);</w:t>
      </w:r>
    </w:p>
    <w:p w14:paraId="2589E863" w14:textId="702E1DBD" w:rsidR="007B3A52" w:rsidRPr="00733E92" w:rsidRDefault="007B3A52" w:rsidP="007B3A52">
      <w:pPr>
        <w:pStyle w:val="a4"/>
        <w:spacing w:before="0" w:beforeAutospacing="0" w:after="0" w:afterAutospacing="0"/>
        <w:ind w:firstLine="709"/>
        <w:jc w:val="both"/>
        <w:rPr>
          <w:sz w:val="28"/>
          <w:szCs w:val="28"/>
        </w:rPr>
      </w:pPr>
      <w:r w:rsidRPr="00733E92">
        <w:rPr>
          <w:sz w:val="28"/>
          <w:szCs w:val="28"/>
        </w:rPr>
        <w:t>6. документы, содержащие сведения о наличии (об отсутствии) у гражданина и (или) членов его семьи права собственности на объекты недвижимости, выданные органом или организацией по государственному техническому учёту и (или) технической инвентаризации того субъекта Российской Федерации, в котором проживал гражданин и (или) члены его семьи до вступления в силу </w:t>
      </w:r>
      <w:hyperlink r:id="rId5" w:tgtFrame="_blank" w:history="1">
        <w:r w:rsidRPr="00733E92">
          <w:rPr>
            <w:rStyle w:val="1"/>
            <w:sz w:val="28"/>
            <w:szCs w:val="28"/>
          </w:rPr>
          <w:t>Федерального закона от 21.07.1997 № 122-ФЗ</w:t>
        </w:r>
      </w:hyperlink>
      <w:r w:rsidRPr="00733E92">
        <w:rPr>
          <w:sz w:val="28"/>
          <w:szCs w:val="28"/>
        </w:rPr>
        <w:t> «О государственной регистрации прав на недвижимое имущество и сделок с ним»;</w:t>
      </w:r>
    </w:p>
    <w:p w14:paraId="3793CF41" w14:textId="7D2DFD62" w:rsidR="00536E17" w:rsidRPr="00733E92" w:rsidRDefault="00536E17" w:rsidP="00536E17">
      <w:pPr>
        <w:pStyle w:val="a4"/>
        <w:spacing w:before="0" w:beforeAutospacing="0" w:after="0" w:afterAutospacing="0"/>
        <w:ind w:firstLine="709"/>
        <w:jc w:val="both"/>
        <w:rPr>
          <w:sz w:val="28"/>
          <w:szCs w:val="28"/>
        </w:rPr>
      </w:pPr>
      <w:r w:rsidRPr="00733E92">
        <w:rPr>
          <w:sz w:val="28"/>
          <w:szCs w:val="28"/>
        </w:rPr>
        <w:t>7. документы на транспортные средства и их составные части, находящиеся в собственности гражданина и (или) членов его семьи;</w:t>
      </w:r>
    </w:p>
    <w:p w14:paraId="00808077" w14:textId="2485B69C" w:rsidR="007B3A52" w:rsidRPr="00733E92" w:rsidRDefault="00536E17" w:rsidP="00536E17">
      <w:pPr>
        <w:pStyle w:val="a4"/>
        <w:spacing w:before="0" w:beforeAutospacing="0" w:after="0" w:afterAutospacing="0"/>
        <w:ind w:firstLine="709"/>
        <w:jc w:val="both"/>
        <w:rPr>
          <w:sz w:val="28"/>
          <w:szCs w:val="28"/>
        </w:rPr>
      </w:pPr>
      <w:r w:rsidRPr="00733E92">
        <w:rPr>
          <w:sz w:val="28"/>
          <w:szCs w:val="28"/>
        </w:rPr>
        <w:t>8. документ, содержащий сведения о рыночной стоимости транспортных средств, находящихся в собственности гражданина и (или) членов его семьи, выданный оценщиком или юридическим лицом, с которым оценщик заключил трудовой договор, в соответствии с требованиями, установленными </w:t>
      </w:r>
      <w:hyperlink r:id="rId6" w:tgtFrame="_blank" w:history="1">
        <w:r w:rsidRPr="00733E92">
          <w:rPr>
            <w:rStyle w:val="1"/>
            <w:sz w:val="28"/>
            <w:szCs w:val="28"/>
          </w:rPr>
          <w:t>Федеральным законом от 29.07.1998 № 135-ФЗ</w:t>
        </w:r>
      </w:hyperlink>
      <w:r w:rsidRPr="00733E92">
        <w:rPr>
          <w:sz w:val="28"/>
          <w:szCs w:val="28"/>
        </w:rPr>
        <w:t> «Об оценочной деятельности в Российской Федерации»;</w:t>
      </w:r>
    </w:p>
    <w:p w14:paraId="2C4553CB" w14:textId="050EB8F9" w:rsidR="00352886" w:rsidRPr="00733E92" w:rsidRDefault="00352886" w:rsidP="00352886">
      <w:pPr>
        <w:pStyle w:val="a4"/>
        <w:spacing w:before="0" w:beforeAutospacing="0" w:after="0" w:afterAutospacing="0"/>
        <w:ind w:firstLine="709"/>
        <w:jc w:val="both"/>
        <w:rPr>
          <w:sz w:val="28"/>
          <w:szCs w:val="28"/>
        </w:rPr>
      </w:pPr>
      <w:r w:rsidRPr="00733E92">
        <w:rPr>
          <w:sz w:val="28"/>
          <w:szCs w:val="28"/>
        </w:rPr>
        <w:t>9</w:t>
      </w:r>
      <w:r w:rsidR="00536E17" w:rsidRPr="00733E92">
        <w:rPr>
          <w:sz w:val="28"/>
          <w:szCs w:val="28"/>
        </w:rPr>
        <w:t>.</w:t>
      </w:r>
      <w:r w:rsidRPr="00733E92">
        <w:rPr>
          <w:sz w:val="28"/>
          <w:szCs w:val="28"/>
        </w:rPr>
        <w:t xml:space="preserve"> документы, подтверждающие размер доходов гражданина и членов его семьи размер доходов гражданина и членов его семьи за календарный год, непосредственно предшествующий месяцу представления заявления, перечень которых определяется в соответствии с разделом 2 приложения 1 к </w:t>
      </w:r>
      <w:hyperlink r:id="rId7" w:tgtFrame="_blank" w:history="1">
        <w:r w:rsidRPr="00733E92">
          <w:rPr>
            <w:rStyle w:val="1"/>
            <w:sz w:val="28"/>
            <w:szCs w:val="28"/>
          </w:rPr>
          <w:t>Закону Ульяновской области от 02.11.2005 № 110-ЗО</w:t>
        </w:r>
      </w:hyperlink>
      <w:r w:rsidRPr="00733E92">
        <w:rPr>
          <w:sz w:val="28"/>
          <w:szCs w:val="28"/>
        </w:rPr>
        <w:t>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на территории Ульяновской области»;</w:t>
      </w:r>
    </w:p>
    <w:p w14:paraId="7AAC4A7E" w14:textId="095C18AB" w:rsidR="00352886" w:rsidRPr="00733E92" w:rsidRDefault="00352886" w:rsidP="00352886">
      <w:pPr>
        <w:pStyle w:val="a4"/>
        <w:spacing w:before="0" w:beforeAutospacing="0" w:after="0" w:afterAutospacing="0"/>
        <w:ind w:firstLine="709"/>
        <w:jc w:val="both"/>
        <w:rPr>
          <w:sz w:val="28"/>
          <w:szCs w:val="28"/>
        </w:rPr>
      </w:pPr>
      <w:r w:rsidRPr="00733E92">
        <w:rPr>
          <w:sz w:val="28"/>
          <w:szCs w:val="28"/>
        </w:rPr>
        <w:t>10</w:t>
      </w:r>
      <w:r w:rsidR="00536E17" w:rsidRPr="00733E92">
        <w:rPr>
          <w:sz w:val="28"/>
          <w:szCs w:val="28"/>
        </w:rPr>
        <w:t>.</w:t>
      </w:r>
      <w:r w:rsidRPr="00733E92">
        <w:rPr>
          <w:sz w:val="28"/>
          <w:szCs w:val="28"/>
        </w:rPr>
        <w:t xml:space="preserve"> документ, содержащий сведения об инвентаризационной стоимости находящегося в собственности гражданина и (или) членов его семьи и подлежащего налогообложению недвижимого имущества, виды которого указаны в подпункте 1 пункта 3.1 раздела 3 приложения 2 к </w:t>
      </w:r>
      <w:hyperlink r:id="rId8" w:tgtFrame="_blank" w:history="1">
        <w:r w:rsidRPr="00733E92">
          <w:rPr>
            <w:rStyle w:val="1"/>
            <w:sz w:val="28"/>
            <w:szCs w:val="28"/>
          </w:rPr>
          <w:t>Закону Ульяновской области от 02.11.2005 № 110-ЗО</w:t>
        </w:r>
      </w:hyperlink>
      <w:r w:rsidRPr="00733E92">
        <w:rPr>
          <w:sz w:val="28"/>
          <w:szCs w:val="28"/>
        </w:rPr>
        <w:t>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на территории Ульяновской области», выданный органом или организацией по государственному техническому учёту и (или) технической инвентаризации.</w:t>
      </w:r>
    </w:p>
    <w:p w14:paraId="367037C4" w14:textId="1C0D87E5" w:rsidR="00D04642" w:rsidRPr="00733E92" w:rsidRDefault="00352886" w:rsidP="00D04642">
      <w:pPr>
        <w:pStyle w:val="a4"/>
        <w:spacing w:before="0" w:beforeAutospacing="0" w:after="0" w:afterAutospacing="0"/>
        <w:ind w:firstLine="709"/>
        <w:jc w:val="both"/>
        <w:rPr>
          <w:sz w:val="28"/>
          <w:szCs w:val="28"/>
        </w:rPr>
      </w:pPr>
      <w:r w:rsidRPr="00733E92">
        <w:rPr>
          <w:sz w:val="28"/>
          <w:szCs w:val="28"/>
        </w:rPr>
        <w:t>Документы, указанные в подпункте 2, подпунктах «б» и «в» подпункта 3, а также в подпунктах 4 и 6-10 пункта 2.6 должны быть представлены гражданином либо его представителем самостоятельно.</w:t>
      </w:r>
    </w:p>
    <w:p w14:paraId="67DD94A8" w14:textId="5B752339" w:rsidR="00352886" w:rsidRPr="00733E92" w:rsidRDefault="00D04642" w:rsidP="00D04642">
      <w:pPr>
        <w:pStyle w:val="a4"/>
        <w:spacing w:before="0" w:beforeAutospacing="0" w:after="0" w:afterAutospacing="0"/>
        <w:ind w:firstLine="709"/>
        <w:jc w:val="both"/>
        <w:rPr>
          <w:sz w:val="28"/>
          <w:szCs w:val="28"/>
        </w:rPr>
      </w:pPr>
      <w:r w:rsidRPr="00733E92">
        <w:rPr>
          <w:sz w:val="28"/>
          <w:szCs w:val="28"/>
        </w:rPr>
        <w:t xml:space="preserve">Документы, указанные в подпункте «а» подпункта 3 и подпункте 5 пункта 2.6, гражданин или его представитель вправе представить по собственной инициативе.  </w:t>
      </w:r>
      <w:r w:rsidR="001E5196" w:rsidRPr="00733E92">
        <w:rPr>
          <w:sz w:val="28"/>
          <w:szCs w:val="28"/>
        </w:rPr>
        <w:t>Уполномоченный орган</w:t>
      </w:r>
      <w:r w:rsidR="00352886" w:rsidRPr="00733E92">
        <w:rPr>
          <w:sz w:val="28"/>
          <w:szCs w:val="28"/>
        </w:rPr>
        <w:t xml:space="preserve">, осуществляющий признание граждан </w:t>
      </w:r>
      <w:r w:rsidR="00352886" w:rsidRPr="00733E92">
        <w:rPr>
          <w:sz w:val="28"/>
          <w:szCs w:val="28"/>
        </w:rPr>
        <w:lastRenderedPageBreak/>
        <w:t>малоимущими в целях предоставления им жилых помещений муниципального жилищного фонда по договорам социального найма, самостоятельно запрашивает указанные документы (их копии или содержащиеся в них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r w:rsidRPr="00733E92">
        <w:rPr>
          <w:sz w:val="28"/>
          <w:szCs w:val="28"/>
        </w:rPr>
        <w:t>,</w:t>
      </w:r>
      <w:r w:rsidR="00352886" w:rsidRPr="00733E92">
        <w:rPr>
          <w:sz w:val="28"/>
          <w:szCs w:val="28"/>
        </w:rPr>
        <w:t xml:space="preserve">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Ульяновской области, муниципальными правовыми актами.</w:t>
      </w:r>
    </w:p>
    <w:p w14:paraId="3A9CCC4B" w14:textId="4095371B" w:rsidR="00352886" w:rsidRPr="00733E92" w:rsidRDefault="00352886" w:rsidP="00352886">
      <w:pPr>
        <w:pStyle w:val="a4"/>
        <w:spacing w:before="0" w:beforeAutospacing="0" w:after="0" w:afterAutospacing="0"/>
        <w:ind w:firstLine="709"/>
        <w:jc w:val="both"/>
        <w:rPr>
          <w:sz w:val="28"/>
          <w:szCs w:val="28"/>
        </w:rPr>
      </w:pPr>
      <w:r w:rsidRPr="00733E92">
        <w:rPr>
          <w:sz w:val="28"/>
          <w:szCs w:val="28"/>
        </w:rPr>
        <w:t>В случае если свидетельства о рождении детей, свидетельства о заключении (расторжении) брака, об установлении отцовства, о перемене имени</w:t>
      </w:r>
      <w:r w:rsidR="00D04642" w:rsidRPr="00733E92">
        <w:rPr>
          <w:sz w:val="28"/>
          <w:szCs w:val="28"/>
        </w:rPr>
        <w:t xml:space="preserve">,              </w:t>
      </w:r>
      <w:r w:rsidRPr="00733E92">
        <w:rPr>
          <w:sz w:val="28"/>
          <w:szCs w:val="28"/>
        </w:rPr>
        <w:t> выданы компетентными органами иностранного государства, гражданин или его представитель представляет указанные документы и их перевод на русский язык, верность которого засвидетельствована нотариусом,</w:t>
      </w:r>
      <w:r w:rsidR="00D04642" w:rsidRPr="00733E92">
        <w:rPr>
          <w:sz w:val="28"/>
          <w:szCs w:val="28"/>
        </w:rPr>
        <w:t xml:space="preserve"> самостоятельно.</w:t>
      </w:r>
    </w:p>
    <w:p w14:paraId="536F1449" w14:textId="4B9931A3" w:rsidR="00352886" w:rsidRPr="00733E92" w:rsidRDefault="00D04642" w:rsidP="009943F8">
      <w:pPr>
        <w:pStyle w:val="a4"/>
        <w:spacing w:before="0" w:beforeAutospacing="0" w:after="0" w:afterAutospacing="0"/>
        <w:ind w:firstLine="709"/>
        <w:jc w:val="both"/>
        <w:rPr>
          <w:sz w:val="28"/>
          <w:szCs w:val="28"/>
        </w:rPr>
      </w:pPr>
      <w:r w:rsidRPr="00733E92">
        <w:rPr>
          <w:sz w:val="28"/>
          <w:szCs w:val="28"/>
        </w:rPr>
        <w:t>В случае</w:t>
      </w:r>
      <w:r w:rsidR="00352886" w:rsidRPr="00733E92">
        <w:rPr>
          <w:sz w:val="28"/>
          <w:szCs w:val="28"/>
        </w:rPr>
        <w:t xml:space="preserve"> если право собственности гражданина и (или) членов его семьи на объекты недвижимости, в том числе земельные участки, находящиеся в собственности гражданина и (или) членов его семьи, не зарегистрировано в Едином государственном реестре недвижимости, гражданин или его представитель представляет правоустанавливающие или </w:t>
      </w:r>
      <w:proofErr w:type="spellStart"/>
      <w:r w:rsidR="00352886" w:rsidRPr="00733E92">
        <w:rPr>
          <w:sz w:val="28"/>
          <w:szCs w:val="28"/>
        </w:rPr>
        <w:t>правоудостоверяющие</w:t>
      </w:r>
      <w:proofErr w:type="spellEnd"/>
      <w:r w:rsidR="00352886" w:rsidRPr="00733E92">
        <w:rPr>
          <w:sz w:val="28"/>
          <w:szCs w:val="28"/>
        </w:rPr>
        <w:t xml:space="preserve"> документы на указанные объекты недвижимости самостоятельно.»</w:t>
      </w:r>
      <w:r w:rsidR="00B44188">
        <w:rPr>
          <w:sz w:val="28"/>
          <w:szCs w:val="28"/>
        </w:rPr>
        <w:t>;</w:t>
      </w:r>
    </w:p>
    <w:p w14:paraId="48165404" w14:textId="2A61CE41" w:rsidR="009943F8" w:rsidRPr="00733E92" w:rsidRDefault="006C1772" w:rsidP="00A43A24">
      <w:pPr>
        <w:widowControl w:val="0"/>
        <w:suppressAutoHyphens/>
        <w:autoSpaceDE w:val="0"/>
        <w:autoSpaceDN w:val="0"/>
        <w:ind w:firstLine="709"/>
        <w:jc w:val="both"/>
        <w:textAlignment w:val="baseline"/>
        <w:rPr>
          <w:rFonts w:ascii="Times New Roman" w:eastAsia="Calibri" w:hAnsi="Times New Roman" w:cs="Times New Roman"/>
          <w:bCs/>
          <w:sz w:val="28"/>
          <w:szCs w:val="28"/>
          <w:lang w:eastAsia="ru-RU"/>
        </w:rPr>
      </w:pPr>
      <w:bookmarkStart w:id="2" w:name="_Hlk117262749"/>
      <w:r w:rsidRPr="00733E92">
        <w:rPr>
          <w:rFonts w:ascii="Times New Roman" w:eastAsia="Calibri" w:hAnsi="Times New Roman" w:cs="Times New Roman"/>
          <w:bCs/>
          <w:sz w:val="28"/>
          <w:szCs w:val="28"/>
          <w:lang w:eastAsia="ru-RU"/>
        </w:rPr>
        <w:t xml:space="preserve">1.2.3 пункт </w:t>
      </w:r>
      <w:r w:rsidR="009943F8" w:rsidRPr="00733E92">
        <w:rPr>
          <w:rFonts w:ascii="Times New Roman" w:eastAsia="Calibri" w:hAnsi="Times New Roman" w:cs="Times New Roman"/>
          <w:bCs/>
          <w:sz w:val="28"/>
          <w:szCs w:val="28"/>
          <w:lang w:eastAsia="ru-RU"/>
        </w:rPr>
        <w:t>2</w:t>
      </w:r>
      <w:r w:rsidRPr="00733E92">
        <w:rPr>
          <w:rFonts w:ascii="Times New Roman" w:eastAsia="Calibri" w:hAnsi="Times New Roman" w:cs="Times New Roman"/>
          <w:bCs/>
          <w:sz w:val="28"/>
          <w:szCs w:val="28"/>
          <w:lang w:eastAsia="ru-RU"/>
        </w:rPr>
        <w:t xml:space="preserve">.7 </w:t>
      </w:r>
      <w:r w:rsidR="009943F8" w:rsidRPr="00733E92">
        <w:rPr>
          <w:rFonts w:ascii="Times New Roman" w:eastAsia="Calibri" w:hAnsi="Times New Roman" w:cs="Times New Roman"/>
          <w:bCs/>
          <w:sz w:val="28"/>
          <w:szCs w:val="28"/>
          <w:lang w:eastAsia="ru-RU"/>
        </w:rPr>
        <w:t>изложить в следующей редакции:</w:t>
      </w:r>
    </w:p>
    <w:bookmarkEnd w:id="2"/>
    <w:p w14:paraId="7FED90A5" w14:textId="2E34FAF7" w:rsidR="0014555C" w:rsidRPr="00733E92" w:rsidRDefault="0014555C" w:rsidP="0014555C">
      <w:pPr>
        <w:widowControl w:val="0"/>
        <w:suppressAutoHyphens/>
        <w:autoSpaceDE w:val="0"/>
        <w:autoSpaceDN w:val="0"/>
        <w:ind w:firstLine="709"/>
        <w:jc w:val="center"/>
        <w:textAlignment w:val="baseline"/>
        <w:rPr>
          <w:rFonts w:ascii="Times New Roman" w:eastAsia="Times New Roman" w:hAnsi="Times New Roman" w:cs="Times New Roman"/>
          <w:b/>
          <w:sz w:val="28"/>
          <w:szCs w:val="28"/>
          <w:lang w:eastAsia="ru-RU"/>
        </w:rPr>
      </w:pPr>
      <w:r w:rsidRPr="00733E92">
        <w:rPr>
          <w:rFonts w:ascii="Times New Roman" w:eastAsia="Calibri" w:hAnsi="Times New Roman" w:cs="Times New Roman"/>
          <w:b/>
          <w:sz w:val="28"/>
          <w:szCs w:val="28"/>
          <w:lang w:eastAsia="ru-RU"/>
        </w:rPr>
        <w:t xml:space="preserve">«2.7. </w:t>
      </w:r>
      <w:r w:rsidRPr="00733E92">
        <w:rPr>
          <w:rFonts w:ascii="Times New Roman" w:eastAsia="Times New Roman" w:hAnsi="Times New Roman" w:cs="Times New Roman"/>
          <w:b/>
          <w:sz w:val="28"/>
          <w:szCs w:val="28"/>
          <w:lang w:eastAsia="ru-RU"/>
        </w:rPr>
        <w:t>Исчерпывающий перечень оснований для отказа в приёме документов, необходимых для предоставления муниципальной услуги</w:t>
      </w:r>
    </w:p>
    <w:p w14:paraId="567DFC15" w14:textId="1A9E3E75" w:rsidR="0014555C" w:rsidRPr="00733E92" w:rsidRDefault="0014555C" w:rsidP="0014555C">
      <w:pPr>
        <w:widowControl w:val="0"/>
        <w:suppressAutoHyphens/>
        <w:autoSpaceDE w:val="0"/>
        <w:autoSpaceDN w:val="0"/>
        <w:ind w:firstLine="709"/>
        <w:jc w:val="both"/>
        <w:textAlignment w:val="baseline"/>
        <w:rPr>
          <w:rFonts w:ascii="Times New Roman" w:eastAsia="Times New Roman" w:hAnsi="Times New Roman" w:cs="Times New Roman"/>
          <w:sz w:val="28"/>
          <w:szCs w:val="28"/>
          <w:lang w:eastAsia="ru-RU"/>
        </w:rPr>
      </w:pPr>
      <w:r w:rsidRPr="00733E92">
        <w:rPr>
          <w:rFonts w:ascii="Times New Roman" w:eastAsia="Times New Roman" w:hAnsi="Times New Roman" w:cs="Times New Roman"/>
          <w:sz w:val="28"/>
          <w:szCs w:val="28"/>
          <w:lang w:eastAsia="ru-RU"/>
        </w:rPr>
        <w:t>Оснований для отказа в приёме документов, необходимых для предоставления муниципальной услуги, законодательством Российской Федерации, законодательством Ульяновской области не предусмотрено.»;</w:t>
      </w:r>
    </w:p>
    <w:p w14:paraId="6D5BA525" w14:textId="05325B2C" w:rsidR="0014555C" w:rsidRPr="00733E92" w:rsidRDefault="0014555C" w:rsidP="0014555C">
      <w:pPr>
        <w:widowControl w:val="0"/>
        <w:suppressAutoHyphens/>
        <w:autoSpaceDE w:val="0"/>
        <w:autoSpaceDN w:val="0"/>
        <w:ind w:firstLine="709"/>
        <w:jc w:val="both"/>
        <w:textAlignment w:val="baseline"/>
        <w:rPr>
          <w:rFonts w:ascii="Times New Roman" w:eastAsia="Calibri" w:hAnsi="Times New Roman" w:cs="Times New Roman"/>
          <w:bCs/>
          <w:sz w:val="28"/>
          <w:szCs w:val="28"/>
          <w:lang w:eastAsia="ru-RU"/>
        </w:rPr>
      </w:pPr>
      <w:r w:rsidRPr="00733E92">
        <w:rPr>
          <w:rFonts w:ascii="Times New Roman" w:eastAsia="Calibri" w:hAnsi="Times New Roman" w:cs="Times New Roman"/>
          <w:bCs/>
          <w:sz w:val="28"/>
          <w:szCs w:val="28"/>
          <w:lang w:eastAsia="ru-RU"/>
        </w:rPr>
        <w:t>1.2.4 пункт 2.8 изложить в следующей редакции:</w:t>
      </w:r>
    </w:p>
    <w:p w14:paraId="0EACA9E6" w14:textId="10FE8625" w:rsidR="0014555C" w:rsidRPr="00733E92" w:rsidRDefault="0014555C" w:rsidP="0014555C">
      <w:pPr>
        <w:widowControl w:val="0"/>
        <w:suppressAutoHyphens/>
        <w:autoSpaceDE w:val="0"/>
        <w:autoSpaceDN w:val="0"/>
        <w:ind w:firstLine="709"/>
        <w:jc w:val="center"/>
        <w:textAlignment w:val="baseline"/>
        <w:rPr>
          <w:rFonts w:ascii="Times New Roman" w:eastAsia="Calibri" w:hAnsi="Times New Roman" w:cs="Times New Roman"/>
          <w:b/>
          <w:sz w:val="28"/>
          <w:szCs w:val="28"/>
          <w:lang w:eastAsia="ru-RU"/>
        </w:rPr>
      </w:pPr>
      <w:r w:rsidRPr="00733E92">
        <w:rPr>
          <w:rFonts w:ascii="Times New Roman" w:eastAsia="Calibri" w:hAnsi="Times New Roman" w:cs="Times New Roman"/>
          <w:b/>
          <w:sz w:val="28"/>
          <w:szCs w:val="28"/>
          <w:lang w:eastAsia="ru-RU"/>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1F5A08FD" w14:textId="5375B61A" w:rsidR="0014555C" w:rsidRPr="00733E92" w:rsidRDefault="0014555C" w:rsidP="0014555C">
      <w:pPr>
        <w:widowControl w:val="0"/>
        <w:suppressAutoHyphens/>
        <w:autoSpaceDE w:val="0"/>
        <w:autoSpaceDN w:val="0"/>
        <w:ind w:firstLine="709"/>
        <w:jc w:val="both"/>
        <w:textAlignment w:val="baseline"/>
        <w:rPr>
          <w:rFonts w:ascii="Times New Roman" w:eastAsia="Times New Roman" w:hAnsi="Times New Roman" w:cs="Times New Roman"/>
          <w:sz w:val="28"/>
          <w:szCs w:val="28"/>
          <w:lang w:eastAsia="ru-RU"/>
        </w:rPr>
      </w:pPr>
      <w:r w:rsidRPr="00733E92">
        <w:rPr>
          <w:rFonts w:ascii="Times New Roman" w:eastAsia="Times New Roman" w:hAnsi="Times New Roman" w:cs="Times New Roman"/>
          <w:sz w:val="28"/>
          <w:szCs w:val="28"/>
          <w:lang w:eastAsia="ru-RU"/>
        </w:rPr>
        <w:t>2.8.1. Оснований для приостановления предоставления муниципальной услуги законодательством Российской Федерации не предусмотрено.</w:t>
      </w:r>
    </w:p>
    <w:p w14:paraId="41A3B9F5" w14:textId="77777777" w:rsidR="001D1A19" w:rsidRPr="00733E92" w:rsidRDefault="0014555C" w:rsidP="001D1A19">
      <w:pPr>
        <w:widowControl w:val="0"/>
        <w:suppressAutoHyphens/>
        <w:autoSpaceDE w:val="0"/>
        <w:autoSpaceDN w:val="0"/>
        <w:ind w:firstLine="709"/>
        <w:jc w:val="both"/>
        <w:textAlignment w:val="baseline"/>
        <w:rPr>
          <w:rFonts w:ascii="Times New Roman" w:eastAsia="Calibri" w:hAnsi="Times New Roman" w:cs="Times New Roman"/>
          <w:bCs/>
          <w:sz w:val="28"/>
          <w:szCs w:val="28"/>
          <w:lang w:eastAsia="ru-RU"/>
        </w:rPr>
      </w:pPr>
      <w:r w:rsidRPr="00733E92">
        <w:rPr>
          <w:rFonts w:ascii="Times New Roman" w:eastAsia="Calibri" w:hAnsi="Times New Roman" w:cs="Times New Roman"/>
          <w:bCs/>
          <w:sz w:val="28"/>
          <w:szCs w:val="28"/>
          <w:lang w:eastAsia="ru-RU"/>
        </w:rPr>
        <w:t xml:space="preserve">2.8.2. </w:t>
      </w:r>
      <w:r w:rsidR="001D1A19" w:rsidRPr="00733E92">
        <w:rPr>
          <w:rFonts w:ascii="Times New Roman" w:hAnsi="Times New Roman" w:cs="Times New Roman"/>
          <w:sz w:val="28"/>
          <w:szCs w:val="28"/>
        </w:rPr>
        <w:t>Основаниями для отказа в предоставлении муниципальной услуги являются:</w:t>
      </w:r>
    </w:p>
    <w:p w14:paraId="3F4B8FB8" w14:textId="0DD284E0" w:rsidR="001D1A19" w:rsidRPr="00733E92" w:rsidRDefault="001D1A19" w:rsidP="001D1A19">
      <w:pPr>
        <w:widowControl w:val="0"/>
        <w:suppressAutoHyphens/>
        <w:autoSpaceDE w:val="0"/>
        <w:autoSpaceDN w:val="0"/>
        <w:ind w:firstLine="709"/>
        <w:jc w:val="both"/>
        <w:textAlignment w:val="baseline"/>
        <w:rPr>
          <w:rFonts w:ascii="Times New Roman" w:eastAsia="Calibri" w:hAnsi="Times New Roman" w:cs="Times New Roman"/>
          <w:bCs/>
          <w:sz w:val="28"/>
          <w:szCs w:val="28"/>
          <w:lang w:eastAsia="ru-RU"/>
        </w:rPr>
      </w:pPr>
      <w:r w:rsidRPr="00733E92">
        <w:rPr>
          <w:rFonts w:ascii="Times New Roman" w:eastAsia="Calibri" w:hAnsi="Times New Roman" w:cs="Times New Roman"/>
          <w:bCs/>
          <w:sz w:val="28"/>
          <w:szCs w:val="28"/>
          <w:lang w:eastAsia="ru-RU"/>
        </w:rPr>
        <w:t>1. непредставление документов, необходимых для признания граждан малоимущими;</w:t>
      </w:r>
    </w:p>
    <w:p w14:paraId="2420B59F" w14:textId="18E36B1D" w:rsidR="001D1A19" w:rsidRPr="00733E92" w:rsidRDefault="001D1A19" w:rsidP="001D1A19">
      <w:pPr>
        <w:widowControl w:val="0"/>
        <w:suppressAutoHyphens/>
        <w:autoSpaceDE w:val="0"/>
        <w:autoSpaceDN w:val="0"/>
        <w:ind w:firstLine="709"/>
        <w:jc w:val="both"/>
        <w:textAlignment w:val="baseline"/>
        <w:rPr>
          <w:rFonts w:ascii="Times New Roman" w:eastAsia="Calibri" w:hAnsi="Times New Roman" w:cs="Times New Roman"/>
          <w:bCs/>
          <w:sz w:val="28"/>
          <w:szCs w:val="28"/>
          <w:lang w:eastAsia="ru-RU"/>
        </w:rPr>
      </w:pPr>
      <w:r w:rsidRPr="00733E92">
        <w:rPr>
          <w:rFonts w:ascii="Times New Roman" w:eastAsia="Calibri" w:hAnsi="Times New Roman" w:cs="Times New Roman"/>
          <w:bCs/>
          <w:sz w:val="28"/>
          <w:szCs w:val="28"/>
          <w:lang w:eastAsia="ru-RU"/>
        </w:rPr>
        <w:t>2. наличие в представленных документах неполных и (или) недостоверных сведений;</w:t>
      </w:r>
    </w:p>
    <w:p w14:paraId="7257F675" w14:textId="4040C4FC" w:rsidR="001D1A19" w:rsidRPr="00733E92" w:rsidRDefault="001D1A19" w:rsidP="001D1A19">
      <w:pPr>
        <w:widowControl w:val="0"/>
        <w:suppressAutoHyphens/>
        <w:autoSpaceDE w:val="0"/>
        <w:autoSpaceDN w:val="0"/>
        <w:ind w:firstLine="709"/>
        <w:jc w:val="both"/>
        <w:textAlignment w:val="baseline"/>
        <w:rPr>
          <w:rFonts w:ascii="Times New Roman" w:eastAsia="Calibri" w:hAnsi="Times New Roman" w:cs="Times New Roman"/>
          <w:bCs/>
          <w:sz w:val="28"/>
          <w:szCs w:val="28"/>
          <w:lang w:eastAsia="ru-RU"/>
        </w:rPr>
      </w:pPr>
      <w:r w:rsidRPr="00733E92">
        <w:rPr>
          <w:rFonts w:ascii="Times New Roman" w:eastAsia="Calibri" w:hAnsi="Times New Roman" w:cs="Times New Roman"/>
          <w:bCs/>
          <w:sz w:val="28"/>
          <w:szCs w:val="28"/>
          <w:lang w:eastAsia="ru-RU"/>
        </w:rPr>
        <w:t xml:space="preserve">3. превышение размера дохода, приходящегося на каждого члена семьи, или размера дохода одиноко проживающего гражданина и (или) стоимости имущества, находящегося в собственности членов семьи или одиноко проживающего гражданина и подлежащего налогообложению, над размером дохода, приходящегося на каждого члена семьи, или размером дохода одиноко проживающего гражданина и (или) стоимостью имущества, находящегося в собственности членов семьи или одиноко проживающего гражданина и </w:t>
      </w:r>
      <w:r w:rsidRPr="00733E92">
        <w:rPr>
          <w:rFonts w:ascii="Times New Roman" w:eastAsia="Calibri" w:hAnsi="Times New Roman" w:cs="Times New Roman"/>
          <w:bCs/>
          <w:sz w:val="28"/>
          <w:szCs w:val="28"/>
          <w:lang w:eastAsia="ru-RU"/>
        </w:rPr>
        <w:lastRenderedPageBreak/>
        <w:t>подлежащего налогообложению, установленным в соответствующем муниципальном образовании Ульяновской области в целях признания граждан малоимущими и предоставления им по договорам социального найма жилых помещений муниципального жилищного фонда.</w:t>
      </w:r>
    </w:p>
    <w:p w14:paraId="3396E18A" w14:textId="51FA2999" w:rsidR="001D1A19" w:rsidRPr="00F97784" w:rsidRDefault="001D1A19" w:rsidP="001D1A19">
      <w:pPr>
        <w:widowControl w:val="0"/>
        <w:suppressAutoHyphens/>
        <w:autoSpaceDE w:val="0"/>
        <w:autoSpaceDN w:val="0"/>
        <w:ind w:firstLine="709"/>
        <w:jc w:val="both"/>
        <w:textAlignment w:val="baseline"/>
        <w:rPr>
          <w:rFonts w:ascii="Times New Roman" w:eastAsia="Calibri" w:hAnsi="Times New Roman" w:cs="Times New Roman"/>
          <w:bCs/>
          <w:sz w:val="28"/>
          <w:szCs w:val="28"/>
          <w:lang w:eastAsia="ru-RU"/>
        </w:rPr>
      </w:pPr>
      <w:r w:rsidRPr="00733E92">
        <w:rPr>
          <w:rFonts w:ascii="Times New Roman" w:eastAsia="Calibri" w:hAnsi="Times New Roman" w:cs="Times New Roman"/>
          <w:bCs/>
          <w:sz w:val="28"/>
          <w:szCs w:val="28"/>
          <w:lang w:eastAsia="ru-RU"/>
        </w:rPr>
        <w:t xml:space="preserve">Решение об отказе в признании граждан малоимущими должно содержать основания для такого отказа с обязательной ссылкой на нарушения, </w:t>
      </w:r>
      <w:r w:rsidRPr="00F97784">
        <w:rPr>
          <w:rFonts w:ascii="Times New Roman" w:eastAsia="Calibri" w:hAnsi="Times New Roman" w:cs="Times New Roman"/>
          <w:bCs/>
          <w:sz w:val="28"/>
          <w:szCs w:val="28"/>
          <w:lang w:eastAsia="ru-RU"/>
        </w:rPr>
        <w:t>предусмотренные настоящей частью, и может быть обжаловано в установленном законодательством Российской Федерации порядке.</w:t>
      </w:r>
      <w:r w:rsidR="00997936" w:rsidRPr="00F97784">
        <w:rPr>
          <w:rFonts w:ascii="Times New Roman" w:eastAsia="Calibri" w:hAnsi="Times New Roman" w:cs="Times New Roman"/>
          <w:bCs/>
          <w:sz w:val="28"/>
          <w:szCs w:val="28"/>
          <w:lang w:eastAsia="ru-RU"/>
        </w:rPr>
        <w:t>»</w:t>
      </w:r>
      <w:r w:rsidR="00CC75A2" w:rsidRPr="00F97784">
        <w:rPr>
          <w:rFonts w:ascii="Times New Roman" w:eastAsia="Calibri" w:hAnsi="Times New Roman" w:cs="Times New Roman"/>
          <w:bCs/>
          <w:sz w:val="28"/>
          <w:szCs w:val="28"/>
          <w:lang w:eastAsia="ru-RU"/>
        </w:rPr>
        <w:t>;</w:t>
      </w:r>
    </w:p>
    <w:p w14:paraId="020CA5D4" w14:textId="0D577D22" w:rsidR="00624786" w:rsidRPr="00F97784" w:rsidRDefault="0053764D" w:rsidP="00CC75A2">
      <w:pPr>
        <w:ind w:firstLine="709"/>
        <w:jc w:val="both"/>
        <w:rPr>
          <w:rFonts w:ascii="Times New Roman" w:eastAsia="Calibri" w:hAnsi="Times New Roman" w:cs="Times New Roman"/>
          <w:bCs/>
          <w:sz w:val="28"/>
          <w:szCs w:val="28"/>
          <w:lang w:eastAsia="ru-RU"/>
        </w:rPr>
      </w:pPr>
      <w:r w:rsidRPr="00F97784">
        <w:rPr>
          <w:rFonts w:ascii="Times New Roman" w:eastAsia="Calibri" w:hAnsi="Times New Roman" w:cs="Times New Roman"/>
          <w:bCs/>
          <w:sz w:val="28"/>
          <w:szCs w:val="28"/>
          <w:lang w:eastAsia="ru-RU"/>
        </w:rPr>
        <w:t xml:space="preserve">1.3 </w:t>
      </w:r>
      <w:r w:rsidR="00624786" w:rsidRPr="00F97784">
        <w:rPr>
          <w:rFonts w:ascii="Times New Roman" w:eastAsia="Calibri" w:hAnsi="Times New Roman" w:cs="Times New Roman"/>
          <w:bCs/>
          <w:sz w:val="28"/>
          <w:szCs w:val="28"/>
          <w:lang w:eastAsia="ru-RU"/>
        </w:rPr>
        <w:t xml:space="preserve">раздел 3 </w:t>
      </w:r>
      <w:r w:rsidR="00F97784" w:rsidRPr="00F97784">
        <w:rPr>
          <w:rFonts w:ascii="Times New Roman" w:eastAsia="Calibri" w:hAnsi="Times New Roman" w:cs="Times New Roman"/>
          <w:bCs/>
          <w:sz w:val="28"/>
          <w:szCs w:val="28"/>
          <w:lang w:eastAsia="ru-RU"/>
        </w:rPr>
        <w:t xml:space="preserve">дополнить </w:t>
      </w:r>
      <w:r w:rsidR="008D1035" w:rsidRPr="00F97784">
        <w:rPr>
          <w:rFonts w:ascii="Times New Roman" w:eastAsia="Calibri" w:hAnsi="Times New Roman" w:cs="Times New Roman"/>
          <w:bCs/>
          <w:sz w:val="28"/>
          <w:szCs w:val="28"/>
          <w:lang w:eastAsia="ru-RU"/>
        </w:rPr>
        <w:t>пункт</w:t>
      </w:r>
      <w:r w:rsidR="00F97784" w:rsidRPr="00F97784">
        <w:rPr>
          <w:rFonts w:ascii="Times New Roman" w:eastAsia="Calibri" w:hAnsi="Times New Roman" w:cs="Times New Roman"/>
          <w:bCs/>
          <w:sz w:val="28"/>
          <w:szCs w:val="28"/>
          <w:lang w:eastAsia="ru-RU"/>
        </w:rPr>
        <w:t>ом</w:t>
      </w:r>
      <w:r w:rsidR="008D1035" w:rsidRPr="00F97784">
        <w:rPr>
          <w:rFonts w:ascii="Times New Roman" w:eastAsia="Calibri" w:hAnsi="Times New Roman" w:cs="Times New Roman"/>
          <w:bCs/>
          <w:sz w:val="28"/>
          <w:szCs w:val="28"/>
          <w:lang w:eastAsia="ru-RU"/>
        </w:rPr>
        <w:t xml:space="preserve"> 3.3 </w:t>
      </w:r>
      <w:r w:rsidR="00F97784" w:rsidRPr="00F97784">
        <w:rPr>
          <w:rFonts w:ascii="Times New Roman" w:eastAsia="Calibri" w:hAnsi="Times New Roman" w:cs="Times New Roman"/>
          <w:bCs/>
          <w:sz w:val="28"/>
          <w:szCs w:val="28"/>
          <w:lang w:eastAsia="ru-RU"/>
        </w:rPr>
        <w:t>следующего содержания</w:t>
      </w:r>
      <w:r w:rsidR="00624786" w:rsidRPr="00F97784">
        <w:rPr>
          <w:rFonts w:ascii="Times New Roman" w:eastAsia="Calibri" w:hAnsi="Times New Roman" w:cs="Times New Roman"/>
          <w:bCs/>
          <w:sz w:val="28"/>
          <w:szCs w:val="28"/>
          <w:lang w:eastAsia="ru-RU"/>
        </w:rPr>
        <w:t>:</w:t>
      </w:r>
    </w:p>
    <w:p w14:paraId="5C5B02CA" w14:textId="3518C74A" w:rsidR="00624786" w:rsidRPr="00624786" w:rsidRDefault="008D1035" w:rsidP="00624786">
      <w:pPr>
        <w:widowControl w:val="0"/>
        <w:ind w:firstLine="709"/>
        <w:jc w:val="center"/>
        <w:rPr>
          <w:rFonts w:ascii="Times New Roman" w:hAnsi="Times New Roman"/>
          <w:b/>
          <w:sz w:val="28"/>
          <w:szCs w:val="28"/>
        </w:rPr>
      </w:pPr>
      <w:r w:rsidRPr="00F97784">
        <w:rPr>
          <w:rFonts w:ascii="Times New Roman" w:hAnsi="Times New Roman"/>
          <w:b/>
          <w:sz w:val="28"/>
          <w:szCs w:val="28"/>
        </w:rPr>
        <w:t xml:space="preserve"> </w:t>
      </w:r>
      <w:r w:rsidR="00624786" w:rsidRPr="00F97784">
        <w:rPr>
          <w:rFonts w:ascii="Times New Roman" w:hAnsi="Times New Roman"/>
          <w:b/>
          <w:sz w:val="28"/>
          <w:szCs w:val="28"/>
        </w:rPr>
        <w:t>«3.3. Порядок осуществления в электронной форме, в том числе с использованием Единого портала, административных процедур в соответствии с положениями статьи 10 Федерального</w:t>
      </w:r>
      <w:r w:rsidR="00624786" w:rsidRPr="00624786">
        <w:rPr>
          <w:rFonts w:ascii="Times New Roman" w:hAnsi="Times New Roman"/>
          <w:b/>
          <w:sz w:val="28"/>
          <w:szCs w:val="28"/>
        </w:rPr>
        <w:t xml:space="preserve"> закона от 27.07.2010 №210-ФЗ «Об организации предоставления государственных и муниципальных услуг»</w:t>
      </w:r>
    </w:p>
    <w:p w14:paraId="2A86E4B0" w14:textId="77777777" w:rsidR="00624786" w:rsidRPr="00624786" w:rsidRDefault="00624786" w:rsidP="00624786">
      <w:pPr>
        <w:widowControl w:val="0"/>
        <w:ind w:firstLine="709"/>
        <w:jc w:val="both"/>
        <w:rPr>
          <w:rFonts w:ascii="Times New Roman" w:hAnsi="Times New Roman"/>
          <w:sz w:val="28"/>
          <w:szCs w:val="28"/>
        </w:rPr>
      </w:pPr>
      <w:r w:rsidRPr="00624786">
        <w:rPr>
          <w:rFonts w:ascii="Times New Roman" w:hAnsi="Times New Roman"/>
          <w:sz w:val="28"/>
          <w:szCs w:val="28"/>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14:paraId="13FFFD98" w14:textId="77777777" w:rsidR="00624786" w:rsidRPr="00624786" w:rsidRDefault="00624786" w:rsidP="00624786">
      <w:pPr>
        <w:widowControl w:val="0"/>
        <w:ind w:firstLine="709"/>
        <w:jc w:val="both"/>
        <w:rPr>
          <w:rFonts w:ascii="Times New Roman" w:hAnsi="Times New Roman"/>
          <w:sz w:val="28"/>
          <w:szCs w:val="28"/>
        </w:rPr>
      </w:pPr>
      <w:r w:rsidRPr="00624786">
        <w:rPr>
          <w:rFonts w:ascii="Times New Roman" w:hAnsi="Times New Roman"/>
          <w:sz w:val="28"/>
          <w:szCs w:val="28"/>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подведомственному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p>
    <w:p w14:paraId="5EB078E6" w14:textId="77777777" w:rsidR="00624786" w:rsidRPr="00624786" w:rsidRDefault="00624786" w:rsidP="00624786">
      <w:pPr>
        <w:widowControl w:val="0"/>
        <w:ind w:firstLine="709"/>
        <w:jc w:val="both"/>
        <w:rPr>
          <w:rFonts w:ascii="Times New Roman" w:hAnsi="Times New Roman"/>
          <w:sz w:val="28"/>
          <w:szCs w:val="28"/>
        </w:rPr>
      </w:pPr>
      <w:bookmarkStart w:id="3" w:name="__DdeLink__2524_2887657394"/>
      <w:r w:rsidRPr="00624786">
        <w:rPr>
          <w:rFonts w:ascii="Times New Roman" w:hAnsi="Times New Roman"/>
          <w:sz w:val="28"/>
          <w:szCs w:val="28"/>
        </w:rPr>
        <w:t>При подаче заявления через Единый портал заявление подписывается простой электронной подписью.</w:t>
      </w:r>
    </w:p>
    <w:p w14:paraId="331AF0BD" w14:textId="77777777" w:rsidR="00624786" w:rsidRPr="00624786" w:rsidRDefault="00624786" w:rsidP="00624786">
      <w:pPr>
        <w:ind w:firstLine="709"/>
        <w:jc w:val="both"/>
        <w:rPr>
          <w:rFonts w:ascii="Times New Roman" w:hAnsi="Times New Roman"/>
          <w:sz w:val="28"/>
          <w:szCs w:val="28"/>
        </w:rPr>
      </w:pPr>
      <w:r w:rsidRPr="00624786">
        <w:rPr>
          <w:rFonts w:ascii="Times New Roman" w:hAnsi="Times New Roman"/>
          <w:sz w:val="28"/>
          <w:szCs w:val="28"/>
        </w:rPr>
        <w:t>При подаче заявления через портал адресной системы заявление подписывается усиленной квалифицированной электронной подписью заявителя либо представителя заявителя.</w:t>
      </w:r>
      <w:bookmarkEnd w:id="3"/>
    </w:p>
    <w:p w14:paraId="2B924CB1" w14:textId="77777777" w:rsidR="00624786" w:rsidRPr="00624786" w:rsidRDefault="00624786" w:rsidP="00624786">
      <w:pPr>
        <w:widowControl w:val="0"/>
        <w:ind w:firstLine="709"/>
        <w:jc w:val="both"/>
        <w:rPr>
          <w:rFonts w:ascii="Times New Roman" w:hAnsi="Times New Roman"/>
          <w:sz w:val="28"/>
          <w:szCs w:val="28"/>
        </w:rPr>
      </w:pPr>
      <w:r w:rsidRPr="00624786">
        <w:rPr>
          <w:rFonts w:ascii="Times New Roman" w:hAnsi="Times New Roman"/>
          <w:sz w:val="28"/>
          <w:szCs w:val="28"/>
        </w:rPr>
        <w:t>При обращении через портал адресной системы должностное лицо уполномоченного органа, проводит проверку действительности усиленной квалифицированной электронной подписи, с использованием которой подписано заявление и прилагаемые к нему документы.</w:t>
      </w:r>
    </w:p>
    <w:p w14:paraId="2694E776" w14:textId="77777777" w:rsidR="00624786" w:rsidRPr="00624786" w:rsidRDefault="00624786" w:rsidP="00624786">
      <w:pPr>
        <w:widowControl w:val="0"/>
        <w:ind w:firstLine="709"/>
        <w:jc w:val="both"/>
        <w:rPr>
          <w:rFonts w:ascii="Times New Roman" w:hAnsi="Times New Roman"/>
          <w:sz w:val="28"/>
          <w:szCs w:val="28"/>
        </w:rPr>
      </w:pPr>
      <w:r w:rsidRPr="00624786">
        <w:rPr>
          <w:rFonts w:ascii="Times New Roman" w:hAnsi="Times New Roman"/>
          <w:sz w:val="28"/>
          <w:szCs w:val="28"/>
        </w:rPr>
        <w:t>В рамках проверки осуществляется проверка соблюдения следующих условий:</w:t>
      </w:r>
    </w:p>
    <w:p w14:paraId="39806672" w14:textId="77777777" w:rsidR="00624786" w:rsidRPr="00624786" w:rsidRDefault="00624786" w:rsidP="00624786">
      <w:pPr>
        <w:widowControl w:val="0"/>
        <w:ind w:firstLine="709"/>
        <w:jc w:val="both"/>
        <w:rPr>
          <w:rFonts w:ascii="Times New Roman" w:hAnsi="Times New Roman"/>
          <w:sz w:val="28"/>
          <w:szCs w:val="28"/>
        </w:rPr>
      </w:pPr>
      <w:r w:rsidRPr="00624786">
        <w:rPr>
          <w:rFonts w:ascii="Times New Roman" w:hAnsi="Times New Roman"/>
          <w:sz w:val="28"/>
          <w:szCs w:val="28"/>
        </w:rPr>
        <w:t>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14:paraId="0DE6EF52" w14:textId="77777777" w:rsidR="00624786" w:rsidRPr="00624786" w:rsidRDefault="00624786" w:rsidP="00624786">
      <w:pPr>
        <w:widowControl w:val="0"/>
        <w:ind w:firstLine="709"/>
        <w:jc w:val="both"/>
        <w:rPr>
          <w:rFonts w:ascii="Times New Roman" w:hAnsi="Times New Roman"/>
          <w:sz w:val="28"/>
          <w:szCs w:val="28"/>
        </w:rPr>
      </w:pPr>
      <w:r w:rsidRPr="00624786">
        <w:rPr>
          <w:rFonts w:ascii="Times New Roman" w:hAnsi="Times New Roman"/>
          <w:sz w:val="28"/>
          <w:szCs w:val="28"/>
        </w:rPr>
        <w:t>квалифицированный сертификат действителен на момент подписания заявления;</w:t>
      </w:r>
    </w:p>
    <w:p w14:paraId="6F77D056" w14:textId="77777777" w:rsidR="00624786" w:rsidRPr="00624786" w:rsidRDefault="00624786" w:rsidP="00624786">
      <w:pPr>
        <w:widowControl w:val="0"/>
        <w:ind w:firstLine="709"/>
        <w:jc w:val="both"/>
        <w:rPr>
          <w:rFonts w:ascii="Times New Roman" w:hAnsi="Times New Roman"/>
          <w:sz w:val="28"/>
          <w:szCs w:val="28"/>
        </w:rPr>
      </w:pPr>
      <w:r w:rsidRPr="00624786">
        <w:rPr>
          <w:rFonts w:ascii="Times New Roman" w:hAnsi="Times New Roman"/>
          <w:sz w:val="28"/>
          <w:szCs w:val="28"/>
        </w:rPr>
        <w:t>усиленная квалифицированная электронная подпись используется с учётом ограничений. содержащихся в квалифицированном сертификата лица, подписывающего заявление и прилагаемые к нему документы (если такие ограничения установлены)</w:t>
      </w:r>
    </w:p>
    <w:p w14:paraId="6280723E" w14:textId="77777777" w:rsidR="00624786" w:rsidRPr="00624786" w:rsidRDefault="00624786" w:rsidP="00624786">
      <w:pPr>
        <w:widowControl w:val="0"/>
        <w:ind w:firstLine="709"/>
        <w:jc w:val="both"/>
        <w:rPr>
          <w:rFonts w:ascii="Times New Roman" w:hAnsi="Times New Roman"/>
          <w:sz w:val="28"/>
          <w:szCs w:val="28"/>
        </w:rPr>
      </w:pPr>
      <w:r w:rsidRPr="00624786">
        <w:rPr>
          <w:rFonts w:ascii="Times New Roman" w:hAnsi="Times New Roman"/>
          <w:sz w:val="28"/>
          <w:szCs w:val="28"/>
        </w:rPr>
        <w:lastRenderedPageBreak/>
        <w:t xml:space="preserve">Сообщение о получении заявления и документов, указанных в пункте </w:t>
      </w:r>
      <w:hyperlink r:id="rId9">
        <w:r w:rsidRPr="00624786">
          <w:rPr>
            <w:rStyle w:val="-"/>
            <w:rFonts w:ascii="Times New Roman" w:hAnsi="Times New Roman"/>
            <w:color w:val="auto"/>
            <w:sz w:val="28"/>
            <w:szCs w:val="28"/>
            <w:u w:val="none"/>
          </w:rPr>
          <w:t>2.6</w:t>
        </w:r>
      </w:hyperlink>
      <w:r w:rsidRPr="00624786">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на Едином портале или в портале адресной системы в случае представления заявления и документов соответственно через Единый портал или портал адресной системы.</w:t>
      </w:r>
    </w:p>
    <w:p w14:paraId="74ABB03A" w14:textId="77777777" w:rsidR="00624786" w:rsidRPr="00624786" w:rsidRDefault="00624786" w:rsidP="00624786">
      <w:pPr>
        <w:widowControl w:val="0"/>
        <w:ind w:firstLine="709"/>
        <w:jc w:val="both"/>
        <w:rPr>
          <w:rFonts w:ascii="Times New Roman" w:hAnsi="Times New Roman"/>
          <w:sz w:val="28"/>
          <w:szCs w:val="28"/>
        </w:rPr>
      </w:pPr>
      <w:r w:rsidRPr="00624786">
        <w:rPr>
          <w:rFonts w:ascii="Times New Roman" w:hAnsi="Times New Roman"/>
          <w:sz w:val="28"/>
          <w:szCs w:val="28"/>
        </w:rPr>
        <w:t xml:space="preserve">Сообщение о получении заявления и документов, указанных в пункте </w:t>
      </w:r>
      <w:hyperlink r:id="rId10">
        <w:r w:rsidRPr="00624786">
          <w:rPr>
            <w:rStyle w:val="-"/>
            <w:rFonts w:ascii="Times New Roman" w:hAnsi="Times New Roman"/>
            <w:color w:val="auto"/>
            <w:sz w:val="28"/>
            <w:szCs w:val="28"/>
            <w:u w:val="none"/>
          </w:rPr>
          <w:t>2.6</w:t>
        </w:r>
      </w:hyperlink>
      <w:r w:rsidRPr="00624786">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уполномоченный орган.</w:t>
      </w:r>
    </w:p>
    <w:p w14:paraId="79949D00" w14:textId="77777777" w:rsidR="00624786" w:rsidRPr="00624786" w:rsidRDefault="00624786" w:rsidP="00624786">
      <w:pPr>
        <w:ind w:left="709" w:hanging="709"/>
        <w:jc w:val="both"/>
        <w:rPr>
          <w:rFonts w:ascii="Times New Roman" w:hAnsi="Times New Roman"/>
          <w:sz w:val="28"/>
          <w:szCs w:val="28"/>
        </w:rPr>
      </w:pPr>
      <w:r w:rsidRPr="00624786">
        <w:rPr>
          <w:rFonts w:ascii="Times New Roman" w:hAnsi="Times New Roman"/>
          <w:sz w:val="28"/>
          <w:szCs w:val="28"/>
        </w:rPr>
        <w:t>Документы, направляемые в электронной форме, должны соответствовать следующим требованиям:</w:t>
      </w:r>
    </w:p>
    <w:p w14:paraId="5557F39F" w14:textId="77777777" w:rsidR="00624786" w:rsidRPr="00624786" w:rsidRDefault="00624786" w:rsidP="00624786">
      <w:pPr>
        <w:pStyle w:val="a7"/>
        <w:numPr>
          <w:ilvl w:val="0"/>
          <w:numId w:val="2"/>
        </w:numPr>
        <w:tabs>
          <w:tab w:val="left" w:pos="993"/>
        </w:tabs>
        <w:suppressAutoHyphens w:val="0"/>
        <w:ind w:left="0" w:firstLine="709"/>
        <w:jc w:val="both"/>
        <w:textAlignment w:val="auto"/>
        <w:rPr>
          <w:rFonts w:ascii="Times New Roman" w:hAnsi="Times New Roman"/>
          <w:sz w:val="28"/>
          <w:szCs w:val="28"/>
          <w:lang w:val="ru-RU"/>
        </w:rPr>
      </w:pPr>
      <w:r w:rsidRPr="00624786">
        <w:rPr>
          <w:rFonts w:ascii="Times New Roman" w:hAnsi="Times New Roman"/>
          <w:sz w:val="28"/>
          <w:szCs w:val="28"/>
          <w:lang w:val="ru-RU"/>
        </w:rPr>
        <w:t xml:space="preserve">Документы направляются в виде отдельных файлов в формате </w:t>
      </w:r>
      <w:proofErr w:type="spellStart"/>
      <w:r w:rsidRPr="00624786">
        <w:rPr>
          <w:rFonts w:ascii="Times New Roman" w:hAnsi="Times New Roman"/>
          <w:sz w:val="28"/>
          <w:szCs w:val="28"/>
          <w:lang w:val="ru-RU"/>
        </w:rPr>
        <w:t>doc</w:t>
      </w:r>
      <w:proofErr w:type="spellEnd"/>
      <w:r w:rsidRPr="00624786">
        <w:rPr>
          <w:rFonts w:ascii="Times New Roman" w:hAnsi="Times New Roman"/>
          <w:sz w:val="28"/>
          <w:szCs w:val="28"/>
          <w:lang w:val="ru-RU"/>
        </w:rPr>
        <w:t xml:space="preserve">, </w:t>
      </w:r>
      <w:proofErr w:type="spellStart"/>
      <w:r w:rsidRPr="00624786">
        <w:rPr>
          <w:rFonts w:ascii="Times New Roman" w:hAnsi="Times New Roman"/>
          <w:sz w:val="28"/>
          <w:szCs w:val="28"/>
          <w:lang w:val="ru-RU"/>
        </w:rPr>
        <w:t>docx</w:t>
      </w:r>
      <w:proofErr w:type="spellEnd"/>
      <w:r w:rsidRPr="00624786">
        <w:rPr>
          <w:rFonts w:ascii="Times New Roman" w:hAnsi="Times New Roman"/>
          <w:sz w:val="28"/>
          <w:szCs w:val="28"/>
          <w:lang w:val="ru-RU"/>
        </w:rPr>
        <w:t xml:space="preserve">, </w:t>
      </w:r>
      <w:proofErr w:type="spellStart"/>
      <w:r w:rsidRPr="00624786">
        <w:rPr>
          <w:rFonts w:ascii="Times New Roman" w:hAnsi="Times New Roman"/>
          <w:sz w:val="28"/>
          <w:szCs w:val="28"/>
          <w:lang w:val="ru-RU"/>
        </w:rPr>
        <w:t>odt</w:t>
      </w:r>
      <w:proofErr w:type="spellEnd"/>
      <w:r w:rsidRPr="00624786">
        <w:rPr>
          <w:rFonts w:ascii="Times New Roman" w:hAnsi="Times New Roman"/>
          <w:sz w:val="28"/>
          <w:szCs w:val="28"/>
          <w:lang w:val="ru-RU"/>
        </w:rPr>
        <w:t xml:space="preserve">, </w:t>
      </w:r>
      <w:proofErr w:type="spellStart"/>
      <w:r w:rsidRPr="00624786">
        <w:rPr>
          <w:rFonts w:ascii="Times New Roman" w:hAnsi="Times New Roman"/>
          <w:sz w:val="28"/>
          <w:szCs w:val="28"/>
          <w:lang w:val="ru-RU"/>
        </w:rPr>
        <w:t>pdf</w:t>
      </w:r>
      <w:proofErr w:type="spellEnd"/>
      <w:r w:rsidRPr="00624786">
        <w:rPr>
          <w:rFonts w:ascii="Times New Roman" w:hAnsi="Times New Roman"/>
          <w:sz w:val="28"/>
          <w:szCs w:val="28"/>
          <w:lang w:val="ru-RU"/>
        </w:rPr>
        <w:t xml:space="preserve">, </w:t>
      </w:r>
      <w:r w:rsidRPr="00624786">
        <w:rPr>
          <w:rFonts w:ascii="Times New Roman" w:hAnsi="Times New Roman"/>
          <w:sz w:val="28"/>
          <w:szCs w:val="28"/>
        </w:rPr>
        <w:t>tiff</w:t>
      </w:r>
      <w:r w:rsidRPr="00624786">
        <w:rPr>
          <w:rFonts w:ascii="Times New Roman" w:hAnsi="Times New Roman"/>
          <w:sz w:val="28"/>
          <w:szCs w:val="28"/>
          <w:lang w:val="ru-RU"/>
        </w:rPr>
        <w:t xml:space="preserve">, </w:t>
      </w:r>
      <w:r w:rsidRPr="00624786">
        <w:rPr>
          <w:rFonts w:ascii="Times New Roman" w:hAnsi="Times New Roman"/>
          <w:sz w:val="28"/>
          <w:szCs w:val="28"/>
        </w:rPr>
        <w:t>jpeg</w:t>
      </w:r>
      <w:r w:rsidRPr="00624786">
        <w:rPr>
          <w:rFonts w:ascii="Times New Roman" w:hAnsi="Times New Roman"/>
          <w:sz w:val="28"/>
          <w:szCs w:val="28"/>
          <w:lang w:val="ru-RU"/>
        </w:rPr>
        <w:t xml:space="preserve"> (</w:t>
      </w:r>
      <w:r w:rsidRPr="00624786">
        <w:rPr>
          <w:rFonts w:ascii="Times New Roman" w:hAnsi="Times New Roman"/>
          <w:sz w:val="28"/>
          <w:szCs w:val="28"/>
        </w:rPr>
        <w:t>jpg</w:t>
      </w:r>
      <w:r w:rsidRPr="00624786">
        <w:rPr>
          <w:rFonts w:ascii="Times New Roman" w:hAnsi="Times New Roman"/>
          <w:sz w:val="28"/>
          <w:szCs w:val="28"/>
          <w:lang w:val="ru-RU"/>
        </w:rPr>
        <w:t xml:space="preserve">), </w:t>
      </w:r>
      <w:proofErr w:type="spellStart"/>
      <w:r w:rsidRPr="00624786">
        <w:rPr>
          <w:rFonts w:ascii="Times New Roman" w:hAnsi="Times New Roman"/>
          <w:sz w:val="28"/>
          <w:szCs w:val="28"/>
          <w:lang w:val="ru-RU"/>
        </w:rPr>
        <w:t>xls</w:t>
      </w:r>
      <w:proofErr w:type="spellEnd"/>
      <w:r w:rsidRPr="00624786">
        <w:rPr>
          <w:rFonts w:ascii="Times New Roman" w:hAnsi="Times New Roman"/>
          <w:sz w:val="28"/>
          <w:szCs w:val="28"/>
          <w:lang w:val="ru-RU"/>
        </w:rPr>
        <w:t xml:space="preserve">, </w:t>
      </w:r>
      <w:proofErr w:type="spellStart"/>
      <w:r w:rsidRPr="00624786">
        <w:rPr>
          <w:rFonts w:ascii="Times New Roman" w:hAnsi="Times New Roman"/>
          <w:sz w:val="28"/>
          <w:szCs w:val="28"/>
          <w:lang w:val="ru-RU"/>
        </w:rPr>
        <w:t>xlsx</w:t>
      </w:r>
      <w:proofErr w:type="spellEnd"/>
      <w:r w:rsidRPr="00624786">
        <w:rPr>
          <w:rFonts w:ascii="Times New Roman" w:hAnsi="Times New Roman"/>
          <w:sz w:val="28"/>
          <w:szCs w:val="28"/>
          <w:lang w:val="ru-RU"/>
        </w:rPr>
        <w:t xml:space="preserve">. </w:t>
      </w:r>
    </w:p>
    <w:p w14:paraId="2A2A06E3" w14:textId="77777777" w:rsidR="00624786" w:rsidRPr="00624786" w:rsidRDefault="00624786" w:rsidP="00624786">
      <w:pPr>
        <w:pStyle w:val="a7"/>
        <w:numPr>
          <w:ilvl w:val="0"/>
          <w:numId w:val="2"/>
        </w:numPr>
        <w:tabs>
          <w:tab w:val="left" w:pos="993"/>
        </w:tabs>
        <w:suppressAutoHyphens w:val="0"/>
        <w:ind w:left="0" w:firstLine="709"/>
        <w:jc w:val="both"/>
        <w:textAlignment w:val="auto"/>
        <w:rPr>
          <w:rFonts w:ascii="Times New Roman" w:hAnsi="Times New Roman"/>
          <w:sz w:val="28"/>
          <w:szCs w:val="28"/>
          <w:lang w:val="ru-RU"/>
        </w:rPr>
      </w:pPr>
      <w:r w:rsidRPr="00624786">
        <w:rPr>
          <w:rFonts w:ascii="Times New Roman" w:hAnsi="Times New Roman"/>
          <w:sz w:val="28"/>
          <w:szCs w:val="28"/>
          <w:lang w:val="ru-RU"/>
        </w:rPr>
        <w:t>Количество файлов должно соответствовать количеству документов,</w:t>
      </w:r>
      <w:r w:rsidRPr="00624786">
        <w:rPr>
          <w:rFonts w:ascii="Times New Roman" w:hAnsi="Times New Roman"/>
          <w:sz w:val="28"/>
          <w:szCs w:val="28"/>
          <w:lang w:val="ru-RU"/>
        </w:rPr>
        <w:br/>
        <w:t>а наименование файла должно позволять идентифицировать документ.</w:t>
      </w:r>
    </w:p>
    <w:p w14:paraId="2956EA10" w14:textId="77777777" w:rsidR="00624786" w:rsidRPr="00624786" w:rsidRDefault="00624786" w:rsidP="00624786">
      <w:pPr>
        <w:pStyle w:val="a7"/>
        <w:numPr>
          <w:ilvl w:val="0"/>
          <w:numId w:val="2"/>
        </w:numPr>
        <w:tabs>
          <w:tab w:val="left" w:pos="993"/>
        </w:tabs>
        <w:suppressAutoHyphens w:val="0"/>
        <w:ind w:left="0" w:firstLine="709"/>
        <w:jc w:val="both"/>
        <w:textAlignment w:val="auto"/>
        <w:rPr>
          <w:rFonts w:ascii="Times New Roman" w:hAnsi="Times New Roman"/>
          <w:sz w:val="28"/>
          <w:szCs w:val="28"/>
          <w:lang w:val="ru-RU"/>
        </w:rPr>
      </w:pPr>
      <w:r w:rsidRPr="00624786">
        <w:rPr>
          <w:rFonts w:ascii="Times New Roman" w:hAnsi="Times New Roman"/>
          <w:sz w:val="28"/>
          <w:szCs w:val="28"/>
          <w:lang w:val="ru-RU"/>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14:paraId="065E391D" w14:textId="77777777" w:rsidR="00624786" w:rsidRPr="00624786" w:rsidRDefault="00624786" w:rsidP="00624786">
      <w:pPr>
        <w:pStyle w:val="a7"/>
        <w:numPr>
          <w:ilvl w:val="0"/>
          <w:numId w:val="2"/>
        </w:numPr>
        <w:tabs>
          <w:tab w:val="left" w:pos="993"/>
        </w:tabs>
        <w:suppressAutoHyphens w:val="0"/>
        <w:ind w:left="0" w:firstLine="709"/>
        <w:jc w:val="both"/>
        <w:textAlignment w:val="auto"/>
        <w:rPr>
          <w:rFonts w:ascii="Times New Roman" w:hAnsi="Times New Roman"/>
          <w:sz w:val="28"/>
          <w:szCs w:val="28"/>
          <w:lang w:val="ru-RU"/>
        </w:rPr>
      </w:pPr>
      <w:r w:rsidRPr="00624786">
        <w:rPr>
          <w:rFonts w:ascii="Times New Roman" w:hAnsi="Times New Roman"/>
          <w:sz w:val="28"/>
          <w:szCs w:val="28"/>
          <w:lang w:val="ru-RU"/>
        </w:rPr>
        <w:t>Документы в электронной форме, прикладываемые к заявлению, подписываются с использованием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14:paraId="67C1C415" w14:textId="77777777" w:rsidR="00624786" w:rsidRPr="00624786" w:rsidRDefault="00624786" w:rsidP="00624786">
      <w:pPr>
        <w:widowControl w:val="0"/>
        <w:ind w:firstLine="709"/>
        <w:jc w:val="both"/>
        <w:rPr>
          <w:rFonts w:ascii="Times New Roman" w:hAnsi="Times New Roman"/>
          <w:sz w:val="28"/>
          <w:szCs w:val="28"/>
        </w:rPr>
      </w:pPr>
      <w:r w:rsidRPr="00624786">
        <w:rPr>
          <w:rFonts w:ascii="Times New Roman" w:hAnsi="Times New Roman"/>
          <w:sz w:val="28"/>
          <w:szCs w:val="28"/>
        </w:rPr>
        <w:t>3.3.3. Получение заявителем сведений о ходе выполнения запроса</w:t>
      </w:r>
      <w:r w:rsidRPr="00624786">
        <w:rPr>
          <w:rFonts w:ascii="Times New Roman" w:hAnsi="Times New Roman"/>
          <w:sz w:val="28"/>
          <w:szCs w:val="28"/>
        </w:rPr>
        <w:br/>
        <w:t>о предоставлении муниципальной услуги.</w:t>
      </w:r>
    </w:p>
    <w:p w14:paraId="0F8C3C76" w14:textId="77777777" w:rsidR="00624786" w:rsidRPr="00624786" w:rsidRDefault="00624786" w:rsidP="00624786">
      <w:pPr>
        <w:widowControl w:val="0"/>
        <w:ind w:firstLine="709"/>
        <w:jc w:val="both"/>
        <w:rPr>
          <w:rFonts w:ascii="Times New Roman" w:hAnsi="Times New Roman"/>
          <w:sz w:val="28"/>
          <w:szCs w:val="28"/>
        </w:rPr>
      </w:pPr>
      <w:r w:rsidRPr="00624786">
        <w:rPr>
          <w:rFonts w:ascii="Times New Roman" w:hAnsi="Times New Roman"/>
          <w:sz w:val="28"/>
          <w:szCs w:val="28"/>
        </w:rPr>
        <w:t>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w:t>
      </w:r>
    </w:p>
    <w:p w14:paraId="11F844C0" w14:textId="77777777" w:rsidR="00624786" w:rsidRPr="00624786" w:rsidRDefault="00624786" w:rsidP="00624786">
      <w:pPr>
        <w:widowControl w:val="0"/>
        <w:ind w:firstLine="709"/>
        <w:jc w:val="both"/>
        <w:rPr>
          <w:rFonts w:ascii="Times New Roman" w:hAnsi="Times New Roman"/>
          <w:sz w:val="28"/>
          <w:szCs w:val="28"/>
        </w:rPr>
      </w:pPr>
      <w:r w:rsidRPr="00624786">
        <w:rPr>
          <w:rFonts w:ascii="Times New Roman" w:hAnsi="Times New Roman"/>
          <w:sz w:val="28"/>
          <w:szCs w:val="28"/>
        </w:rPr>
        <w:t>3.3.4. Получение заявителем результата предоставления муниципальной услуги, если иное не установлено федеральным законом.</w:t>
      </w:r>
    </w:p>
    <w:p w14:paraId="7C7230F8" w14:textId="77777777" w:rsidR="00624786" w:rsidRPr="00624786" w:rsidRDefault="00624786" w:rsidP="00624786">
      <w:pPr>
        <w:widowControl w:val="0"/>
        <w:ind w:firstLine="709"/>
        <w:jc w:val="both"/>
        <w:rPr>
          <w:rFonts w:ascii="Times New Roman" w:hAnsi="Times New Roman"/>
          <w:sz w:val="28"/>
          <w:szCs w:val="28"/>
        </w:rPr>
      </w:pPr>
      <w:r w:rsidRPr="00624786">
        <w:rPr>
          <w:rFonts w:ascii="Times New Roman" w:hAnsi="Times New Roman"/>
          <w:sz w:val="28"/>
          <w:szCs w:val="28"/>
        </w:rPr>
        <w:t xml:space="preserve">Заявитель может получить результат предоставления муниципальной услуги через Единый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624786">
        <w:rPr>
          <w:rFonts w:ascii="Times New Roman" w:hAnsi="Times New Roman"/>
          <w:sz w:val="28"/>
          <w:szCs w:val="28"/>
        </w:rPr>
        <w:t>pdf</w:t>
      </w:r>
      <w:proofErr w:type="spellEnd"/>
      <w:r w:rsidRPr="00624786">
        <w:rPr>
          <w:rFonts w:ascii="Times New Roman" w:hAnsi="Times New Roman"/>
          <w:sz w:val="28"/>
          <w:szCs w:val="28"/>
        </w:rPr>
        <w:t xml:space="preserve">, </w:t>
      </w:r>
      <w:proofErr w:type="spellStart"/>
      <w:r w:rsidRPr="00624786">
        <w:rPr>
          <w:rFonts w:ascii="Times New Roman" w:hAnsi="Times New Roman"/>
          <w:sz w:val="28"/>
          <w:szCs w:val="28"/>
        </w:rPr>
        <w:t>jpg</w:t>
      </w:r>
      <w:proofErr w:type="spellEnd"/>
      <w:r w:rsidRPr="00624786">
        <w:rPr>
          <w:rFonts w:ascii="Times New Roman" w:hAnsi="Times New Roman"/>
          <w:sz w:val="28"/>
          <w:szCs w:val="28"/>
        </w:rPr>
        <w:t xml:space="preserve">, </w:t>
      </w:r>
      <w:proofErr w:type="spellStart"/>
      <w:r w:rsidRPr="00624786">
        <w:rPr>
          <w:rFonts w:ascii="Times New Roman" w:hAnsi="Times New Roman"/>
          <w:sz w:val="28"/>
          <w:szCs w:val="28"/>
        </w:rPr>
        <w:t>tiff</w:t>
      </w:r>
      <w:proofErr w:type="spellEnd"/>
      <w:r w:rsidRPr="00624786">
        <w:rPr>
          <w:rFonts w:ascii="Times New Roman" w:hAnsi="Times New Roman"/>
          <w:sz w:val="28"/>
          <w:szCs w:val="28"/>
        </w:rPr>
        <w:t xml:space="preserve"> в личный кабинет заявителя на Едином портале, одновременно с уведомлением о результате предоставления муниципальной услуги.</w:t>
      </w:r>
    </w:p>
    <w:p w14:paraId="1F78D774" w14:textId="12A2391A" w:rsidR="00624786" w:rsidRDefault="00624786" w:rsidP="00624786">
      <w:pPr>
        <w:widowControl w:val="0"/>
        <w:ind w:firstLine="709"/>
        <w:jc w:val="both"/>
        <w:rPr>
          <w:rFonts w:ascii="Times New Roman" w:hAnsi="Times New Roman"/>
          <w:sz w:val="28"/>
          <w:szCs w:val="28"/>
        </w:rPr>
      </w:pPr>
      <w:r w:rsidRPr="00624786">
        <w:rPr>
          <w:rFonts w:ascii="Times New Roman" w:hAnsi="Times New Roman"/>
          <w:sz w:val="28"/>
          <w:szCs w:val="28"/>
        </w:rPr>
        <w:t>Если в качестве способа получения результата был выбран уполномоченный орган, то в личный кабинет заявителя на Едином портале направляется уведомление о результате предоставления муниципальной услуги.»;</w:t>
      </w:r>
    </w:p>
    <w:p w14:paraId="74755E67" w14:textId="55B38BF4" w:rsidR="00264F05" w:rsidRDefault="00264F05" w:rsidP="00624786">
      <w:pPr>
        <w:widowControl w:val="0"/>
        <w:ind w:firstLine="709"/>
        <w:jc w:val="both"/>
        <w:rPr>
          <w:rFonts w:ascii="Times New Roman" w:hAnsi="Times New Roman"/>
          <w:sz w:val="28"/>
          <w:szCs w:val="28"/>
        </w:rPr>
      </w:pPr>
    </w:p>
    <w:p w14:paraId="640CF744" w14:textId="6076CD8F" w:rsidR="00264F05" w:rsidRDefault="00264F05" w:rsidP="00624786">
      <w:pPr>
        <w:widowControl w:val="0"/>
        <w:ind w:firstLine="709"/>
        <w:jc w:val="both"/>
        <w:rPr>
          <w:rFonts w:ascii="Times New Roman" w:hAnsi="Times New Roman"/>
          <w:sz w:val="28"/>
          <w:szCs w:val="28"/>
        </w:rPr>
      </w:pPr>
    </w:p>
    <w:p w14:paraId="48B8C954" w14:textId="77777777" w:rsidR="00264F05" w:rsidRPr="00624786" w:rsidRDefault="00264F05" w:rsidP="00624786">
      <w:pPr>
        <w:widowControl w:val="0"/>
        <w:ind w:firstLine="709"/>
        <w:jc w:val="both"/>
        <w:rPr>
          <w:rFonts w:ascii="Times New Roman" w:hAnsi="Times New Roman"/>
          <w:sz w:val="28"/>
          <w:szCs w:val="28"/>
        </w:rPr>
      </w:pPr>
    </w:p>
    <w:p w14:paraId="0D24A93F" w14:textId="691FBBA1" w:rsidR="005C3BB4" w:rsidRPr="00624786" w:rsidRDefault="00624786" w:rsidP="00CC75A2">
      <w:pPr>
        <w:ind w:firstLine="709"/>
        <w:jc w:val="both"/>
        <w:rPr>
          <w:rFonts w:ascii="Times New Roman" w:eastAsia="Calibri" w:hAnsi="Times New Roman" w:cs="Times New Roman"/>
          <w:bCs/>
          <w:sz w:val="28"/>
          <w:szCs w:val="28"/>
          <w:lang w:eastAsia="ru-RU"/>
        </w:rPr>
      </w:pPr>
      <w:r w:rsidRPr="00624786">
        <w:rPr>
          <w:rFonts w:ascii="Times New Roman" w:eastAsia="Calibri" w:hAnsi="Times New Roman" w:cs="Times New Roman"/>
          <w:bCs/>
          <w:sz w:val="28"/>
          <w:szCs w:val="28"/>
          <w:lang w:eastAsia="ru-RU"/>
        </w:rPr>
        <w:t xml:space="preserve">1.4 </w:t>
      </w:r>
      <w:bookmarkStart w:id="4" w:name="_Hlk117511868"/>
      <w:r w:rsidR="0053764D" w:rsidRPr="00624786">
        <w:rPr>
          <w:rFonts w:ascii="Times New Roman" w:eastAsia="Calibri" w:hAnsi="Times New Roman" w:cs="Times New Roman"/>
          <w:bCs/>
          <w:sz w:val="28"/>
          <w:szCs w:val="28"/>
          <w:lang w:eastAsia="ru-RU"/>
        </w:rPr>
        <w:t xml:space="preserve">раздел 5 </w:t>
      </w:r>
      <w:r w:rsidR="00CC75A2" w:rsidRPr="00624786">
        <w:rPr>
          <w:rFonts w:ascii="Times New Roman" w:eastAsia="Calibri" w:hAnsi="Times New Roman" w:cs="Times New Roman"/>
          <w:bCs/>
          <w:sz w:val="28"/>
          <w:szCs w:val="28"/>
          <w:lang w:eastAsia="ru-RU"/>
        </w:rPr>
        <w:t>изложить в следующей редакции:</w:t>
      </w:r>
    </w:p>
    <w:bookmarkEnd w:id="4"/>
    <w:p w14:paraId="05CB253B" w14:textId="08547ECD" w:rsidR="0053764D" w:rsidRDefault="00CC75A2" w:rsidP="0053764D">
      <w:pPr>
        <w:widowControl w:val="0"/>
        <w:jc w:val="center"/>
        <w:rPr>
          <w:rFonts w:ascii="Times New Roman" w:hAnsi="Times New Roman"/>
          <w:sz w:val="28"/>
          <w:szCs w:val="28"/>
        </w:rPr>
      </w:pPr>
      <w:r w:rsidRPr="00733E92">
        <w:rPr>
          <w:rFonts w:ascii="Times New Roman" w:hAnsi="Times New Roman"/>
          <w:b/>
          <w:sz w:val="28"/>
          <w:szCs w:val="28"/>
        </w:rPr>
        <w:lastRenderedPageBreak/>
        <w:t>«</w:t>
      </w:r>
      <w:r w:rsidR="0053764D" w:rsidRPr="00733E92">
        <w:rPr>
          <w:rFonts w:ascii="Times New Roman" w:hAnsi="Times New Roman"/>
          <w:b/>
          <w:sz w:val="28"/>
          <w:szCs w:val="28"/>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w:t>
      </w:r>
      <w:r w:rsidR="0053764D">
        <w:rPr>
          <w:rFonts w:ascii="Times New Roman" w:hAnsi="Times New Roman"/>
          <w:b/>
          <w:sz w:val="28"/>
          <w:szCs w:val="28"/>
        </w:rPr>
        <w:t xml:space="preserve"> функции по предоставлению муниципальных услуг, а также их должностных лиц, муниципальных служащих, работников</w:t>
      </w:r>
    </w:p>
    <w:p w14:paraId="5D5FF05E" w14:textId="77777777" w:rsidR="0053764D" w:rsidRDefault="0053764D" w:rsidP="0053764D">
      <w:pPr>
        <w:widowControl w:val="0"/>
        <w:ind w:firstLine="709"/>
        <w:jc w:val="both"/>
        <w:rPr>
          <w:rFonts w:ascii="Times New Roman" w:hAnsi="Times New Roman"/>
          <w:sz w:val="28"/>
          <w:szCs w:val="28"/>
        </w:rPr>
      </w:pPr>
    </w:p>
    <w:p w14:paraId="2CA7A8A8" w14:textId="7603A249" w:rsidR="0053764D" w:rsidRDefault="0053764D" w:rsidP="00CC75A2">
      <w:pPr>
        <w:spacing w:after="1" w:line="280" w:lineRule="atLeast"/>
        <w:jc w:val="center"/>
        <w:rPr>
          <w:rFonts w:ascii="Times New Roman" w:hAnsi="Times New Roman"/>
          <w:sz w:val="28"/>
          <w:szCs w:val="28"/>
        </w:rPr>
      </w:pPr>
      <w:r>
        <w:rPr>
          <w:rFonts w:ascii="Times New Roman" w:hAnsi="Times New Roman"/>
          <w:b/>
          <w:sz w:val="28"/>
          <w:szCs w:val="28"/>
        </w:rPr>
        <w:t>5.1. Информация для заявителя о его праве подать жалобу</w:t>
      </w:r>
    </w:p>
    <w:p w14:paraId="36FDEFED" w14:textId="77777777" w:rsidR="0053764D" w:rsidRDefault="0053764D" w:rsidP="0053764D">
      <w:pPr>
        <w:spacing w:after="1" w:line="280" w:lineRule="atLeast"/>
        <w:ind w:firstLine="709"/>
        <w:jc w:val="both"/>
        <w:rPr>
          <w:rFonts w:ascii="Times New Roman" w:hAnsi="Times New Roman"/>
          <w:sz w:val="28"/>
          <w:szCs w:val="28"/>
        </w:rPr>
      </w:pPr>
      <w:r>
        <w:rPr>
          <w:rFonts w:ascii="Times New Roman" w:hAnsi="Times New Roman"/>
          <w:sz w:val="28"/>
          <w:szCs w:val="28"/>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14:paraId="46EA2818" w14:textId="77777777" w:rsidR="0053764D" w:rsidRDefault="0053764D" w:rsidP="0053764D">
      <w:pPr>
        <w:spacing w:after="1" w:line="280" w:lineRule="atLeast"/>
        <w:ind w:firstLine="709"/>
        <w:jc w:val="both"/>
        <w:rPr>
          <w:rFonts w:ascii="Times New Roman" w:hAnsi="Times New Roman"/>
          <w:sz w:val="28"/>
          <w:szCs w:val="28"/>
        </w:rPr>
      </w:pPr>
    </w:p>
    <w:p w14:paraId="48715A36" w14:textId="0475C87A" w:rsidR="0053764D" w:rsidRPr="00CC75A2" w:rsidRDefault="0053764D" w:rsidP="00CC75A2">
      <w:pPr>
        <w:spacing w:after="1" w:line="280" w:lineRule="atLeast"/>
        <w:jc w:val="center"/>
        <w:rPr>
          <w:rFonts w:ascii="Times New Roman" w:hAnsi="Times New Roman"/>
          <w:sz w:val="28"/>
          <w:szCs w:val="28"/>
        </w:rPr>
      </w:pPr>
      <w:r>
        <w:rPr>
          <w:rFonts w:ascii="Times New Roman" w:hAnsi="Times New Roman"/>
          <w:b/>
          <w:sz w:val="28"/>
          <w:szCs w:val="28"/>
        </w:rPr>
        <w:t>5.2. Предмет жалобы</w:t>
      </w:r>
    </w:p>
    <w:p w14:paraId="3F9EB85D" w14:textId="77777777" w:rsidR="0053764D" w:rsidRDefault="0053764D" w:rsidP="0053764D">
      <w:pPr>
        <w:spacing w:after="1" w:line="280" w:lineRule="atLeast"/>
        <w:ind w:firstLine="709"/>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14:paraId="47138D18" w14:textId="77777777" w:rsidR="0053764D" w:rsidRDefault="0053764D" w:rsidP="0053764D">
      <w:pPr>
        <w:ind w:firstLine="709"/>
        <w:jc w:val="both"/>
        <w:rPr>
          <w:rFonts w:ascii="Times New Roman" w:hAnsi="Times New Roman"/>
          <w:sz w:val="28"/>
          <w:szCs w:val="28"/>
        </w:rPr>
      </w:pPr>
      <w:r>
        <w:rPr>
          <w:rFonts w:ascii="Times New Roman" w:hAnsi="Times New Roman"/>
          <w:sz w:val="28"/>
          <w:szCs w:val="28"/>
        </w:rPr>
        <w:t xml:space="preserve">1) </w:t>
      </w:r>
      <w:r>
        <w:rPr>
          <w:rFonts w:ascii="Times New Roman" w:eastAsia="Calibri" w:hAnsi="Times New Roman"/>
          <w:sz w:val="28"/>
          <w:szCs w:val="28"/>
        </w:rPr>
        <w:t>нарушение срока регистрации запроса заявителя о предоставлении муниципальной услуги</w:t>
      </w:r>
      <w:r>
        <w:rPr>
          <w:rFonts w:ascii="Times New Roman" w:hAnsi="Times New Roman"/>
          <w:sz w:val="28"/>
          <w:szCs w:val="28"/>
        </w:rPr>
        <w:t xml:space="preserve">; </w:t>
      </w:r>
    </w:p>
    <w:p w14:paraId="5418AC3B" w14:textId="77777777" w:rsidR="0053764D" w:rsidRDefault="0053764D" w:rsidP="0053764D">
      <w:pPr>
        <w:spacing w:after="1" w:line="280" w:lineRule="atLeast"/>
        <w:ind w:firstLine="709"/>
        <w:jc w:val="both"/>
        <w:rPr>
          <w:rFonts w:ascii="Times New Roman" w:hAnsi="Times New Roman"/>
          <w:sz w:val="28"/>
          <w:szCs w:val="28"/>
        </w:rPr>
      </w:pPr>
      <w:r>
        <w:rPr>
          <w:rFonts w:ascii="Times New Roman" w:hAnsi="Times New Roman"/>
          <w:sz w:val="28"/>
          <w:szCs w:val="28"/>
        </w:rPr>
        <w:t xml:space="preserve">2) </w:t>
      </w:r>
      <w:r>
        <w:rPr>
          <w:rFonts w:ascii="Times New Roman" w:eastAsia="Calibri" w:hAnsi="Times New Roman"/>
          <w:sz w:val="28"/>
          <w:szCs w:val="28"/>
        </w:rPr>
        <w:t>нарушение срока предоставления муниципальной услуги</w:t>
      </w:r>
      <w:r>
        <w:rPr>
          <w:rFonts w:ascii="Times New Roman" w:hAnsi="Times New Roman"/>
          <w:sz w:val="28"/>
          <w:szCs w:val="28"/>
        </w:rPr>
        <w:t>.</w:t>
      </w:r>
    </w:p>
    <w:p w14:paraId="51943D75" w14:textId="77777777" w:rsidR="0053764D" w:rsidRDefault="0053764D" w:rsidP="0053764D">
      <w:pPr>
        <w:spacing w:after="1"/>
        <w:ind w:firstLine="709"/>
        <w:jc w:val="both"/>
        <w:rPr>
          <w:rFonts w:ascii="Times New Roman" w:hAnsi="Times New Roman"/>
          <w:sz w:val="28"/>
          <w:szCs w:val="28"/>
        </w:rPr>
      </w:pPr>
      <w:r>
        <w:rPr>
          <w:rFonts w:ascii="Times New Roman" w:hAnsi="Times New Roman"/>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14:paraId="3F068C2B" w14:textId="77777777" w:rsidR="0053764D" w:rsidRDefault="0053764D" w:rsidP="0053764D">
      <w:pPr>
        <w:spacing w:after="1" w:line="280" w:lineRule="atLeast"/>
        <w:ind w:firstLine="709"/>
        <w:jc w:val="both"/>
        <w:rPr>
          <w:rFonts w:ascii="Times New Roman" w:hAnsi="Times New Roman"/>
          <w:sz w:val="28"/>
          <w:szCs w:val="28"/>
        </w:rPr>
      </w:pPr>
      <w:r>
        <w:rPr>
          <w:rFonts w:ascii="Times New Roman" w:hAnsi="Times New Roman"/>
          <w:sz w:val="28"/>
          <w:szCs w:val="28"/>
        </w:rPr>
        <w:t xml:space="preserve">3) </w:t>
      </w:r>
      <w:r>
        <w:rPr>
          <w:rFonts w:ascii="Times New Roman" w:eastAsia="Calibri" w:hAnsi="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Pr>
          <w:rFonts w:ascii="Times New Roman" w:hAnsi="Times New Roman"/>
          <w:sz w:val="28"/>
          <w:szCs w:val="28"/>
        </w:rPr>
        <w:t>;</w:t>
      </w:r>
    </w:p>
    <w:p w14:paraId="793C1F37" w14:textId="77777777" w:rsidR="0053764D" w:rsidRDefault="0053764D" w:rsidP="0053764D">
      <w:pPr>
        <w:spacing w:after="1" w:line="280" w:lineRule="atLeast"/>
        <w:ind w:firstLine="709"/>
        <w:jc w:val="both"/>
        <w:rPr>
          <w:rFonts w:ascii="Times New Roman" w:hAnsi="Times New Roman"/>
          <w:sz w:val="28"/>
          <w:szCs w:val="28"/>
        </w:rPr>
      </w:pPr>
      <w:r>
        <w:rPr>
          <w:rFonts w:ascii="Times New Roman" w:hAnsi="Times New Roman"/>
          <w:sz w:val="28"/>
          <w:szCs w:val="28"/>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Pr>
          <w:rFonts w:ascii="Times New Roman" w:eastAsia="Calibri" w:hAnsi="Times New Roman"/>
          <w:sz w:val="28"/>
          <w:szCs w:val="28"/>
        </w:rPr>
        <w:t>уполномоченного органа</w:t>
      </w:r>
      <w:r>
        <w:rPr>
          <w:rFonts w:ascii="Times New Roman" w:hAnsi="Times New Roman"/>
          <w:sz w:val="28"/>
          <w:szCs w:val="28"/>
        </w:rPr>
        <w:t xml:space="preserve"> актами для предоставления муниципальной услуги, у заявителя;</w:t>
      </w:r>
    </w:p>
    <w:p w14:paraId="128679C5" w14:textId="77777777" w:rsidR="0053764D" w:rsidRDefault="0053764D" w:rsidP="0053764D">
      <w:pPr>
        <w:spacing w:after="1" w:line="280" w:lineRule="atLeast"/>
        <w:ind w:firstLine="709"/>
        <w:jc w:val="both"/>
        <w:rPr>
          <w:rFonts w:ascii="Times New Roman" w:hAnsi="Times New Roman"/>
          <w:sz w:val="28"/>
          <w:szCs w:val="28"/>
        </w:rPr>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Pr>
          <w:rFonts w:ascii="Times New Roman" w:eastAsia="Calibri" w:hAnsi="Times New Roman"/>
          <w:sz w:val="28"/>
          <w:szCs w:val="28"/>
        </w:rPr>
        <w:t>уполномоченного органа</w:t>
      </w:r>
      <w:r>
        <w:rPr>
          <w:rFonts w:ascii="Times New Roman" w:hAnsi="Times New Roman"/>
          <w:sz w:val="28"/>
          <w:szCs w:val="28"/>
        </w:rPr>
        <w:t xml:space="preserve">. </w:t>
      </w:r>
    </w:p>
    <w:p w14:paraId="4BFA268D" w14:textId="77777777" w:rsidR="0053764D" w:rsidRDefault="0053764D" w:rsidP="0053764D">
      <w:pPr>
        <w:spacing w:after="1"/>
        <w:ind w:firstLine="709"/>
        <w:jc w:val="both"/>
        <w:rPr>
          <w:rFonts w:ascii="Times New Roman" w:hAnsi="Times New Roman"/>
          <w:sz w:val="28"/>
          <w:szCs w:val="28"/>
        </w:rPr>
      </w:pPr>
      <w:r>
        <w:rPr>
          <w:rFonts w:ascii="Times New Roman" w:hAnsi="Times New Roman"/>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14:paraId="56A5BA99" w14:textId="77777777" w:rsidR="0053764D" w:rsidRDefault="0053764D" w:rsidP="0053764D">
      <w:pPr>
        <w:spacing w:after="1" w:line="280" w:lineRule="atLeast"/>
        <w:ind w:firstLine="709"/>
        <w:jc w:val="both"/>
        <w:rPr>
          <w:rFonts w:ascii="Times New Roman" w:hAnsi="Times New Roman"/>
          <w:sz w:val="28"/>
          <w:szCs w:val="28"/>
        </w:rPr>
      </w:pPr>
      <w:r>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Pr>
          <w:rFonts w:ascii="Times New Roman" w:eastAsia="Calibri" w:hAnsi="Times New Roman"/>
          <w:sz w:val="28"/>
          <w:szCs w:val="28"/>
        </w:rPr>
        <w:t>уполномоченного органа</w:t>
      </w:r>
      <w:r>
        <w:rPr>
          <w:rFonts w:ascii="Times New Roman" w:hAnsi="Times New Roman"/>
          <w:sz w:val="28"/>
          <w:szCs w:val="28"/>
        </w:rPr>
        <w:t>;</w:t>
      </w:r>
    </w:p>
    <w:p w14:paraId="2EF47572" w14:textId="77777777" w:rsidR="0053764D" w:rsidRDefault="0053764D" w:rsidP="0053764D">
      <w:pPr>
        <w:spacing w:after="1" w:line="280" w:lineRule="atLeast"/>
        <w:ind w:firstLine="709"/>
        <w:jc w:val="both"/>
        <w:rPr>
          <w:rFonts w:ascii="Times New Roman" w:hAnsi="Times New Roman"/>
          <w:sz w:val="28"/>
          <w:szCs w:val="28"/>
        </w:rPr>
      </w:pPr>
      <w:r>
        <w:rPr>
          <w:rFonts w:ascii="Times New Roman" w:hAnsi="Times New Roman"/>
          <w:sz w:val="28"/>
          <w:szCs w:val="28"/>
        </w:rPr>
        <w:lastRenderedPageBreak/>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734A6589" w14:textId="77777777" w:rsidR="0053764D" w:rsidRDefault="0053764D" w:rsidP="0053764D">
      <w:pPr>
        <w:spacing w:after="1" w:line="280" w:lineRule="atLeast"/>
        <w:ind w:firstLine="709"/>
        <w:jc w:val="both"/>
        <w:rPr>
          <w:rFonts w:ascii="Times New Roman" w:eastAsia="Calibri" w:hAnsi="Times New Roman"/>
          <w:sz w:val="28"/>
          <w:szCs w:val="28"/>
        </w:rPr>
      </w:pPr>
      <w:r>
        <w:rPr>
          <w:rFonts w:ascii="Times New Roman" w:eastAsia="Calibri" w:hAnsi="Times New Roman"/>
          <w:sz w:val="28"/>
          <w:szCs w:val="28"/>
        </w:rPr>
        <w:t xml:space="preserve">8) нарушение срока или порядка выдачи документов по результатам предоставления </w:t>
      </w:r>
      <w:r>
        <w:rPr>
          <w:rFonts w:ascii="Times New Roman" w:hAnsi="Times New Roman"/>
          <w:sz w:val="28"/>
          <w:szCs w:val="28"/>
        </w:rPr>
        <w:t>муниципальной</w:t>
      </w:r>
      <w:r>
        <w:rPr>
          <w:rFonts w:ascii="Times New Roman" w:eastAsia="Calibri" w:hAnsi="Times New Roman"/>
          <w:sz w:val="28"/>
          <w:szCs w:val="28"/>
        </w:rPr>
        <w:t xml:space="preserve"> услуги;</w:t>
      </w:r>
    </w:p>
    <w:p w14:paraId="082631C8" w14:textId="77777777" w:rsidR="0053764D" w:rsidRDefault="0053764D" w:rsidP="0053764D">
      <w:pPr>
        <w:widowControl w:val="0"/>
        <w:ind w:firstLine="709"/>
        <w:jc w:val="both"/>
        <w:rPr>
          <w:rFonts w:ascii="Times New Roman" w:eastAsia="Calibri" w:hAnsi="Times New Roman"/>
          <w:sz w:val="28"/>
          <w:szCs w:val="28"/>
        </w:rPr>
      </w:pPr>
      <w:r>
        <w:rPr>
          <w:rFonts w:ascii="Times New Roman" w:eastAsia="Calibri" w:hAnsi="Times New Roman"/>
          <w:sz w:val="28"/>
          <w:szCs w:val="28"/>
        </w:rPr>
        <w:t xml:space="preserve">9) приостановление предоставления </w:t>
      </w:r>
      <w:r>
        <w:rPr>
          <w:rFonts w:ascii="Times New Roman" w:hAnsi="Times New Roman"/>
          <w:sz w:val="28"/>
          <w:szCs w:val="28"/>
        </w:rPr>
        <w:t>муниципальной</w:t>
      </w:r>
      <w:r>
        <w:rPr>
          <w:rFonts w:ascii="Times New Roman" w:eastAsia="Calibri" w:hAnsi="Times New Roman"/>
          <w:sz w:val="28"/>
          <w:szCs w:val="28"/>
        </w:rPr>
        <w:t xml:space="preserve"> услуги, если основания приостановления не предусмотрены федеральными законами и принятыми</w:t>
      </w:r>
      <w:r>
        <w:rPr>
          <w:rFonts w:ascii="Times New Roman" w:eastAsia="Calibri" w:hAnsi="Times New Roman"/>
          <w:sz w:val="28"/>
          <w:szCs w:val="28"/>
        </w:rPr>
        <w:br/>
        <w:t>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14:paraId="3C50869F" w14:textId="77777777" w:rsidR="0053764D" w:rsidRDefault="0053764D" w:rsidP="0053764D">
      <w:pPr>
        <w:spacing w:after="1"/>
        <w:ind w:firstLine="709"/>
        <w:jc w:val="both"/>
        <w:rPr>
          <w:rFonts w:ascii="Times New Roman" w:eastAsia="Times New Roman" w:hAnsi="Times New Roman"/>
          <w:sz w:val="28"/>
          <w:szCs w:val="28"/>
          <w:lang w:eastAsia="ru-RU"/>
        </w:rPr>
      </w:pPr>
      <w:r>
        <w:rPr>
          <w:rFonts w:ascii="Times New Roman" w:hAnsi="Times New Roman"/>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14:paraId="784947BE" w14:textId="77777777" w:rsidR="0053764D" w:rsidRDefault="0053764D" w:rsidP="0053764D">
      <w:pPr>
        <w:widowControl w:val="0"/>
        <w:ind w:firstLine="709"/>
        <w:jc w:val="both"/>
        <w:rPr>
          <w:rFonts w:ascii="Times New Roman" w:eastAsia="Calibri" w:hAnsi="Times New Roman"/>
          <w:sz w:val="28"/>
          <w:szCs w:val="28"/>
        </w:rPr>
      </w:pPr>
      <w:r>
        <w:rPr>
          <w:rFonts w:ascii="Times New Roman" w:eastAsia="Calibri"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14:paraId="2E5236E4" w14:textId="77777777" w:rsidR="0053764D" w:rsidRDefault="0053764D" w:rsidP="0053764D">
      <w:pPr>
        <w:widowControl w:val="0"/>
        <w:ind w:firstLine="709"/>
        <w:jc w:val="both"/>
        <w:rPr>
          <w:rFonts w:ascii="Times New Roman" w:eastAsia="Calibri" w:hAnsi="Times New Roman"/>
          <w:sz w:val="28"/>
          <w:szCs w:val="28"/>
        </w:rPr>
      </w:pPr>
      <w:r>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3108DD7" w14:textId="77777777" w:rsidR="0053764D" w:rsidRDefault="0053764D" w:rsidP="0053764D">
      <w:pPr>
        <w:widowControl w:val="0"/>
        <w:ind w:firstLine="709"/>
        <w:jc w:val="both"/>
        <w:rPr>
          <w:rFonts w:ascii="Times New Roman" w:eastAsia="Calibri" w:hAnsi="Times New Roman"/>
          <w:sz w:val="28"/>
          <w:szCs w:val="28"/>
        </w:rPr>
      </w:pPr>
      <w:r>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D1E2FBF" w14:textId="77777777" w:rsidR="0053764D" w:rsidRDefault="0053764D" w:rsidP="0053764D">
      <w:pPr>
        <w:widowControl w:val="0"/>
        <w:ind w:firstLine="709"/>
        <w:jc w:val="both"/>
        <w:rPr>
          <w:rFonts w:ascii="Times New Roman" w:eastAsia="Calibri" w:hAnsi="Times New Roman"/>
          <w:sz w:val="28"/>
          <w:szCs w:val="28"/>
        </w:rPr>
      </w:pPr>
      <w:r>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14:paraId="1A1A8689" w14:textId="77777777" w:rsidR="0053764D" w:rsidRDefault="0053764D" w:rsidP="0053764D">
      <w:pPr>
        <w:widowControl w:val="0"/>
        <w:ind w:firstLine="709"/>
        <w:jc w:val="both"/>
        <w:rPr>
          <w:rFonts w:ascii="Times New Roman" w:eastAsia="Calibri" w:hAnsi="Times New Roman"/>
          <w:sz w:val="28"/>
          <w:szCs w:val="28"/>
        </w:rPr>
      </w:pPr>
      <w:r>
        <w:rPr>
          <w:rFonts w:ascii="Times New Roman" w:eastAsia="Calibri" w:hAnsi="Times New Roman"/>
          <w:sz w:val="28"/>
          <w:szCs w:val="28"/>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14:paraId="06A7E893" w14:textId="77777777" w:rsidR="0053764D" w:rsidRDefault="0053764D" w:rsidP="0053764D">
      <w:pPr>
        <w:spacing w:after="1"/>
        <w:ind w:firstLine="709"/>
        <w:jc w:val="both"/>
        <w:rPr>
          <w:rFonts w:ascii="Times New Roman" w:eastAsia="Times New Roman" w:hAnsi="Times New Roman"/>
          <w:sz w:val="28"/>
          <w:szCs w:val="28"/>
          <w:lang w:eastAsia="ru-RU"/>
        </w:rPr>
      </w:pPr>
      <w:r>
        <w:rPr>
          <w:rFonts w:ascii="Times New Roman" w:hAnsi="Times New Roman"/>
          <w:sz w:val="28"/>
          <w:szCs w:val="28"/>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14:paraId="729208B8" w14:textId="77777777" w:rsidR="0053764D" w:rsidRDefault="0053764D" w:rsidP="0053764D">
      <w:pPr>
        <w:spacing w:after="1" w:line="280" w:lineRule="atLeast"/>
        <w:ind w:firstLine="709"/>
        <w:jc w:val="both"/>
        <w:rPr>
          <w:rFonts w:ascii="Times New Roman" w:hAnsi="Times New Roman"/>
          <w:sz w:val="28"/>
          <w:szCs w:val="28"/>
        </w:rPr>
      </w:pPr>
    </w:p>
    <w:p w14:paraId="3AEC3002" w14:textId="3598B0D6" w:rsidR="0053764D" w:rsidRPr="00CC75A2" w:rsidRDefault="0053764D" w:rsidP="00CC75A2">
      <w:pPr>
        <w:spacing w:after="1" w:line="280" w:lineRule="atLeast"/>
        <w:jc w:val="center"/>
        <w:rPr>
          <w:rFonts w:ascii="Times New Roman" w:hAnsi="Times New Roman"/>
          <w:b/>
          <w:sz w:val="28"/>
          <w:szCs w:val="28"/>
        </w:rPr>
      </w:pPr>
      <w:r>
        <w:rPr>
          <w:rFonts w:ascii="Times New Roman" w:hAnsi="Times New Roman"/>
          <w:b/>
          <w:sz w:val="28"/>
          <w:szCs w:val="28"/>
        </w:rPr>
        <w:lastRenderedPageBreak/>
        <w:t xml:space="preserve">5.3. Органы местного самоуправления, организации и уполномоченные </w:t>
      </w:r>
      <w:r>
        <w:rPr>
          <w:rFonts w:ascii="Times New Roman" w:hAnsi="Times New Roman"/>
          <w:b/>
          <w:sz w:val="28"/>
          <w:szCs w:val="28"/>
        </w:rPr>
        <w:br/>
        <w:t>на рассмотрение жалобы лица, которым может быть направлена жалоба заявителя в досудебном порядке</w:t>
      </w:r>
    </w:p>
    <w:p w14:paraId="11FA81D0" w14:textId="77777777" w:rsidR="0053764D" w:rsidRDefault="0053764D" w:rsidP="0053764D">
      <w:pPr>
        <w:spacing w:after="1" w:line="280" w:lineRule="atLeast"/>
        <w:ind w:firstLine="709"/>
        <w:jc w:val="both"/>
        <w:rPr>
          <w:rFonts w:ascii="Times New Roman" w:hAnsi="Times New Roman"/>
          <w:sz w:val="28"/>
          <w:szCs w:val="28"/>
        </w:rPr>
      </w:pPr>
      <w:r>
        <w:rPr>
          <w:rFonts w:ascii="Times New Roman" w:hAnsi="Times New Roman"/>
          <w:sz w:val="28"/>
          <w:szCs w:val="28"/>
        </w:rPr>
        <w:t>Заявители могут обратиться с жалобой в уполномоченный орган, ОГКУ «Правительство для граждан».</w:t>
      </w:r>
    </w:p>
    <w:p w14:paraId="5252CE2C" w14:textId="77777777" w:rsidR="0053764D" w:rsidRDefault="0053764D" w:rsidP="0053764D">
      <w:pPr>
        <w:widowControl w:val="0"/>
        <w:ind w:firstLine="709"/>
        <w:jc w:val="both"/>
        <w:rPr>
          <w:rFonts w:ascii="Times New Roman" w:hAnsi="Times New Roman"/>
          <w:sz w:val="28"/>
          <w:szCs w:val="28"/>
        </w:rPr>
      </w:pPr>
      <w:r>
        <w:rPr>
          <w:rFonts w:ascii="Times New Roman" w:hAnsi="Times New Roman"/>
          <w:sz w:val="28"/>
          <w:szCs w:val="28"/>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14:paraId="49A3AC44" w14:textId="5CF2DCD2" w:rsidR="0053764D" w:rsidRDefault="0053764D" w:rsidP="0053764D">
      <w:pPr>
        <w:widowControl w:val="0"/>
        <w:ind w:firstLine="709"/>
        <w:jc w:val="both"/>
        <w:rPr>
          <w:rFonts w:ascii="Times New Roman" w:hAnsi="Times New Roman"/>
          <w:sz w:val="28"/>
          <w:szCs w:val="28"/>
        </w:rPr>
      </w:pPr>
      <w:r>
        <w:rPr>
          <w:rFonts w:ascii="Times New Roman" w:hAnsi="Times New Roman"/>
          <w:sz w:val="28"/>
          <w:szCs w:val="28"/>
        </w:rPr>
        <w:t xml:space="preserve">Жалобы на решение и (или) действие (бездействие) Руководителя уполномоченного органа </w:t>
      </w:r>
      <w:r w:rsidRPr="00B55F39">
        <w:rPr>
          <w:rFonts w:ascii="Times New Roman" w:hAnsi="Times New Roman"/>
          <w:sz w:val="28"/>
          <w:szCs w:val="28"/>
        </w:rPr>
        <w:t>рассматриваются</w:t>
      </w:r>
      <w:r w:rsidR="00BE1980" w:rsidRPr="00B55F39">
        <w:rPr>
          <w:rFonts w:ascii="Times New Roman" w:hAnsi="Times New Roman"/>
          <w:sz w:val="28"/>
          <w:szCs w:val="28"/>
        </w:rPr>
        <w:t xml:space="preserve"> </w:t>
      </w:r>
      <w:r w:rsidR="00B55F39" w:rsidRPr="00B55F39">
        <w:rPr>
          <w:rFonts w:ascii="Times New Roman" w:hAnsi="Times New Roman"/>
          <w:sz w:val="28"/>
          <w:szCs w:val="28"/>
        </w:rPr>
        <w:t xml:space="preserve">Руководителем уполномоченного органа. </w:t>
      </w:r>
      <w:r w:rsidRPr="00B55F39">
        <w:rPr>
          <w:rFonts w:ascii="Times New Roman" w:hAnsi="Times New Roman"/>
          <w:sz w:val="28"/>
          <w:szCs w:val="28"/>
        </w:rPr>
        <w:t>Жалобы на решение и (или) действия (бездействие) работника ОГКУ</w:t>
      </w:r>
      <w:r>
        <w:rPr>
          <w:rFonts w:ascii="Times New Roman" w:hAnsi="Times New Roman"/>
          <w:sz w:val="28"/>
          <w:szCs w:val="28"/>
        </w:rPr>
        <w:t xml:space="preserve"> «Правительство для граждан» рассматриваются руководителем ОГКУ «Правительство для граждан».</w:t>
      </w:r>
    </w:p>
    <w:p w14:paraId="271488DE" w14:textId="77777777" w:rsidR="0053764D" w:rsidRDefault="0053764D" w:rsidP="0053764D">
      <w:pPr>
        <w:widowControl w:val="0"/>
        <w:ind w:firstLine="709"/>
        <w:jc w:val="both"/>
        <w:rPr>
          <w:rFonts w:ascii="Times New Roman" w:hAnsi="Times New Roman"/>
          <w:sz w:val="28"/>
          <w:szCs w:val="28"/>
        </w:rPr>
      </w:pPr>
      <w:r>
        <w:rPr>
          <w:rFonts w:ascii="Times New Roman" w:hAnsi="Times New Roman"/>
          <w:sz w:val="28"/>
          <w:szCs w:val="28"/>
        </w:rPr>
        <w:t>Жалобы на решение и (или) действия (бездействие) руководителя ОГКУ «Правительство для граждан» рассматриваются Правительством Ульяновской области.</w:t>
      </w:r>
    </w:p>
    <w:p w14:paraId="59D37028" w14:textId="77777777" w:rsidR="0053764D" w:rsidRDefault="0053764D" w:rsidP="0053764D">
      <w:pPr>
        <w:spacing w:after="1" w:line="280" w:lineRule="atLeast"/>
        <w:ind w:firstLine="709"/>
        <w:jc w:val="both"/>
        <w:rPr>
          <w:rFonts w:ascii="Times New Roman" w:hAnsi="Times New Roman"/>
          <w:sz w:val="28"/>
          <w:szCs w:val="28"/>
        </w:rPr>
      </w:pPr>
      <w:r>
        <w:rPr>
          <w:rFonts w:ascii="Times New Roman" w:hAnsi="Times New Roman"/>
          <w:sz w:val="28"/>
          <w:szCs w:val="28"/>
        </w:rPr>
        <w:t>Заявители могут обратиться с жалобой в Управление Федеральной антимонопольной службы по Ульяновской области (далее – УФАС), так как присвоение адресов объектам адресации, изменение, аннулирование таких адресов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
    <w:p w14:paraId="717F2A99" w14:textId="77777777" w:rsidR="0053764D" w:rsidRDefault="0053764D" w:rsidP="0053764D">
      <w:pPr>
        <w:spacing w:after="1" w:line="280" w:lineRule="atLeast"/>
        <w:jc w:val="both"/>
        <w:rPr>
          <w:rFonts w:ascii="Times New Roman" w:hAnsi="Times New Roman"/>
          <w:sz w:val="28"/>
          <w:szCs w:val="28"/>
        </w:rPr>
      </w:pPr>
    </w:p>
    <w:p w14:paraId="2006B1F1" w14:textId="3DC4C447" w:rsidR="0053764D" w:rsidRPr="00CC75A2" w:rsidRDefault="0053764D" w:rsidP="00CC75A2">
      <w:pPr>
        <w:spacing w:after="1" w:line="280" w:lineRule="atLeast"/>
        <w:jc w:val="center"/>
        <w:rPr>
          <w:rFonts w:ascii="Times New Roman" w:hAnsi="Times New Roman"/>
          <w:sz w:val="28"/>
          <w:szCs w:val="28"/>
        </w:rPr>
      </w:pPr>
      <w:r>
        <w:rPr>
          <w:rFonts w:ascii="Times New Roman" w:hAnsi="Times New Roman"/>
          <w:b/>
          <w:sz w:val="28"/>
          <w:szCs w:val="28"/>
        </w:rPr>
        <w:t>5.4. Порядок подачи и рассмотрения жалобы</w:t>
      </w:r>
    </w:p>
    <w:p w14:paraId="3BE5205A" w14:textId="77777777" w:rsidR="0053764D" w:rsidRDefault="0053764D" w:rsidP="0053764D">
      <w:pPr>
        <w:spacing w:after="1" w:line="280" w:lineRule="atLeast"/>
        <w:ind w:firstLine="709"/>
        <w:jc w:val="both"/>
        <w:rPr>
          <w:rFonts w:ascii="Times New Roman" w:hAnsi="Times New Roman"/>
          <w:sz w:val="28"/>
          <w:szCs w:val="28"/>
        </w:rPr>
      </w:pPr>
      <w:r>
        <w:rPr>
          <w:rFonts w:ascii="Times New Roman" w:hAnsi="Times New Roman"/>
          <w:sz w:val="28"/>
          <w:szCs w:val="28"/>
        </w:rPr>
        <w:t xml:space="preserve">Жалоба на решения и действия (бездействие) уполномоченного органа может быть направлена посредством почтовой связи,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Pr>
          <w:rFonts w:ascii="Times New Roman" w:hAnsi="Times New Roman"/>
          <w:bCs/>
          <w:sz w:val="28"/>
          <w:szCs w:val="28"/>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Pr>
          <w:rFonts w:ascii="Times New Roman" w:hAnsi="Times New Roman"/>
          <w:sz w:val="28"/>
          <w:szCs w:val="28"/>
        </w:rPr>
        <w:t>, а также может быть принята при личном приёме заявителя.</w:t>
      </w:r>
    </w:p>
    <w:p w14:paraId="6016E034" w14:textId="77777777" w:rsidR="0053764D" w:rsidRDefault="0053764D" w:rsidP="0053764D">
      <w:pPr>
        <w:spacing w:after="1" w:line="280" w:lineRule="atLeast"/>
        <w:ind w:firstLine="709"/>
        <w:jc w:val="both"/>
        <w:rPr>
          <w:rFonts w:ascii="Times New Roman" w:hAnsi="Times New Roman"/>
          <w:sz w:val="28"/>
          <w:szCs w:val="28"/>
        </w:rPr>
      </w:pPr>
      <w:r>
        <w:rPr>
          <w:rFonts w:ascii="Times New Roman" w:hAnsi="Times New Roman"/>
          <w:sz w:val="28"/>
          <w:szCs w:val="28"/>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посредством почтовой связи,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Pr>
          <w:rFonts w:ascii="Times New Roman" w:hAnsi="Times New Roman"/>
          <w:bCs/>
          <w:sz w:val="28"/>
          <w:szCs w:val="28"/>
          <w:shd w:val="clear" w:color="auto" w:fill="FFFFFF"/>
        </w:rPr>
        <w:t xml:space="preserve">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rPr>
          <w:rFonts w:ascii="Times New Roman" w:hAnsi="Times New Roman"/>
          <w:bCs/>
          <w:sz w:val="28"/>
          <w:szCs w:val="28"/>
          <w:shd w:val="clear" w:color="auto" w:fill="FFFFFF"/>
        </w:rPr>
        <w:lastRenderedPageBreak/>
        <w:t>должностными лицами, государственными и муниципальными служащими,</w:t>
      </w:r>
      <w:r>
        <w:rPr>
          <w:rFonts w:ascii="Times New Roman" w:hAnsi="Times New Roman"/>
          <w:sz w:val="28"/>
          <w:szCs w:val="28"/>
        </w:rPr>
        <w:t xml:space="preserve"> а также может быть принята при личном приеме заявителя.</w:t>
      </w:r>
    </w:p>
    <w:p w14:paraId="68A41DFA" w14:textId="77777777" w:rsidR="0053764D" w:rsidRDefault="0053764D" w:rsidP="0053764D">
      <w:pPr>
        <w:ind w:firstLine="697"/>
        <w:jc w:val="both"/>
        <w:rPr>
          <w:rFonts w:ascii="Times New Roman" w:hAnsi="Times New Roman"/>
          <w:sz w:val="28"/>
          <w:szCs w:val="28"/>
        </w:rPr>
      </w:pPr>
      <w:r>
        <w:rPr>
          <w:rFonts w:ascii="Times New Roman" w:hAnsi="Times New Roman"/>
          <w:sz w:val="28"/>
          <w:szCs w:val="28"/>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14:paraId="7B1F0005" w14:textId="77777777" w:rsidR="0053764D" w:rsidRDefault="0053764D" w:rsidP="0053764D">
      <w:pPr>
        <w:ind w:firstLine="697"/>
        <w:jc w:val="both"/>
        <w:rPr>
          <w:rFonts w:ascii="Times New Roman" w:hAnsi="Times New Roman"/>
          <w:sz w:val="28"/>
          <w:szCs w:val="28"/>
        </w:rPr>
      </w:pPr>
      <w:r>
        <w:rPr>
          <w:rFonts w:ascii="Times New Roman" w:hAnsi="Times New Roman"/>
          <w:sz w:val="28"/>
          <w:szCs w:val="28"/>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14:paraId="6F50B7D9" w14:textId="77777777" w:rsidR="0053764D" w:rsidRDefault="0053764D" w:rsidP="0053764D">
      <w:pPr>
        <w:spacing w:after="1" w:line="280" w:lineRule="atLeast"/>
        <w:ind w:firstLine="709"/>
        <w:jc w:val="both"/>
        <w:rPr>
          <w:rFonts w:ascii="Times New Roman" w:hAnsi="Times New Roman"/>
          <w:sz w:val="28"/>
          <w:szCs w:val="28"/>
        </w:rPr>
      </w:pPr>
      <w:r>
        <w:rPr>
          <w:rFonts w:ascii="Times New Roman" w:hAnsi="Times New Roman"/>
          <w:sz w:val="28"/>
          <w:szCs w:val="28"/>
        </w:rPr>
        <w:t>Жалоба должна содержать:</w:t>
      </w:r>
    </w:p>
    <w:p w14:paraId="06A9FFBD" w14:textId="77777777" w:rsidR="0053764D" w:rsidRDefault="0053764D" w:rsidP="0053764D">
      <w:pPr>
        <w:spacing w:after="1" w:line="280" w:lineRule="atLeast"/>
        <w:ind w:firstLine="709"/>
        <w:jc w:val="both"/>
        <w:rPr>
          <w:rFonts w:ascii="Times New Roman" w:hAnsi="Times New Roman"/>
          <w:sz w:val="28"/>
          <w:szCs w:val="28"/>
        </w:rPr>
      </w:pPr>
      <w:r>
        <w:rPr>
          <w:rFonts w:ascii="Times New Roman" w:hAnsi="Times New Roman"/>
          <w:sz w:val="28"/>
          <w:szCs w:val="28"/>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14:paraId="42C4AB89" w14:textId="77777777" w:rsidR="0053764D" w:rsidRDefault="0053764D" w:rsidP="0053764D">
      <w:pPr>
        <w:spacing w:after="1" w:line="280" w:lineRule="atLeast"/>
        <w:ind w:firstLine="709"/>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DF57140" w14:textId="77777777" w:rsidR="0053764D" w:rsidRDefault="0053764D" w:rsidP="0053764D">
      <w:pPr>
        <w:spacing w:after="1" w:line="280" w:lineRule="atLeast"/>
        <w:ind w:firstLine="709"/>
        <w:jc w:val="both"/>
        <w:rPr>
          <w:rFonts w:ascii="Times New Roman" w:hAnsi="Times New Roman"/>
          <w:sz w:val="28"/>
          <w:szCs w:val="28"/>
        </w:rPr>
      </w:pPr>
      <w:r>
        <w:rPr>
          <w:rFonts w:ascii="Times New Roman" w:hAnsi="Times New Roman"/>
          <w:sz w:val="28"/>
          <w:szCs w:val="28"/>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14:paraId="1C066CDC" w14:textId="77777777" w:rsidR="0053764D" w:rsidRDefault="0053764D" w:rsidP="0053764D">
      <w:pPr>
        <w:spacing w:after="1" w:line="280" w:lineRule="atLeast"/>
        <w:ind w:firstLine="709"/>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14:paraId="3D8AE7C6" w14:textId="77777777" w:rsidR="0053764D" w:rsidRDefault="0053764D" w:rsidP="0053764D">
      <w:pPr>
        <w:ind w:firstLine="720"/>
        <w:jc w:val="both"/>
        <w:rPr>
          <w:rFonts w:ascii="Times New Roman" w:hAnsi="Times New Roman"/>
          <w:sz w:val="28"/>
          <w:szCs w:val="28"/>
        </w:rPr>
      </w:pPr>
      <w:r>
        <w:rPr>
          <w:rFonts w:ascii="Times New Roman" w:hAnsi="Times New Roman"/>
          <w:sz w:val="28"/>
          <w:szCs w:val="28"/>
        </w:rPr>
        <w:t>Порядок подачи и рассмотрения жалобы УФАС определён статьёй 18.1 Федерального закона от 26.07.2006 № 135-ФЗ «О защите конкуренции».</w:t>
      </w:r>
    </w:p>
    <w:p w14:paraId="14EA6515" w14:textId="77777777" w:rsidR="0053764D" w:rsidRDefault="0053764D" w:rsidP="0053764D">
      <w:pPr>
        <w:spacing w:after="1" w:line="280" w:lineRule="atLeast"/>
        <w:jc w:val="center"/>
        <w:rPr>
          <w:rFonts w:ascii="Times New Roman" w:hAnsi="Times New Roman"/>
          <w:sz w:val="28"/>
          <w:szCs w:val="28"/>
        </w:rPr>
      </w:pPr>
    </w:p>
    <w:p w14:paraId="203B019C" w14:textId="40AABD05" w:rsidR="0053764D" w:rsidRPr="00CC75A2" w:rsidRDefault="0053764D" w:rsidP="00CC75A2">
      <w:pPr>
        <w:spacing w:after="1" w:line="280" w:lineRule="atLeast"/>
        <w:jc w:val="center"/>
        <w:rPr>
          <w:rFonts w:ascii="Times New Roman" w:hAnsi="Times New Roman"/>
          <w:b/>
          <w:sz w:val="28"/>
          <w:szCs w:val="28"/>
        </w:rPr>
      </w:pPr>
      <w:r>
        <w:rPr>
          <w:rFonts w:ascii="Times New Roman" w:hAnsi="Times New Roman"/>
          <w:b/>
          <w:sz w:val="28"/>
          <w:szCs w:val="28"/>
        </w:rPr>
        <w:t>5.5. Сроки рассмотрения жалобы</w:t>
      </w:r>
    </w:p>
    <w:p w14:paraId="12B977E5" w14:textId="77777777" w:rsidR="0053764D" w:rsidRDefault="0053764D" w:rsidP="0053764D">
      <w:pPr>
        <w:spacing w:after="1" w:line="280" w:lineRule="atLeast"/>
        <w:ind w:firstLine="720"/>
        <w:jc w:val="both"/>
        <w:rPr>
          <w:rFonts w:ascii="Times New Roman" w:hAnsi="Times New Roman"/>
          <w:sz w:val="28"/>
          <w:szCs w:val="28"/>
        </w:rPr>
      </w:pPr>
      <w:r>
        <w:rPr>
          <w:rFonts w:ascii="Times New Roman" w:hAnsi="Times New Roman"/>
          <w:sz w:val="28"/>
          <w:szCs w:val="28"/>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14:paraId="6012ABDE" w14:textId="046FC510" w:rsidR="0053764D" w:rsidRDefault="0053764D" w:rsidP="00B44188">
      <w:pPr>
        <w:spacing w:after="1" w:line="280" w:lineRule="atLeast"/>
        <w:ind w:firstLine="720"/>
        <w:jc w:val="both"/>
        <w:rPr>
          <w:rFonts w:ascii="Times New Roman" w:hAnsi="Times New Roman"/>
          <w:sz w:val="28"/>
          <w:szCs w:val="28"/>
        </w:rPr>
      </w:pPr>
      <w:r>
        <w:rPr>
          <w:rFonts w:ascii="Times New Roman" w:hAnsi="Times New Roman"/>
          <w:sz w:val="28"/>
          <w:szCs w:val="28"/>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14:paraId="4EE7A7AA" w14:textId="77777777" w:rsidR="00B44188" w:rsidRDefault="00B44188" w:rsidP="00B44188">
      <w:pPr>
        <w:spacing w:after="1" w:line="280" w:lineRule="atLeast"/>
        <w:ind w:firstLine="720"/>
        <w:jc w:val="both"/>
        <w:rPr>
          <w:rFonts w:ascii="Times New Roman" w:hAnsi="Times New Roman"/>
          <w:sz w:val="28"/>
          <w:szCs w:val="28"/>
        </w:rPr>
      </w:pPr>
    </w:p>
    <w:p w14:paraId="228E8FCE" w14:textId="712251DD" w:rsidR="0053764D" w:rsidRPr="00CC75A2" w:rsidRDefault="0053764D" w:rsidP="00CC75A2">
      <w:pPr>
        <w:spacing w:after="1" w:line="280" w:lineRule="atLeast"/>
        <w:jc w:val="center"/>
        <w:rPr>
          <w:rFonts w:ascii="Times New Roman" w:hAnsi="Times New Roman"/>
          <w:b/>
          <w:sz w:val="28"/>
          <w:szCs w:val="28"/>
        </w:rPr>
      </w:pPr>
      <w:r>
        <w:rPr>
          <w:rFonts w:ascii="Times New Roman" w:hAnsi="Times New Roman"/>
          <w:b/>
          <w:sz w:val="28"/>
          <w:szCs w:val="28"/>
        </w:rPr>
        <w:t>5.6. Результат рассмотрения жалобы</w:t>
      </w:r>
    </w:p>
    <w:p w14:paraId="522F8CA7" w14:textId="77777777" w:rsidR="0053764D" w:rsidRDefault="0053764D" w:rsidP="0053764D">
      <w:pPr>
        <w:spacing w:after="1" w:line="280" w:lineRule="atLeast"/>
        <w:ind w:firstLine="720"/>
        <w:jc w:val="both"/>
        <w:rPr>
          <w:rFonts w:ascii="Times New Roman" w:hAnsi="Times New Roman"/>
          <w:sz w:val="28"/>
          <w:szCs w:val="28"/>
        </w:rPr>
      </w:pPr>
      <w:r>
        <w:rPr>
          <w:rFonts w:ascii="Times New Roman" w:hAnsi="Times New Roman"/>
          <w:sz w:val="28"/>
          <w:szCs w:val="28"/>
        </w:rPr>
        <w:lastRenderedPageBreak/>
        <w:t>По результатам рассмотрения жалобы уполномоченным органом, ОГКУ «Правительство для граждан» принимается одно из следующих решений:</w:t>
      </w:r>
    </w:p>
    <w:p w14:paraId="0533D310" w14:textId="77777777" w:rsidR="0053764D" w:rsidRDefault="0053764D" w:rsidP="0053764D">
      <w:pPr>
        <w:spacing w:after="1" w:line="280" w:lineRule="atLeast"/>
        <w:ind w:firstLine="720"/>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14:paraId="3034D1F9" w14:textId="77777777" w:rsidR="0053764D" w:rsidRDefault="0053764D" w:rsidP="0053764D">
      <w:pPr>
        <w:spacing w:after="1" w:line="280" w:lineRule="atLeast"/>
        <w:ind w:firstLine="720"/>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14:paraId="75680A08" w14:textId="77777777" w:rsidR="0053764D" w:rsidRDefault="0053764D" w:rsidP="0053764D">
      <w:pPr>
        <w:spacing w:after="1" w:line="280" w:lineRule="atLeast"/>
        <w:ind w:firstLine="720"/>
        <w:jc w:val="both"/>
        <w:rPr>
          <w:rFonts w:ascii="Times New Roman" w:hAnsi="Times New Roman"/>
          <w:sz w:val="28"/>
          <w:szCs w:val="28"/>
        </w:rPr>
      </w:pPr>
    </w:p>
    <w:p w14:paraId="3DEA41EA" w14:textId="77777777" w:rsidR="00CC75A2" w:rsidRDefault="0053764D" w:rsidP="00CC75A2">
      <w:pPr>
        <w:spacing w:after="1" w:line="280" w:lineRule="atLeast"/>
        <w:jc w:val="center"/>
        <w:rPr>
          <w:rFonts w:ascii="Times New Roman" w:hAnsi="Times New Roman"/>
          <w:b/>
          <w:sz w:val="28"/>
          <w:szCs w:val="28"/>
        </w:rPr>
      </w:pPr>
      <w:r>
        <w:rPr>
          <w:rFonts w:ascii="Times New Roman" w:hAnsi="Times New Roman"/>
          <w:b/>
          <w:sz w:val="28"/>
          <w:szCs w:val="28"/>
        </w:rPr>
        <w:t xml:space="preserve">5.7. Порядок информирования заявителя о результатах </w:t>
      </w:r>
    </w:p>
    <w:p w14:paraId="7CC6BCF8" w14:textId="6A1EE2A8" w:rsidR="0053764D" w:rsidRDefault="0053764D" w:rsidP="00CC75A2">
      <w:pPr>
        <w:spacing w:after="1" w:line="280" w:lineRule="atLeast"/>
        <w:jc w:val="center"/>
        <w:rPr>
          <w:rFonts w:ascii="Times New Roman" w:hAnsi="Times New Roman"/>
          <w:sz w:val="28"/>
          <w:szCs w:val="28"/>
        </w:rPr>
      </w:pPr>
      <w:r>
        <w:rPr>
          <w:rFonts w:ascii="Times New Roman" w:hAnsi="Times New Roman"/>
          <w:b/>
          <w:sz w:val="28"/>
          <w:szCs w:val="28"/>
        </w:rPr>
        <w:t>рассмотрения жалобы</w:t>
      </w:r>
    </w:p>
    <w:p w14:paraId="6F4C7C10" w14:textId="77777777" w:rsidR="0053764D" w:rsidRDefault="0053764D" w:rsidP="0053764D">
      <w:pPr>
        <w:spacing w:after="1" w:line="280" w:lineRule="atLeast"/>
        <w:ind w:firstLine="720"/>
        <w:jc w:val="both"/>
        <w:rPr>
          <w:rFonts w:ascii="Times New Roman" w:hAnsi="Times New Roman"/>
          <w:sz w:val="28"/>
          <w:szCs w:val="28"/>
        </w:rPr>
      </w:pPr>
      <w:r>
        <w:rPr>
          <w:rFonts w:ascii="Times New Roman" w:hAnsi="Times New Roman"/>
          <w:sz w:val="28"/>
          <w:szCs w:val="28"/>
        </w:rPr>
        <w:t>Не позднее дня, следующего за днём принятия решения заявителю</w:t>
      </w:r>
      <w:r>
        <w:rPr>
          <w:rFonts w:ascii="Times New Roman" w:hAnsi="Times New Roman"/>
          <w:sz w:val="28"/>
          <w:szCs w:val="28"/>
        </w:rPr>
        <w:br/>
        <w:t>в письменной форме и по желанию заявителя в электронной форме направляется мотивированный ответ о результатах рассмотрения жалобы.</w:t>
      </w:r>
    </w:p>
    <w:p w14:paraId="64406952" w14:textId="77777777" w:rsidR="0053764D" w:rsidRDefault="0053764D" w:rsidP="0053764D">
      <w:pPr>
        <w:spacing w:after="1" w:line="280" w:lineRule="atLeast"/>
        <w:ind w:firstLine="720"/>
        <w:jc w:val="both"/>
        <w:rPr>
          <w:rFonts w:ascii="Times New Roman" w:hAnsi="Times New Roman"/>
          <w:sz w:val="28"/>
          <w:szCs w:val="28"/>
        </w:rPr>
      </w:pPr>
      <w:r>
        <w:rPr>
          <w:rFonts w:ascii="Times New Roman" w:hAnsi="Times New Roman"/>
          <w:sz w:val="28"/>
          <w:szCs w:val="28"/>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156434" w14:textId="77777777" w:rsidR="0053764D" w:rsidRDefault="0053764D" w:rsidP="0053764D">
      <w:pPr>
        <w:spacing w:after="1" w:line="280" w:lineRule="atLeast"/>
        <w:ind w:firstLine="720"/>
        <w:jc w:val="both"/>
        <w:rPr>
          <w:rFonts w:ascii="Times New Roman" w:hAnsi="Times New Roman"/>
          <w:sz w:val="28"/>
          <w:szCs w:val="28"/>
        </w:rPr>
      </w:pPr>
      <w:r>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w:t>
      </w:r>
      <w:r>
        <w:rPr>
          <w:rFonts w:ascii="Times New Roman" w:hAnsi="Times New Roman"/>
          <w:sz w:val="28"/>
          <w:szCs w:val="28"/>
        </w:rPr>
        <w:br/>
        <w:t>а также информация о порядке обжалования принятого решения.</w:t>
      </w:r>
    </w:p>
    <w:p w14:paraId="4DB1EA91" w14:textId="77777777" w:rsidR="0053764D" w:rsidRDefault="0053764D" w:rsidP="0053764D">
      <w:pPr>
        <w:spacing w:after="1" w:line="280" w:lineRule="atLeast"/>
        <w:ind w:firstLine="720"/>
        <w:jc w:val="both"/>
        <w:rPr>
          <w:rFonts w:ascii="Times New Roman" w:hAnsi="Times New Roman"/>
          <w:sz w:val="28"/>
          <w:szCs w:val="28"/>
        </w:rPr>
      </w:pPr>
      <w:r>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D80A80C" w14:textId="77777777" w:rsidR="0053764D" w:rsidRDefault="0053764D" w:rsidP="0053764D">
      <w:pPr>
        <w:spacing w:after="1" w:line="280" w:lineRule="atLeast"/>
        <w:jc w:val="center"/>
        <w:rPr>
          <w:rFonts w:ascii="Times New Roman" w:hAnsi="Times New Roman"/>
          <w:sz w:val="28"/>
          <w:szCs w:val="28"/>
        </w:rPr>
      </w:pPr>
    </w:p>
    <w:p w14:paraId="3BC2F8EE" w14:textId="5EEF83A6" w:rsidR="0053764D" w:rsidRPr="00CC75A2" w:rsidRDefault="0053764D" w:rsidP="00CC75A2">
      <w:pPr>
        <w:spacing w:after="1" w:line="280" w:lineRule="atLeast"/>
        <w:jc w:val="center"/>
        <w:rPr>
          <w:rFonts w:ascii="Times New Roman" w:hAnsi="Times New Roman"/>
          <w:b/>
          <w:sz w:val="28"/>
          <w:szCs w:val="28"/>
        </w:rPr>
      </w:pPr>
      <w:r>
        <w:rPr>
          <w:rFonts w:ascii="Times New Roman" w:hAnsi="Times New Roman"/>
          <w:b/>
          <w:sz w:val="28"/>
          <w:szCs w:val="28"/>
        </w:rPr>
        <w:t>5.8. Порядок обжалования решения по жалобе</w:t>
      </w:r>
    </w:p>
    <w:p w14:paraId="41D49BA0" w14:textId="77777777" w:rsidR="0053764D" w:rsidRDefault="0053764D" w:rsidP="0053764D">
      <w:pPr>
        <w:spacing w:after="1" w:line="280" w:lineRule="atLeast"/>
        <w:ind w:firstLine="709"/>
        <w:jc w:val="both"/>
        <w:rPr>
          <w:rFonts w:ascii="Times New Roman" w:hAnsi="Times New Roman"/>
          <w:sz w:val="28"/>
          <w:szCs w:val="28"/>
        </w:rPr>
      </w:pPr>
      <w:r>
        <w:rPr>
          <w:rFonts w:ascii="Times New Roman" w:hAnsi="Times New Roman"/>
          <w:sz w:val="28"/>
          <w:szCs w:val="28"/>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14:paraId="146328D0" w14:textId="77777777" w:rsidR="0053764D" w:rsidRDefault="0053764D" w:rsidP="0053764D">
      <w:pPr>
        <w:spacing w:after="1" w:line="280" w:lineRule="atLeast"/>
        <w:ind w:firstLine="709"/>
        <w:jc w:val="both"/>
        <w:rPr>
          <w:rFonts w:ascii="Times New Roman" w:hAnsi="Times New Roman"/>
          <w:sz w:val="28"/>
          <w:szCs w:val="28"/>
        </w:rPr>
      </w:pPr>
    </w:p>
    <w:p w14:paraId="3E0768CD" w14:textId="77777777" w:rsidR="00B44188" w:rsidRDefault="0053764D" w:rsidP="00CC75A2">
      <w:pPr>
        <w:spacing w:after="1" w:line="280" w:lineRule="atLeast"/>
        <w:jc w:val="center"/>
        <w:rPr>
          <w:rFonts w:ascii="Times New Roman" w:hAnsi="Times New Roman"/>
          <w:b/>
          <w:sz w:val="28"/>
          <w:szCs w:val="28"/>
        </w:rPr>
      </w:pPr>
      <w:r>
        <w:rPr>
          <w:rFonts w:ascii="Times New Roman" w:hAnsi="Times New Roman"/>
          <w:b/>
          <w:sz w:val="28"/>
          <w:szCs w:val="28"/>
        </w:rPr>
        <w:t xml:space="preserve">5.9. Право заявителя на получение информации и документов, </w:t>
      </w:r>
    </w:p>
    <w:p w14:paraId="0B389F48" w14:textId="3D4C67F3" w:rsidR="0053764D" w:rsidRPr="00CC75A2" w:rsidRDefault="0053764D" w:rsidP="00CC75A2">
      <w:pPr>
        <w:spacing w:after="1" w:line="280" w:lineRule="atLeast"/>
        <w:jc w:val="center"/>
        <w:rPr>
          <w:rFonts w:ascii="Times New Roman" w:hAnsi="Times New Roman"/>
          <w:b/>
          <w:sz w:val="28"/>
          <w:szCs w:val="28"/>
        </w:rPr>
      </w:pPr>
      <w:r>
        <w:rPr>
          <w:rFonts w:ascii="Times New Roman" w:hAnsi="Times New Roman"/>
          <w:b/>
          <w:sz w:val="28"/>
          <w:szCs w:val="28"/>
        </w:rPr>
        <w:t>необходимых для обоснования и рассмотрения жалобы</w:t>
      </w:r>
    </w:p>
    <w:p w14:paraId="1643523E" w14:textId="77777777" w:rsidR="0053764D" w:rsidRDefault="0053764D" w:rsidP="0053764D">
      <w:pPr>
        <w:spacing w:after="1" w:line="280" w:lineRule="atLeast"/>
        <w:ind w:firstLine="709"/>
        <w:jc w:val="both"/>
        <w:rPr>
          <w:rFonts w:ascii="Times New Roman" w:hAnsi="Times New Roman"/>
          <w:sz w:val="28"/>
          <w:szCs w:val="28"/>
        </w:rPr>
      </w:pPr>
      <w:r>
        <w:rPr>
          <w:rFonts w:ascii="Times New Roman" w:hAnsi="Times New Roman"/>
          <w:sz w:val="28"/>
          <w:szCs w:val="28"/>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14:paraId="2FB6DA22" w14:textId="77777777" w:rsidR="0053764D" w:rsidRDefault="0053764D" w:rsidP="0053764D">
      <w:pPr>
        <w:spacing w:after="1" w:line="280" w:lineRule="atLeast"/>
        <w:ind w:firstLine="709"/>
        <w:jc w:val="both"/>
        <w:rPr>
          <w:rFonts w:ascii="Times New Roman" w:hAnsi="Times New Roman"/>
          <w:sz w:val="28"/>
          <w:szCs w:val="28"/>
        </w:rPr>
      </w:pPr>
    </w:p>
    <w:p w14:paraId="348FAE6A" w14:textId="4D1D69F8" w:rsidR="0053764D" w:rsidRDefault="0053764D" w:rsidP="00CC75A2">
      <w:pPr>
        <w:spacing w:after="1" w:line="280" w:lineRule="atLeast"/>
        <w:jc w:val="center"/>
        <w:rPr>
          <w:rFonts w:ascii="Times New Roman" w:hAnsi="Times New Roman"/>
          <w:sz w:val="28"/>
          <w:szCs w:val="28"/>
        </w:rPr>
      </w:pPr>
      <w:r>
        <w:rPr>
          <w:rFonts w:ascii="Times New Roman" w:hAnsi="Times New Roman"/>
          <w:b/>
          <w:sz w:val="28"/>
          <w:szCs w:val="28"/>
        </w:rPr>
        <w:t xml:space="preserve">5.10. Способы информирования заявителей о порядке </w:t>
      </w:r>
      <w:r w:rsidR="00B44188">
        <w:rPr>
          <w:rFonts w:ascii="Times New Roman" w:hAnsi="Times New Roman"/>
          <w:b/>
          <w:sz w:val="28"/>
          <w:szCs w:val="28"/>
        </w:rPr>
        <w:t xml:space="preserve">                                                  </w:t>
      </w:r>
      <w:r>
        <w:rPr>
          <w:rFonts w:ascii="Times New Roman" w:hAnsi="Times New Roman"/>
          <w:b/>
          <w:sz w:val="28"/>
          <w:szCs w:val="28"/>
        </w:rPr>
        <w:t>подачи и рассмотрения жалобы</w:t>
      </w:r>
    </w:p>
    <w:p w14:paraId="0722F4AC" w14:textId="77777777" w:rsidR="0053764D" w:rsidRDefault="0053764D" w:rsidP="0053764D">
      <w:pPr>
        <w:spacing w:after="1" w:line="280" w:lineRule="atLeast"/>
        <w:ind w:firstLine="709"/>
        <w:jc w:val="both"/>
        <w:rPr>
          <w:rFonts w:ascii="Times New Roman" w:hAnsi="Times New Roman"/>
          <w:sz w:val="28"/>
          <w:szCs w:val="28"/>
        </w:rPr>
      </w:pPr>
      <w:r>
        <w:rPr>
          <w:rFonts w:ascii="Times New Roman" w:hAnsi="Times New Roman"/>
          <w:sz w:val="28"/>
          <w:szCs w:val="28"/>
        </w:rPr>
        <w:lastRenderedPageBreak/>
        <w:t>Информацию о порядке подачи и рассмотрения жалобы можно получить у ответственного лица при личном обращении или по телефону в уполномоченном органе, ОГКУ «Правительство для граждан», а также посредством использования информации, размещённой на официальном сайте уполномоченного органа, на Едином портале.</w:t>
      </w:r>
    </w:p>
    <w:p w14:paraId="63112DFE" w14:textId="77777777" w:rsidR="0053764D" w:rsidRDefault="0053764D" w:rsidP="0053764D">
      <w:pPr>
        <w:spacing w:after="1" w:line="280" w:lineRule="atLeast"/>
        <w:ind w:firstLine="709"/>
        <w:jc w:val="both"/>
        <w:rPr>
          <w:rFonts w:ascii="Times New Roman" w:hAnsi="Times New Roman"/>
          <w:sz w:val="28"/>
          <w:szCs w:val="28"/>
        </w:rPr>
      </w:pPr>
      <w:r>
        <w:rPr>
          <w:rFonts w:ascii="Times New Roman" w:hAnsi="Times New Roman"/>
          <w:sz w:val="28"/>
          <w:szCs w:val="28"/>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14:paraId="3672D64B" w14:textId="5F71857F" w:rsidR="005C3BB4" w:rsidRPr="00CC75A2" w:rsidRDefault="0053764D" w:rsidP="00CC75A2">
      <w:pPr>
        <w:ind w:firstLine="709"/>
        <w:jc w:val="both"/>
        <w:rPr>
          <w:rFonts w:ascii="Times New Roman" w:hAnsi="Times New Roman"/>
          <w:sz w:val="28"/>
          <w:szCs w:val="28"/>
        </w:rPr>
      </w:pPr>
      <w:r>
        <w:rPr>
          <w:rFonts w:ascii="Times New Roman" w:hAnsi="Times New Roman"/>
          <w:sz w:val="28"/>
          <w:szCs w:val="28"/>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r w:rsidR="00CC75A2">
        <w:rPr>
          <w:rFonts w:ascii="Times New Roman" w:hAnsi="Times New Roman"/>
          <w:sz w:val="28"/>
          <w:szCs w:val="28"/>
        </w:rPr>
        <w:t>».</w:t>
      </w:r>
    </w:p>
    <w:p w14:paraId="6F0A8826" w14:textId="394A3503" w:rsidR="00A82C91" w:rsidRDefault="00050300" w:rsidP="00A73F9F">
      <w:pPr>
        <w:ind w:firstLine="709"/>
        <w:jc w:val="both"/>
        <w:rPr>
          <w:rFonts w:ascii="Times New Roman" w:hAnsi="Times New Roman" w:cs="Times New Roman"/>
          <w:sz w:val="28"/>
          <w:szCs w:val="28"/>
        </w:rPr>
      </w:pPr>
      <w:r w:rsidRPr="00AB2A9F">
        <w:rPr>
          <w:rFonts w:ascii="Times New Roman" w:hAnsi="Times New Roman" w:cs="Times New Roman"/>
          <w:sz w:val="28"/>
          <w:szCs w:val="28"/>
        </w:rPr>
        <w:t xml:space="preserve">2. Настоящее постановление вступает в силу на следующий день после дня его </w:t>
      </w:r>
      <w:r w:rsidR="00E17677" w:rsidRPr="00AB2A9F">
        <w:rPr>
          <w:rFonts w:ascii="Times New Roman" w:hAnsi="Times New Roman" w:cs="Times New Roman"/>
          <w:sz w:val="28"/>
          <w:szCs w:val="28"/>
        </w:rPr>
        <w:t xml:space="preserve"> </w:t>
      </w:r>
      <w:r w:rsidRPr="00AB2A9F">
        <w:rPr>
          <w:rFonts w:ascii="Times New Roman" w:hAnsi="Times New Roman" w:cs="Times New Roman"/>
          <w:sz w:val="28"/>
          <w:szCs w:val="28"/>
        </w:rPr>
        <w:t>обнародования.</w:t>
      </w:r>
    </w:p>
    <w:p w14:paraId="2C1AAB83" w14:textId="77777777" w:rsidR="00CC75A2" w:rsidRPr="00AB2A9F" w:rsidRDefault="00CC75A2" w:rsidP="00A73F9F">
      <w:pPr>
        <w:ind w:firstLine="709"/>
        <w:jc w:val="both"/>
        <w:rPr>
          <w:rFonts w:ascii="Times New Roman" w:hAnsi="Times New Roman" w:cs="Times New Roman"/>
          <w:sz w:val="28"/>
          <w:szCs w:val="28"/>
        </w:rPr>
      </w:pPr>
    </w:p>
    <w:p w14:paraId="021617FD" w14:textId="6EE086BC" w:rsidR="00A73F9F" w:rsidRDefault="00A73F9F" w:rsidP="00050300">
      <w:pPr>
        <w:jc w:val="both"/>
        <w:rPr>
          <w:rFonts w:ascii="Times New Roman" w:hAnsi="Times New Roman" w:cs="Times New Roman"/>
          <w:sz w:val="28"/>
          <w:szCs w:val="28"/>
        </w:rPr>
      </w:pPr>
    </w:p>
    <w:p w14:paraId="369DC18D" w14:textId="5D16FD63" w:rsidR="00264F05" w:rsidRDefault="00264F05" w:rsidP="00050300">
      <w:pPr>
        <w:jc w:val="both"/>
        <w:rPr>
          <w:rFonts w:ascii="Times New Roman" w:hAnsi="Times New Roman" w:cs="Times New Roman"/>
          <w:sz w:val="28"/>
          <w:szCs w:val="28"/>
        </w:rPr>
      </w:pPr>
    </w:p>
    <w:p w14:paraId="317DABBB" w14:textId="77777777" w:rsidR="00264F05" w:rsidRPr="00AB2A9F" w:rsidRDefault="00264F05" w:rsidP="00050300">
      <w:pPr>
        <w:jc w:val="both"/>
        <w:rPr>
          <w:rFonts w:ascii="Times New Roman" w:hAnsi="Times New Roman" w:cs="Times New Roman"/>
          <w:sz w:val="28"/>
          <w:szCs w:val="28"/>
        </w:rPr>
      </w:pPr>
    </w:p>
    <w:p w14:paraId="24A2F3E4" w14:textId="77777777" w:rsidR="00050300" w:rsidRPr="00AB2A9F" w:rsidRDefault="00050300" w:rsidP="00050300">
      <w:pPr>
        <w:jc w:val="both"/>
        <w:rPr>
          <w:rFonts w:ascii="Times New Roman" w:hAnsi="Times New Roman" w:cs="Times New Roman"/>
          <w:sz w:val="28"/>
          <w:szCs w:val="28"/>
        </w:rPr>
      </w:pPr>
      <w:r w:rsidRPr="00AB2A9F">
        <w:rPr>
          <w:rFonts w:ascii="Times New Roman" w:hAnsi="Times New Roman" w:cs="Times New Roman"/>
          <w:sz w:val="28"/>
          <w:szCs w:val="28"/>
        </w:rPr>
        <w:t>Глава администрации</w:t>
      </w:r>
    </w:p>
    <w:p w14:paraId="1A734767" w14:textId="77777777" w:rsidR="00050300" w:rsidRPr="00AB2A9F" w:rsidRDefault="00050300" w:rsidP="00050300">
      <w:pPr>
        <w:jc w:val="both"/>
        <w:rPr>
          <w:rFonts w:ascii="Times New Roman" w:hAnsi="Times New Roman" w:cs="Times New Roman"/>
          <w:sz w:val="28"/>
          <w:szCs w:val="28"/>
        </w:rPr>
      </w:pPr>
      <w:r w:rsidRPr="00AB2A9F">
        <w:rPr>
          <w:rFonts w:ascii="Times New Roman" w:hAnsi="Times New Roman" w:cs="Times New Roman"/>
          <w:sz w:val="28"/>
          <w:szCs w:val="28"/>
        </w:rPr>
        <w:t>муниципального образования</w:t>
      </w:r>
    </w:p>
    <w:p w14:paraId="5386EF2B" w14:textId="712AA3DE" w:rsidR="00372D9C" w:rsidRDefault="00050300" w:rsidP="00584D28">
      <w:pPr>
        <w:jc w:val="both"/>
        <w:rPr>
          <w:rFonts w:ascii="Times New Roman" w:hAnsi="Times New Roman" w:cs="Times New Roman"/>
          <w:sz w:val="28"/>
          <w:szCs w:val="28"/>
        </w:rPr>
      </w:pPr>
      <w:r w:rsidRPr="00AB2A9F">
        <w:rPr>
          <w:rFonts w:ascii="Times New Roman" w:hAnsi="Times New Roman" w:cs="Times New Roman"/>
          <w:sz w:val="28"/>
          <w:szCs w:val="28"/>
        </w:rPr>
        <w:t>«</w:t>
      </w:r>
      <w:proofErr w:type="spellStart"/>
      <w:r w:rsidRPr="00AB2A9F">
        <w:rPr>
          <w:rFonts w:ascii="Times New Roman" w:hAnsi="Times New Roman" w:cs="Times New Roman"/>
          <w:sz w:val="28"/>
          <w:szCs w:val="28"/>
        </w:rPr>
        <w:t>Сурский</w:t>
      </w:r>
      <w:proofErr w:type="spellEnd"/>
      <w:r w:rsidRPr="00AB2A9F">
        <w:rPr>
          <w:rFonts w:ascii="Times New Roman" w:hAnsi="Times New Roman" w:cs="Times New Roman"/>
          <w:sz w:val="28"/>
          <w:szCs w:val="28"/>
        </w:rPr>
        <w:t xml:space="preserve"> район»                                                                                         Д.В.</w:t>
      </w:r>
      <w:r w:rsidR="00213DC5" w:rsidRPr="00AB2A9F">
        <w:rPr>
          <w:rFonts w:ascii="Times New Roman" w:hAnsi="Times New Roman" w:cs="Times New Roman"/>
          <w:sz w:val="28"/>
          <w:szCs w:val="28"/>
        </w:rPr>
        <w:t xml:space="preserve"> </w:t>
      </w:r>
      <w:proofErr w:type="spellStart"/>
      <w:r w:rsidRPr="00AB2A9F">
        <w:rPr>
          <w:rFonts w:ascii="Times New Roman" w:hAnsi="Times New Roman" w:cs="Times New Roman"/>
          <w:sz w:val="28"/>
          <w:szCs w:val="28"/>
        </w:rPr>
        <w:t>Колгин</w:t>
      </w:r>
      <w:proofErr w:type="spellEnd"/>
    </w:p>
    <w:p w14:paraId="0BDD6A52" w14:textId="48448A34" w:rsidR="00CA77B3" w:rsidRDefault="00CA77B3" w:rsidP="00584D28">
      <w:pPr>
        <w:jc w:val="both"/>
        <w:rPr>
          <w:rFonts w:ascii="Times New Roman" w:hAnsi="Times New Roman" w:cs="Times New Roman"/>
          <w:sz w:val="28"/>
          <w:szCs w:val="28"/>
        </w:rPr>
      </w:pPr>
    </w:p>
    <w:p w14:paraId="0876D27F" w14:textId="5176114D" w:rsidR="00CA77B3" w:rsidRDefault="00CA77B3" w:rsidP="00584D28">
      <w:pPr>
        <w:jc w:val="both"/>
        <w:rPr>
          <w:rFonts w:ascii="Times New Roman" w:hAnsi="Times New Roman" w:cs="Times New Roman"/>
          <w:sz w:val="28"/>
          <w:szCs w:val="28"/>
        </w:rPr>
      </w:pPr>
    </w:p>
    <w:p w14:paraId="39829588" w14:textId="61AF6516" w:rsidR="00CA77B3" w:rsidRDefault="00CA77B3" w:rsidP="00584D28">
      <w:pPr>
        <w:jc w:val="both"/>
        <w:rPr>
          <w:rFonts w:ascii="Times New Roman" w:hAnsi="Times New Roman" w:cs="Times New Roman"/>
          <w:sz w:val="28"/>
          <w:szCs w:val="28"/>
        </w:rPr>
      </w:pPr>
    </w:p>
    <w:p w14:paraId="20C5DF4D" w14:textId="62144C6F" w:rsidR="00CA77B3" w:rsidRDefault="00CA77B3" w:rsidP="00584D28">
      <w:pPr>
        <w:jc w:val="both"/>
        <w:rPr>
          <w:rFonts w:ascii="Times New Roman" w:hAnsi="Times New Roman" w:cs="Times New Roman"/>
          <w:sz w:val="28"/>
          <w:szCs w:val="28"/>
        </w:rPr>
      </w:pPr>
    </w:p>
    <w:p w14:paraId="3FC538C2" w14:textId="0C1F3CAD" w:rsidR="00CA77B3" w:rsidRDefault="00CA77B3" w:rsidP="00584D28">
      <w:pPr>
        <w:jc w:val="both"/>
        <w:rPr>
          <w:rFonts w:ascii="Times New Roman" w:hAnsi="Times New Roman" w:cs="Times New Roman"/>
          <w:sz w:val="28"/>
          <w:szCs w:val="28"/>
        </w:rPr>
      </w:pPr>
    </w:p>
    <w:p w14:paraId="2567764A" w14:textId="0D31CCA1" w:rsidR="00CA77B3" w:rsidRDefault="00CA77B3" w:rsidP="00584D28">
      <w:pPr>
        <w:jc w:val="both"/>
        <w:rPr>
          <w:rFonts w:ascii="Times New Roman" w:hAnsi="Times New Roman" w:cs="Times New Roman"/>
          <w:sz w:val="28"/>
          <w:szCs w:val="28"/>
        </w:rPr>
      </w:pPr>
    </w:p>
    <w:p w14:paraId="4A83E480" w14:textId="40E1DC30" w:rsidR="00CA77B3" w:rsidRDefault="00CA77B3" w:rsidP="00584D28">
      <w:pPr>
        <w:jc w:val="both"/>
        <w:rPr>
          <w:rFonts w:ascii="Times New Roman" w:hAnsi="Times New Roman" w:cs="Times New Roman"/>
          <w:sz w:val="28"/>
          <w:szCs w:val="28"/>
        </w:rPr>
      </w:pPr>
    </w:p>
    <w:p w14:paraId="33C90789" w14:textId="4232F467" w:rsidR="00CA77B3" w:rsidRDefault="00CA77B3" w:rsidP="00584D28">
      <w:pPr>
        <w:jc w:val="both"/>
        <w:rPr>
          <w:rFonts w:ascii="Times New Roman" w:hAnsi="Times New Roman" w:cs="Times New Roman"/>
          <w:sz w:val="28"/>
          <w:szCs w:val="28"/>
        </w:rPr>
      </w:pPr>
    </w:p>
    <w:p w14:paraId="63D6BFB2" w14:textId="4084F38B" w:rsidR="00CA77B3" w:rsidRDefault="00CA77B3" w:rsidP="00584D28">
      <w:pPr>
        <w:jc w:val="both"/>
        <w:rPr>
          <w:rFonts w:ascii="Times New Roman" w:hAnsi="Times New Roman" w:cs="Times New Roman"/>
          <w:sz w:val="28"/>
          <w:szCs w:val="28"/>
        </w:rPr>
      </w:pPr>
    </w:p>
    <w:sectPr w:rsidR="00CA77B3" w:rsidSect="00264F05">
      <w:pgSz w:w="11906" w:h="16838"/>
      <w:pgMar w:top="1134" w:right="737"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BEC"/>
    <w:multiLevelType w:val="hybridMultilevel"/>
    <w:tmpl w:val="E0C6A58E"/>
    <w:lvl w:ilvl="0" w:tplc="0DF23B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E1D22B3"/>
    <w:multiLevelType w:val="hybridMultilevel"/>
    <w:tmpl w:val="54662696"/>
    <w:lvl w:ilvl="0" w:tplc="84E6D516">
      <w:start w:val="1"/>
      <w:numFmt w:val="decimal"/>
      <w:lvlText w:val="%1."/>
      <w:lvlJc w:val="left"/>
      <w:pPr>
        <w:ind w:left="1069" w:hanging="36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50300"/>
    <w:rsid w:val="000138DD"/>
    <w:rsid w:val="00032F7F"/>
    <w:rsid w:val="00050300"/>
    <w:rsid w:val="00060DE7"/>
    <w:rsid w:val="000948A3"/>
    <w:rsid w:val="000A2F51"/>
    <w:rsid w:val="000A3867"/>
    <w:rsid w:val="000A6A9E"/>
    <w:rsid w:val="000B2BDD"/>
    <w:rsid w:val="000D11C1"/>
    <w:rsid w:val="00107860"/>
    <w:rsid w:val="001108D5"/>
    <w:rsid w:val="00121C09"/>
    <w:rsid w:val="0014555C"/>
    <w:rsid w:val="00183836"/>
    <w:rsid w:val="00194E56"/>
    <w:rsid w:val="001B19F0"/>
    <w:rsid w:val="001D1A19"/>
    <w:rsid w:val="001E5196"/>
    <w:rsid w:val="001E5576"/>
    <w:rsid w:val="00213DC5"/>
    <w:rsid w:val="002172B5"/>
    <w:rsid w:val="00222A8D"/>
    <w:rsid w:val="0023271D"/>
    <w:rsid w:val="00233B94"/>
    <w:rsid w:val="00264F05"/>
    <w:rsid w:val="00281E72"/>
    <w:rsid w:val="002A5D93"/>
    <w:rsid w:val="002B4AA0"/>
    <w:rsid w:val="002E51BD"/>
    <w:rsid w:val="00337B2D"/>
    <w:rsid w:val="00347817"/>
    <w:rsid w:val="00352886"/>
    <w:rsid w:val="00364BCD"/>
    <w:rsid w:val="00370B3B"/>
    <w:rsid w:val="003724C5"/>
    <w:rsid w:val="00372D9C"/>
    <w:rsid w:val="003919AA"/>
    <w:rsid w:val="003A563F"/>
    <w:rsid w:val="003E30A2"/>
    <w:rsid w:val="003E7CA1"/>
    <w:rsid w:val="003F0E24"/>
    <w:rsid w:val="003F3389"/>
    <w:rsid w:val="00402FB9"/>
    <w:rsid w:val="00426373"/>
    <w:rsid w:val="004527A8"/>
    <w:rsid w:val="00457E1C"/>
    <w:rsid w:val="00487388"/>
    <w:rsid w:val="0049294F"/>
    <w:rsid w:val="004B15D6"/>
    <w:rsid w:val="004D2799"/>
    <w:rsid w:val="00504012"/>
    <w:rsid w:val="00536E17"/>
    <w:rsid w:val="0053764D"/>
    <w:rsid w:val="005521A1"/>
    <w:rsid w:val="0057158D"/>
    <w:rsid w:val="00580BE9"/>
    <w:rsid w:val="00584D28"/>
    <w:rsid w:val="005A0938"/>
    <w:rsid w:val="005A1A16"/>
    <w:rsid w:val="005C3BB4"/>
    <w:rsid w:val="00605FED"/>
    <w:rsid w:val="0060614F"/>
    <w:rsid w:val="00623E65"/>
    <w:rsid w:val="00624786"/>
    <w:rsid w:val="00655122"/>
    <w:rsid w:val="00674187"/>
    <w:rsid w:val="00695DF8"/>
    <w:rsid w:val="006B4090"/>
    <w:rsid w:val="006C1772"/>
    <w:rsid w:val="006D3EA2"/>
    <w:rsid w:val="006E2CF3"/>
    <w:rsid w:val="006E623F"/>
    <w:rsid w:val="007228FD"/>
    <w:rsid w:val="00733E92"/>
    <w:rsid w:val="00741290"/>
    <w:rsid w:val="007533F4"/>
    <w:rsid w:val="00763A5D"/>
    <w:rsid w:val="007655FD"/>
    <w:rsid w:val="00774BAE"/>
    <w:rsid w:val="0078292B"/>
    <w:rsid w:val="007A187E"/>
    <w:rsid w:val="007A7B87"/>
    <w:rsid w:val="007B1ED1"/>
    <w:rsid w:val="007B3A52"/>
    <w:rsid w:val="007E34EE"/>
    <w:rsid w:val="007E546D"/>
    <w:rsid w:val="008134AC"/>
    <w:rsid w:val="00832CB3"/>
    <w:rsid w:val="00864361"/>
    <w:rsid w:val="00887904"/>
    <w:rsid w:val="008963D8"/>
    <w:rsid w:val="008A25FD"/>
    <w:rsid w:val="008D1035"/>
    <w:rsid w:val="00907C35"/>
    <w:rsid w:val="00926AC1"/>
    <w:rsid w:val="009322EF"/>
    <w:rsid w:val="009645FF"/>
    <w:rsid w:val="00972D90"/>
    <w:rsid w:val="00981D06"/>
    <w:rsid w:val="0098646F"/>
    <w:rsid w:val="009943F8"/>
    <w:rsid w:val="00997936"/>
    <w:rsid w:val="009B5D94"/>
    <w:rsid w:val="009D38AE"/>
    <w:rsid w:val="009D4207"/>
    <w:rsid w:val="00A43A24"/>
    <w:rsid w:val="00A73F9F"/>
    <w:rsid w:val="00A82C91"/>
    <w:rsid w:val="00AB2A9F"/>
    <w:rsid w:val="00AB39CA"/>
    <w:rsid w:val="00AB44C8"/>
    <w:rsid w:val="00AB4F66"/>
    <w:rsid w:val="00AC1868"/>
    <w:rsid w:val="00AC718A"/>
    <w:rsid w:val="00AD67D4"/>
    <w:rsid w:val="00B07D4E"/>
    <w:rsid w:val="00B42D2A"/>
    <w:rsid w:val="00B44188"/>
    <w:rsid w:val="00B47D3A"/>
    <w:rsid w:val="00B55F39"/>
    <w:rsid w:val="00B63ACD"/>
    <w:rsid w:val="00B72F58"/>
    <w:rsid w:val="00B82B18"/>
    <w:rsid w:val="00BB1F7E"/>
    <w:rsid w:val="00BC5577"/>
    <w:rsid w:val="00BE1980"/>
    <w:rsid w:val="00C15EEF"/>
    <w:rsid w:val="00C30A09"/>
    <w:rsid w:val="00C31E5D"/>
    <w:rsid w:val="00C63D9B"/>
    <w:rsid w:val="00C67434"/>
    <w:rsid w:val="00CA77B3"/>
    <w:rsid w:val="00CB4457"/>
    <w:rsid w:val="00CC3211"/>
    <w:rsid w:val="00CC75A2"/>
    <w:rsid w:val="00CD44AB"/>
    <w:rsid w:val="00CF7903"/>
    <w:rsid w:val="00D04642"/>
    <w:rsid w:val="00D05ABA"/>
    <w:rsid w:val="00D22345"/>
    <w:rsid w:val="00D319BE"/>
    <w:rsid w:val="00D93688"/>
    <w:rsid w:val="00DB51BC"/>
    <w:rsid w:val="00DB67F5"/>
    <w:rsid w:val="00DD31C8"/>
    <w:rsid w:val="00DF7EC1"/>
    <w:rsid w:val="00E02FCC"/>
    <w:rsid w:val="00E155E3"/>
    <w:rsid w:val="00E17677"/>
    <w:rsid w:val="00E428EF"/>
    <w:rsid w:val="00E467A2"/>
    <w:rsid w:val="00E50335"/>
    <w:rsid w:val="00E64057"/>
    <w:rsid w:val="00E75C07"/>
    <w:rsid w:val="00E9425A"/>
    <w:rsid w:val="00ED4F4F"/>
    <w:rsid w:val="00EE3D24"/>
    <w:rsid w:val="00F05BDA"/>
    <w:rsid w:val="00F076AA"/>
    <w:rsid w:val="00F23EEA"/>
    <w:rsid w:val="00F36BE1"/>
    <w:rsid w:val="00F37357"/>
    <w:rsid w:val="00F4681B"/>
    <w:rsid w:val="00F90ECA"/>
    <w:rsid w:val="00F97784"/>
    <w:rsid w:val="00FC4E3A"/>
    <w:rsid w:val="00FF7470"/>
    <w:rsid w:val="00FF7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F6ED1"/>
  <w15:docId w15:val="{B77E6CD6-441F-46FE-ADD3-D201936CF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455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300"/>
    <w:rPr>
      <w:color w:val="0000FF" w:themeColor="hyperlink"/>
      <w:u w:val="single"/>
    </w:rPr>
  </w:style>
  <w:style w:type="paragraph" w:customStyle="1" w:styleId="ConsPlusTitle">
    <w:name w:val="ConsPlusTitle"/>
    <w:rsid w:val="00F4681B"/>
    <w:pPr>
      <w:widowControl w:val="0"/>
      <w:autoSpaceDE w:val="0"/>
      <w:autoSpaceDN w:val="0"/>
    </w:pPr>
    <w:rPr>
      <w:rFonts w:ascii="Calibri" w:eastAsia="Times New Roman" w:hAnsi="Calibri" w:cs="Calibri"/>
      <w:b/>
      <w:sz w:val="24"/>
      <w:szCs w:val="20"/>
      <w:lang w:eastAsia="ru-RU"/>
    </w:rPr>
  </w:style>
  <w:style w:type="paragraph" w:customStyle="1" w:styleId="normalweb">
    <w:name w:val="normalweb"/>
    <w:basedOn w:val="a"/>
    <w:rsid w:val="00352886"/>
    <w:pPr>
      <w:spacing w:before="100" w:beforeAutospacing="1" w:after="100" w:afterAutospacing="1"/>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5288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
    <w:name w:val="Гиперссылка1"/>
    <w:basedOn w:val="a0"/>
    <w:rsid w:val="00352886"/>
  </w:style>
  <w:style w:type="paragraph" w:styleId="a5">
    <w:name w:val="Balloon Text"/>
    <w:basedOn w:val="a"/>
    <w:link w:val="a6"/>
    <w:uiPriority w:val="99"/>
    <w:semiHidden/>
    <w:unhideWhenUsed/>
    <w:rsid w:val="00C67434"/>
    <w:rPr>
      <w:rFonts w:ascii="Segoe UI" w:hAnsi="Segoe UI" w:cs="Segoe UI"/>
      <w:sz w:val="18"/>
      <w:szCs w:val="18"/>
    </w:rPr>
  </w:style>
  <w:style w:type="character" w:customStyle="1" w:styleId="a6">
    <w:name w:val="Текст выноски Знак"/>
    <w:basedOn w:val="a0"/>
    <w:link w:val="a5"/>
    <w:uiPriority w:val="99"/>
    <w:semiHidden/>
    <w:rsid w:val="00C67434"/>
    <w:rPr>
      <w:rFonts w:ascii="Segoe UI" w:hAnsi="Segoe UI" w:cs="Segoe UI"/>
      <w:sz w:val="18"/>
      <w:szCs w:val="18"/>
    </w:rPr>
  </w:style>
  <w:style w:type="character" w:customStyle="1" w:styleId="-">
    <w:name w:val="Интернет-ссылка"/>
    <w:basedOn w:val="a0"/>
    <w:uiPriority w:val="99"/>
    <w:unhideWhenUsed/>
    <w:rsid w:val="004B15D6"/>
    <w:rPr>
      <w:color w:val="0000FF" w:themeColor="hyperlink"/>
      <w:u w:val="single"/>
    </w:rPr>
  </w:style>
  <w:style w:type="paragraph" w:styleId="a7">
    <w:name w:val="List Paragraph"/>
    <w:basedOn w:val="a"/>
    <w:uiPriority w:val="34"/>
    <w:qFormat/>
    <w:rsid w:val="004B15D6"/>
    <w:pPr>
      <w:suppressAutoHyphens/>
      <w:ind w:left="720"/>
      <w:contextualSpacing/>
      <w:textAlignment w:val="baseline"/>
    </w:pPr>
    <w:rPr>
      <w:rFonts w:ascii="Century" w:eastAsia="Times New Roman" w:hAnsi="Century"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081497">
      <w:bodyDiv w:val="1"/>
      <w:marLeft w:val="0"/>
      <w:marRight w:val="0"/>
      <w:marTop w:val="0"/>
      <w:marBottom w:val="0"/>
      <w:divBdr>
        <w:top w:val="none" w:sz="0" w:space="0" w:color="auto"/>
        <w:left w:val="none" w:sz="0" w:space="0" w:color="auto"/>
        <w:bottom w:val="none" w:sz="0" w:space="0" w:color="auto"/>
        <w:right w:val="none" w:sz="0" w:space="0" w:color="auto"/>
      </w:divBdr>
    </w:div>
    <w:div w:id="1155296213">
      <w:bodyDiv w:val="1"/>
      <w:marLeft w:val="0"/>
      <w:marRight w:val="0"/>
      <w:marTop w:val="0"/>
      <w:marBottom w:val="0"/>
      <w:divBdr>
        <w:top w:val="none" w:sz="0" w:space="0" w:color="auto"/>
        <w:left w:val="none" w:sz="0" w:space="0" w:color="auto"/>
        <w:bottom w:val="none" w:sz="0" w:space="0" w:color="auto"/>
        <w:right w:val="none" w:sz="0" w:space="0" w:color="auto"/>
      </w:divBdr>
    </w:div>
    <w:div w:id="1630819663">
      <w:bodyDiv w:val="1"/>
      <w:marLeft w:val="0"/>
      <w:marRight w:val="0"/>
      <w:marTop w:val="0"/>
      <w:marBottom w:val="0"/>
      <w:divBdr>
        <w:top w:val="none" w:sz="0" w:space="0" w:color="auto"/>
        <w:left w:val="none" w:sz="0" w:space="0" w:color="auto"/>
        <w:bottom w:val="none" w:sz="0" w:space="0" w:color="auto"/>
        <w:right w:val="none" w:sz="0" w:space="0" w:color="auto"/>
      </w:divBdr>
    </w:div>
    <w:div w:id="1848592307">
      <w:bodyDiv w:val="1"/>
      <w:marLeft w:val="0"/>
      <w:marRight w:val="0"/>
      <w:marTop w:val="0"/>
      <w:marBottom w:val="0"/>
      <w:divBdr>
        <w:top w:val="none" w:sz="0" w:space="0" w:color="auto"/>
        <w:left w:val="none" w:sz="0" w:space="0" w:color="auto"/>
        <w:bottom w:val="none" w:sz="0" w:space="0" w:color="auto"/>
        <w:right w:val="none" w:sz="0" w:space="0" w:color="auto"/>
      </w:divBdr>
    </w:div>
    <w:div w:id="198916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38A287A-67FF-4552-BB69-3460183A765F" TargetMode="External"/><Relationship Id="rId3" Type="http://schemas.openxmlformats.org/officeDocument/2006/relationships/settings" Target="settings.xml"/><Relationship Id="rId7" Type="http://schemas.openxmlformats.org/officeDocument/2006/relationships/hyperlink" Target="https://pravo-search.minjust.ru/bigs/showDocument.html?id=638A287A-67FF-4552-BB69-3460183A765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AE24133B-90B5-4060-A069-67DB4993C7F2" TargetMode="External"/><Relationship Id="rId11" Type="http://schemas.openxmlformats.org/officeDocument/2006/relationships/fontTable" Target="fontTable.xml"/><Relationship Id="rId5" Type="http://schemas.openxmlformats.org/officeDocument/2006/relationships/hyperlink" Target="https://pravo-search.minjust.ru/bigs/showDocument.html?id=FAB97FEE-1BF1-4535-B011-2658FBCAF500" TargetMode="External"/><Relationship Id="rId10" Type="http://schemas.openxmlformats.org/officeDocument/2006/relationships/hyperlink" Target="consultantplus://offline/ref=D52DD5BA648662BAFB415CE1969E4D658F93AA30B54F6C589AA591DD799565FE9D8F7D8E742D96CCQDP9G" TargetMode="External"/><Relationship Id="rId4" Type="http://schemas.openxmlformats.org/officeDocument/2006/relationships/webSettings" Target="webSettings.xml"/><Relationship Id="rId9" Type="http://schemas.openxmlformats.org/officeDocument/2006/relationships/hyperlink" Target="consultantplus://offline/ref=D52DD5BA648662BAFB415CE1969E4D658F93AA30B54F6C589AA591DD799565FE9D8F7D8E742D96CCQD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12</Pages>
  <Words>4566</Words>
  <Characters>26029</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маша</cp:lastModifiedBy>
  <cp:revision>113</cp:revision>
  <cp:lastPrinted>2022-10-24T06:34:00Z</cp:lastPrinted>
  <dcterms:created xsi:type="dcterms:W3CDTF">2021-02-11T15:51:00Z</dcterms:created>
  <dcterms:modified xsi:type="dcterms:W3CDTF">2022-10-27T04:18:00Z</dcterms:modified>
</cp:coreProperties>
</file>