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8129" w14:textId="77777777" w:rsidR="004414E3" w:rsidRPr="00D4020C" w:rsidRDefault="004910E4" w:rsidP="00DD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0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22B4" w:rsidRPr="00D4020C">
        <w:rPr>
          <w:rFonts w:ascii="Times New Roman" w:hAnsi="Times New Roman" w:cs="Times New Roman"/>
          <w:b/>
          <w:sz w:val="28"/>
          <w:szCs w:val="28"/>
        </w:rPr>
        <w:t>инвестиционной карте</w:t>
      </w:r>
      <w:r w:rsidRPr="00D4020C">
        <w:rPr>
          <w:rFonts w:ascii="Times New Roman" w:hAnsi="Times New Roman" w:cs="Times New Roman"/>
          <w:b/>
          <w:sz w:val="28"/>
          <w:szCs w:val="28"/>
        </w:rPr>
        <w:t xml:space="preserve"> России теперь можно </w:t>
      </w:r>
      <w:r w:rsidR="005A22B4" w:rsidRPr="00D4020C">
        <w:rPr>
          <w:rFonts w:ascii="Times New Roman" w:hAnsi="Times New Roman" w:cs="Times New Roman"/>
          <w:b/>
          <w:sz w:val="28"/>
          <w:szCs w:val="28"/>
        </w:rPr>
        <w:br/>
      </w:r>
      <w:r w:rsidRPr="00D4020C">
        <w:rPr>
          <w:rFonts w:ascii="Times New Roman" w:hAnsi="Times New Roman" w:cs="Times New Roman"/>
          <w:b/>
          <w:sz w:val="28"/>
          <w:szCs w:val="28"/>
        </w:rPr>
        <w:t>размещать частные площадки</w:t>
      </w:r>
    </w:p>
    <w:p w14:paraId="5FD9D909" w14:textId="77777777" w:rsidR="00DD0D43" w:rsidRPr="00D4020C" w:rsidRDefault="00DD0D43" w:rsidP="00DD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CDE32" w14:textId="66187817" w:rsidR="00C11810" w:rsidRPr="00C11810" w:rsidRDefault="00C11810" w:rsidP="00C11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10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 теперь могут размещать на </w:t>
      </w:r>
      <w:hyperlink r:id="rId8" w:history="1">
        <w:r w:rsidRPr="00C11810">
          <w:rPr>
            <w:rStyle w:val="af2"/>
            <w:rFonts w:ascii="Times New Roman" w:hAnsi="Times New Roman" w:cs="Times New Roman"/>
            <w:sz w:val="28"/>
            <w:szCs w:val="28"/>
          </w:rPr>
          <w:t>инвестиционной карте России</w:t>
        </w:r>
      </w:hyperlink>
      <w:r w:rsidRPr="00C11810">
        <w:rPr>
          <w:rFonts w:ascii="Times New Roman" w:hAnsi="Times New Roman" w:cs="Times New Roman"/>
          <w:sz w:val="28"/>
          <w:szCs w:val="28"/>
        </w:rPr>
        <w:t xml:space="preserve"> свои площадки под аренду или покупку. Об этом сообщил заместитель министра экономического развития Росси</w:t>
      </w:r>
      <w:r w:rsidR="00560F3D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11810">
        <w:rPr>
          <w:rFonts w:ascii="Times New Roman" w:hAnsi="Times New Roman" w:cs="Times New Roman"/>
          <w:sz w:val="28"/>
          <w:szCs w:val="28"/>
        </w:rPr>
        <w:t xml:space="preserve"> </w:t>
      </w:r>
      <w:r w:rsidRPr="005844D0">
        <w:rPr>
          <w:rFonts w:ascii="Times New Roman" w:hAnsi="Times New Roman" w:cs="Times New Roman"/>
          <w:b/>
          <w:bCs/>
          <w:sz w:val="28"/>
          <w:szCs w:val="28"/>
        </w:rPr>
        <w:t>Мурат Керефов</w:t>
      </w:r>
      <w:r w:rsidRPr="00C1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11810">
        <w:rPr>
          <w:rFonts w:ascii="Times New Roman" w:hAnsi="Times New Roman" w:cs="Times New Roman"/>
          <w:sz w:val="28"/>
          <w:szCs w:val="28"/>
        </w:rPr>
        <w:t xml:space="preserve"> сессии «Развитие Юга России: инвестиции в качество». Она состоялась в рамках Кавказского инвестиционного форума, который проходит в Чеченской Республике.</w:t>
      </w:r>
    </w:p>
    <w:p w14:paraId="3AF951AD" w14:textId="0EDFB2A8" w:rsidR="00D4020C" w:rsidRDefault="00D4020C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94147" w:rsidRPr="00D4020C">
        <w:rPr>
          <w:rFonts w:ascii="Times New Roman" w:hAnsi="Times New Roman" w:cs="Times New Roman"/>
          <w:i/>
          <w:iCs/>
          <w:sz w:val="28"/>
          <w:szCs w:val="28"/>
        </w:rPr>
        <w:t>Сегодня на карте появилась возможность размещения инвестиционных площадок частными лицами. Это могут быть как помещения для малого бизнеса, так и земельные участки под застройку и ведение сельского хозяйства. В течени</w:t>
      </w:r>
      <w:r w:rsidRPr="00D4020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D94147" w:rsidRPr="00D4020C">
        <w:rPr>
          <w:rFonts w:ascii="Times New Roman" w:hAnsi="Times New Roman" w:cs="Times New Roman"/>
          <w:i/>
          <w:iCs/>
          <w:sz w:val="28"/>
          <w:szCs w:val="28"/>
        </w:rPr>
        <w:t xml:space="preserve"> пары недель региональные администрации начнут рассмотрение заявок, а уже в августе их можно будет арендовать или купить»,</w:t>
      </w:r>
      <w:r w:rsidR="00D94147" w:rsidRPr="00D4020C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="00D94147" w:rsidRPr="00D4020C">
        <w:rPr>
          <w:rFonts w:ascii="Times New Roman" w:hAnsi="Times New Roman" w:cs="Times New Roman"/>
          <w:b/>
          <w:bCs/>
          <w:sz w:val="28"/>
          <w:szCs w:val="28"/>
        </w:rPr>
        <w:t>Мурат Керефов</w:t>
      </w:r>
      <w:r w:rsidR="00D94147" w:rsidRPr="00D402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521EF9" w14:textId="33D6A812" w:rsidR="00CB4DFF" w:rsidRPr="00D4020C" w:rsidRDefault="00A909ED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4DFF" w:rsidRPr="00D4020C">
          <w:rPr>
            <w:rStyle w:val="af2"/>
            <w:rFonts w:ascii="Times New Roman" w:hAnsi="Times New Roman" w:cs="Times New Roman"/>
            <w:sz w:val="28"/>
            <w:szCs w:val="28"/>
          </w:rPr>
          <w:t>Инвесткарту РФ</w:t>
        </w:r>
      </w:hyperlink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запустили в конце</w:t>
      </w:r>
      <w:r w:rsidR="00990901" w:rsidRPr="00D4020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11810">
        <w:rPr>
          <w:rFonts w:ascii="Times New Roman" w:hAnsi="Times New Roman" w:cs="Times New Roman"/>
          <w:sz w:val="28"/>
          <w:szCs w:val="28"/>
        </w:rPr>
        <w:t xml:space="preserve"> этого года</w:t>
      </w:r>
      <w:r w:rsidR="00990901" w:rsidRPr="00D4020C">
        <w:rPr>
          <w:rFonts w:ascii="Times New Roman" w:hAnsi="Times New Roman" w:cs="Times New Roman"/>
          <w:sz w:val="28"/>
          <w:szCs w:val="28"/>
        </w:rPr>
        <w:t>. За это время на ней</w:t>
      </w:r>
      <w:r w:rsidR="001042D1">
        <w:rPr>
          <w:rFonts w:ascii="Times New Roman" w:hAnsi="Times New Roman" w:cs="Times New Roman"/>
          <w:sz w:val="28"/>
          <w:szCs w:val="28"/>
        </w:rPr>
        <w:t xml:space="preserve"> было</w:t>
      </w:r>
      <w:r w:rsidR="00C11810">
        <w:rPr>
          <w:rFonts w:ascii="Times New Roman" w:hAnsi="Times New Roman" w:cs="Times New Roman"/>
          <w:sz w:val="28"/>
          <w:szCs w:val="28"/>
        </w:rPr>
        <w:t xml:space="preserve"> </w:t>
      </w:r>
      <w:r w:rsidR="00990901" w:rsidRPr="00D4020C">
        <w:rPr>
          <w:rFonts w:ascii="Times New Roman" w:hAnsi="Times New Roman" w:cs="Times New Roman"/>
          <w:sz w:val="28"/>
          <w:szCs w:val="28"/>
        </w:rPr>
        <w:t>размещено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более 16 тысяч инвестиционных площадок. </w:t>
      </w:r>
      <w:r w:rsidR="00C11810">
        <w:rPr>
          <w:rFonts w:ascii="Times New Roman" w:hAnsi="Times New Roman" w:cs="Times New Roman"/>
          <w:sz w:val="28"/>
          <w:szCs w:val="28"/>
        </w:rPr>
        <w:t>И т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олько за последний месяц </w:t>
      </w:r>
      <w:r w:rsidR="00C11810">
        <w:rPr>
          <w:rFonts w:ascii="Times New Roman" w:hAnsi="Times New Roman" w:cs="Times New Roman"/>
          <w:sz w:val="28"/>
          <w:szCs w:val="28"/>
        </w:rPr>
        <w:t>здесь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реализовано 130 площадок. Половин</w:t>
      </w:r>
      <w:r w:rsidR="00C11810">
        <w:rPr>
          <w:rFonts w:ascii="Times New Roman" w:hAnsi="Times New Roman" w:cs="Times New Roman"/>
          <w:sz w:val="28"/>
          <w:szCs w:val="28"/>
        </w:rPr>
        <w:t>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прода</w:t>
      </w:r>
      <w:r w:rsidR="00C11810">
        <w:rPr>
          <w:rFonts w:ascii="Times New Roman" w:hAnsi="Times New Roman" w:cs="Times New Roman"/>
          <w:sz w:val="28"/>
          <w:szCs w:val="28"/>
        </w:rPr>
        <w:t>на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за 1,6 млрд рублей, а втор</w:t>
      </w:r>
      <w:r w:rsidR="00C11810">
        <w:rPr>
          <w:rFonts w:ascii="Times New Roman" w:hAnsi="Times New Roman" w:cs="Times New Roman"/>
          <w:sz w:val="28"/>
          <w:szCs w:val="28"/>
        </w:rPr>
        <w:t>ая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C11810">
        <w:rPr>
          <w:rFonts w:ascii="Times New Roman" w:hAnsi="Times New Roman" w:cs="Times New Roman"/>
          <w:sz w:val="28"/>
          <w:szCs w:val="28"/>
        </w:rPr>
        <w:t>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сда</w:t>
      </w:r>
      <w:r w:rsidR="00C11810">
        <w:rPr>
          <w:rFonts w:ascii="Times New Roman" w:hAnsi="Times New Roman" w:cs="Times New Roman"/>
          <w:sz w:val="28"/>
          <w:szCs w:val="28"/>
        </w:rPr>
        <w:t>на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в аренду с ежемесячным доходом в бюджет</w:t>
      </w:r>
      <w:r w:rsidR="00990901" w:rsidRPr="00D4020C">
        <w:rPr>
          <w:rFonts w:ascii="Times New Roman" w:hAnsi="Times New Roman" w:cs="Times New Roman"/>
          <w:sz w:val="28"/>
          <w:szCs w:val="28"/>
        </w:rPr>
        <w:t>ы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регионов и местные бюджеты на 14 млн рублей.</w:t>
      </w:r>
    </w:p>
    <w:p w14:paraId="0F7B0DE7" w14:textId="36764A79" w:rsidR="003F1CA4" w:rsidRPr="00D4020C" w:rsidRDefault="00CB4DFF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20C">
        <w:rPr>
          <w:rFonts w:ascii="Times New Roman" w:hAnsi="Times New Roman" w:cs="Times New Roman"/>
          <w:sz w:val="28"/>
          <w:szCs w:val="28"/>
        </w:rPr>
        <w:t xml:space="preserve">На карте можно </w:t>
      </w:r>
      <w:r w:rsidR="00C11810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Pr="00D4020C">
        <w:rPr>
          <w:rFonts w:ascii="Times New Roman" w:hAnsi="Times New Roman" w:cs="Times New Roman"/>
          <w:sz w:val="28"/>
          <w:szCs w:val="28"/>
        </w:rPr>
        <w:t xml:space="preserve">оценить деловое окружение будущего проекта: рынки сбыта, преференциальные режимы, наличие полезных ископаемых и инфраструктуры — от дорожного покрытия до сотовой связи. Если необходимые подключения отсутствуют, на карточках участков указаны условия техприсоединения. </w:t>
      </w:r>
      <w:r w:rsidR="00C11810">
        <w:rPr>
          <w:rFonts w:ascii="Times New Roman" w:hAnsi="Times New Roman" w:cs="Times New Roman"/>
          <w:sz w:val="28"/>
          <w:szCs w:val="28"/>
        </w:rPr>
        <w:t xml:space="preserve">Здесь есть возможность </w:t>
      </w:r>
      <w:r w:rsidR="009E43E8">
        <w:rPr>
          <w:rFonts w:ascii="Times New Roman" w:hAnsi="Times New Roman" w:cs="Times New Roman"/>
          <w:sz w:val="28"/>
          <w:szCs w:val="28"/>
        </w:rPr>
        <w:t>подбирать</w:t>
      </w:r>
      <w:r w:rsidRPr="00D4020C">
        <w:rPr>
          <w:rFonts w:ascii="Times New Roman" w:hAnsi="Times New Roman" w:cs="Times New Roman"/>
          <w:sz w:val="28"/>
          <w:szCs w:val="28"/>
        </w:rPr>
        <w:t xml:space="preserve"> площадки в разных регионах и сравнивать их</w:t>
      </w:r>
      <w:r w:rsidR="009E43E8">
        <w:rPr>
          <w:rFonts w:ascii="Times New Roman" w:hAnsi="Times New Roman" w:cs="Times New Roman"/>
          <w:sz w:val="28"/>
          <w:szCs w:val="28"/>
        </w:rPr>
        <w:t xml:space="preserve">, а также получать </w:t>
      </w:r>
      <w:r w:rsidRPr="00D4020C">
        <w:rPr>
          <w:rFonts w:ascii="Times New Roman" w:hAnsi="Times New Roman" w:cs="Times New Roman"/>
          <w:sz w:val="28"/>
          <w:szCs w:val="28"/>
        </w:rPr>
        <w:t>сведения о ключевых макроэкономических показателях субъектов России, которые могут оказать влияние на реализацию проекта. Вс</w:t>
      </w:r>
      <w:r w:rsidR="007234FC">
        <w:rPr>
          <w:rFonts w:ascii="Times New Roman" w:hAnsi="Times New Roman" w:cs="Times New Roman"/>
          <w:sz w:val="28"/>
          <w:szCs w:val="28"/>
        </w:rPr>
        <w:t>е</w:t>
      </w:r>
      <w:r w:rsidRPr="00D4020C">
        <w:rPr>
          <w:rFonts w:ascii="Times New Roman" w:hAnsi="Times New Roman" w:cs="Times New Roman"/>
          <w:sz w:val="28"/>
          <w:szCs w:val="28"/>
        </w:rPr>
        <w:t xml:space="preserve"> это позволяет оценивать затраты по проекту и подбирать меры государственной поддержки.</w:t>
      </w:r>
    </w:p>
    <w:p w14:paraId="7ED1096B" w14:textId="6D31D321" w:rsidR="00086EA3" w:rsidRDefault="00086EA3" w:rsidP="009909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Минэкономразвития разработало </w:t>
      </w:r>
      <w:hyperlink r:id="rId10" w:history="1">
        <w:r w:rsidRPr="00D4020C">
          <w:rPr>
            <w:rStyle w:val="af2"/>
            <w:rFonts w:ascii="Times New Roman" w:hAnsi="Times New Roman" w:cs="Times New Roman"/>
            <w:sz w:val="28"/>
            <w:szCs w:val="28"/>
          </w:rPr>
          <w:t>портал мер поддержки инвестпроектов</w:t>
        </w:r>
      </w:hyperlink>
      <w:r w:rsidR="009E43E8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 </w:t>
      </w:r>
      <w:r w:rsidR="0006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</w:t>
      </w: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>их 30 — это</w:t>
      </w:r>
      <w:r w:rsidR="0079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кредитовании, преференциальные режимы, налоговые и тарифные льготы.</w:t>
      </w:r>
    </w:p>
    <w:p w14:paraId="2B7D7EE4" w14:textId="77B54C12" w:rsidR="009A4C56" w:rsidRPr="00D4020C" w:rsidRDefault="009A4C56" w:rsidP="009909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9108A63" wp14:editId="490B6B63">
            <wp:extent cx="5084956" cy="1085850"/>
            <wp:effectExtent l="0" t="0" r="1905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34" cy="109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4C56" w:rsidRPr="00D4020C">
      <w:pgSz w:w="11906" w:h="16838"/>
      <w:pgMar w:top="1134" w:right="854" w:bottom="1134" w:left="134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727B" w14:textId="77777777" w:rsidR="00A909ED" w:rsidRDefault="00A909ED" w:rsidP="00C119F0">
      <w:pPr>
        <w:spacing w:after="0" w:line="240" w:lineRule="auto"/>
      </w:pPr>
      <w:r>
        <w:separator/>
      </w:r>
    </w:p>
  </w:endnote>
  <w:endnote w:type="continuationSeparator" w:id="0">
    <w:p w14:paraId="0835BDFE" w14:textId="77777777" w:rsidR="00A909ED" w:rsidRDefault="00A909ED" w:rsidP="00C1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A4B7" w14:textId="77777777" w:rsidR="00A909ED" w:rsidRDefault="00A909ED" w:rsidP="00C119F0">
      <w:pPr>
        <w:spacing w:after="0" w:line="240" w:lineRule="auto"/>
      </w:pPr>
      <w:r>
        <w:separator/>
      </w:r>
    </w:p>
  </w:footnote>
  <w:footnote w:type="continuationSeparator" w:id="0">
    <w:p w14:paraId="12D38870" w14:textId="77777777" w:rsidR="00A909ED" w:rsidRDefault="00A909ED" w:rsidP="00C1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5E24"/>
    <w:multiLevelType w:val="hybridMultilevel"/>
    <w:tmpl w:val="77D4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FF5"/>
    <w:multiLevelType w:val="hybridMultilevel"/>
    <w:tmpl w:val="BE347DF0"/>
    <w:lvl w:ilvl="0" w:tplc="880E1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977EC"/>
    <w:multiLevelType w:val="hybridMultilevel"/>
    <w:tmpl w:val="4F80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1C"/>
    <w:rsid w:val="0003733F"/>
    <w:rsid w:val="00063295"/>
    <w:rsid w:val="000734F1"/>
    <w:rsid w:val="00086EA3"/>
    <w:rsid w:val="00092EA3"/>
    <w:rsid w:val="0009397F"/>
    <w:rsid w:val="00094079"/>
    <w:rsid w:val="000D1CB8"/>
    <w:rsid w:val="001042D1"/>
    <w:rsid w:val="00122998"/>
    <w:rsid w:val="00137520"/>
    <w:rsid w:val="00174BA7"/>
    <w:rsid w:val="0018414F"/>
    <w:rsid w:val="001C4F7F"/>
    <w:rsid w:val="001D3838"/>
    <w:rsid w:val="001F5276"/>
    <w:rsid w:val="001F54E4"/>
    <w:rsid w:val="0020009F"/>
    <w:rsid w:val="00256A52"/>
    <w:rsid w:val="002B0855"/>
    <w:rsid w:val="00333141"/>
    <w:rsid w:val="003439D2"/>
    <w:rsid w:val="003449C7"/>
    <w:rsid w:val="00356A82"/>
    <w:rsid w:val="003736AD"/>
    <w:rsid w:val="003F1CA4"/>
    <w:rsid w:val="00422B1A"/>
    <w:rsid w:val="004414E3"/>
    <w:rsid w:val="00451618"/>
    <w:rsid w:val="00460610"/>
    <w:rsid w:val="00464E3E"/>
    <w:rsid w:val="00483DD2"/>
    <w:rsid w:val="004910E4"/>
    <w:rsid w:val="004D5DBB"/>
    <w:rsid w:val="004F6586"/>
    <w:rsid w:val="00502CA9"/>
    <w:rsid w:val="00512247"/>
    <w:rsid w:val="00560F3D"/>
    <w:rsid w:val="005844D0"/>
    <w:rsid w:val="00584FFD"/>
    <w:rsid w:val="005A22B4"/>
    <w:rsid w:val="005A62BA"/>
    <w:rsid w:val="005D0FBA"/>
    <w:rsid w:val="00630BAC"/>
    <w:rsid w:val="006A192F"/>
    <w:rsid w:val="006A234E"/>
    <w:rsid w:val="006A741C"/>
    <w:rsid w:val="006C4F79"/>
    <w:rsid w:val="006E71AE"/>
    <w:rsid w:val="007058B1"/>
    <w:rsid w:val="007234FC"/>
    <w:rsid w:val="00731056"/>
    <w:rsid w:val="007831AA"/>
    <w:rsid w:val="00790CAE"/>
    <w:rsid w:val="00791577"/>
    <w:rsid w:val="007966E9"/>
    <w:rsid w:val="007E3B80"/>
    <w:rsid w:val="007E4C21"/>
    <w:rsid w:val="007F0FDE"/>
    <w:rsid w:val="00833EC5"/>
    <w:rsid w:val="008415D8"/>
    <w:rsid w:val="008F65B9"/>
    <w:rsid w:val="009150D2"/>
    <w:rsid w:val="00920D81"/>
    <w:rsid w:val="009741F7"/>
    <w:rsid w:val="00990901"/>
    <w:rsid w:val="009A4C56"/>
    <w:rsid w:val="009B0CE4"/>
    <w:rsid w:val="009B274B"/>
    <w:rsid w:val="009E43E8"/>
    <w:rsid w:val="009F721C"/>
    <w:rsid w:val="00A361CB"/>
    <w:rsid w:val="00A527CB"/>
    <w:rsid w:val="00A909ED"/>
    <w:rsid w:val="00AB35CD"/>
    <w:rsid w:val="00AC3073"/>
    <w:rsid w:val="00B24528"/>
    <w:rsid w:val="00B6514B"/>
    <w:rsid w:val="00B65CE4"/>
    <w:rsid w:val="00B7177C"/>
    <w:rsid w:val="00C03064"/>
    <w:rsid w:val="00C109DE"/>
    <w:rsid w:val="00C11810"/>
    <w:rsid w:val="00C119F0"/>
    <w:rsid w:val="00C26FF6"/>
    <w:rsid w:val="00C34C21"/>
    <w:rsid w:val="00C44206"/>
    <w:rsid w:val="00C80F73"/>
    <w:rsid w:val="00CB3E72"/>
    <w:rsid w:val="00CB4DFF"/>
    <w:rsid w:val="00CD03EF"/>
    <w:rsid w:val="00CD0691"/>
    <w:rsid w:val="00D278AB"/>
    <w:rsid w:val="00D4020C"/>
    <w:rsid w:val="00D868E1"/>
    <w:rsid w:val="00D94147"/>
    <w:rsid w:val="00DD0D43"/>
    <w:rsid w:val="00E22A8A"/>
    <w:rsid w:val="00E34A13"/>
    <w:rsid w:val="00E36433"/>
    <w:rsid w:val="00E475BA"/>
    <w:rsid w:val="00E51AEE"/>
    <w:rsid w:val="00E937B0"/>
    <w:rsid w:val="00E94C6B"/>
    <w:rsid w:val="00EB108E"/>
    <w:rsid w:val="00EB5159"/>
    <w:rsid w:val="00F2477D"/>
    <w:rsid w:val="00F4352B"/>
    <w:rsid w:val="00FF2D2E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EE60"/>
  <w15:docId w15:val="{B088032F-618A-45BC-B38F-CAC7AF2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2D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2DFE"/>
    <w:rPr>
      <w:color w:val="605E5C"/>
      <w:shd w:val="clear" w:color="auto" w:fill="E1DFDD"/>
    </w:rPr>
  </w:style>
  <w:style w:type="character" w:customStyle="1" w:styleId="a3">
    <w:name w:val="Выделение жирным"/>
    <w:qFormat/>
    <w:rsid w:val="000A4822"/>
    <w:rPr>
      <w:b/>
      <w:bCs/>
    </w:rPr>
  </w:style>
  <w:style w:type="character" w:styleId="a4">
    <w:name w:val="Emphasis"/>
    <w:uiPriority w:val="20"/>
    <w:qFormat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EA2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6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0610"/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a0"/>
    <w:rsid w:val="006C4F79"/>
  </w:style>
  <w:style w:type="paragraph" w:styleId="ae">
    <w:name w:val="header"/>
    <w:basedOn w:val="a"/>
    <w:link w:val="af"/>
    <w:uiPriority w:val="99"/>
    <w:unhideWhenUsed/>
    <w:rsid w:val="00C1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19F0"/>
  </w:style>
  <w:style w:type="paragraph" w:styleId="af0">
    <w:name w:val="footer"/>
    <w:basedOn w:val="a"/>
    <w:link w:val="af1"/>
    <w:uiPriority w:val="99"/>
    <w:unhideWhenUsed/>
    <w:rsid w:val="00C1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19F0"/>
  </w:style>
  <w:style w:type="character" w:styleId="af2">
    <w:name w:val="Hyperlink"/>
    <w:basedOn w:val="a0"/>
    <w:uiPriority w:val="99"/>
    <w:unhideWhenUsed/>
    <w:rsid w:val="00CB4DFF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86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invest.economy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4C5F-38B7-487A-92A8-1C632792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Бородулина Татьяна Андреевна</dc:creator>
  <dc:description/>
  <cp:lastModifiedBy>it</cp:lastModifiedBy>
  <cp:revision>3</cp:revision>
  <cp:lastPrinted>2024-05-07T09:44:00Z</cp:lastPrinted>
  <dcterms:created xsi:type="dcterms:W3CDTF">2024-07-26T07:28:00Z</dcterms:created>
  <dcterms:modified xsi:type="dcterms:W3CDTF">2024-07-26T07:33:00Z</dcterms:modified>
  <dc:language>ru-RU</dc:language>
</cp:coreProperties>
</file>