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E20B" w14:textId="7EC0CD75" w:rsidR="005B24C0" w:rsidRPr="00E567CA" w:rsidRDefault="005B24C0" w:rsidP="003311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331184" w:rsidRPr="00331184">
        <w:rPr>
          <w:rFonts w:ascii="Times New Roman" w:hAnsi="Times New Roman" w:cs="Times New Roman"/>
          <w:b/>
          <w:sz w:val="26"/>
          <w:szCs w:val="26"/>
        </w:rPr>
        <w:t>решения Совета депутатов муниципального образования</w:t>
      </w:r>
      <w:proofErr w:type="gramEnd"/>
      <w:r w:rsidR="00331184" w:rsidRPr="00331184">
        <w:rPr>
          <w:rFonts w:ascii="Times New Roman" w:hAnsi="Times New Roman" w:cs="Times New Roman"/>
          <w:b/>
          <w:sz w:val="26"/>
          <w:szCs w:val="26"/>
        </w:rPr>
        <w:t xml:space="preserve"> Сурское городское поселение Сурского района Ульяновской области</w:t>
      </w:r>
    </w:p>
    <w:p w14:paraId="03366A8B" w14:textId="026B5B40" w:rsidR="00410AE6" w:rsidRPr="00F50BD1" w:rsidRDefault="00410AE6" w:rsidP="008F41E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8F41EB" w:rsidRPr="008F41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</w:t>
      </w:r>
      <w:r w:rsidR="00D3156A" w:rsidRPr="00E567CA">
        <w:rPr>
          <w:rFonts w:ascii="Times New Roman" w:eastAsia="Calibri" w:hAnsi="Times New Roman"/>
          <w:sz w:val="26"/>
          <w:szCs w:val="26"/>
        </w:rPr>
        <w:t>»</w:t>
      </w:r>
      <w:proofErr w:type="gramEnd"/>
    </w:p>
    <w:p w14:paraId="0A84BC88" w14:textId="59A1FAC3" w:rsidR="00122E9C" w:rsidRPr="00E567CA" w:rsidRDefault="00D3156A" w:rsidP="00BD5288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638D9704" w14:textId="07FAB6D2" w:rsidR="00C83213" w:rsidRPr="00E567CA" w:rsidRDefault="009E11FC" w:rsidP="00A978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F41EB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A75C0C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756F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B24C0" w:rsidRPr="00E64A2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B24C0" w:rsidRPr="00E567CA">
        <w:rPr>
          <w:rFonts w:ascii="Times New Roman" w:hAnsi="Times New Roman" w:cs="Times New Roman"/>
          <w:sz w:val="26"/>
          <w:szCs w:val="26"/>
        </w:rPr>
        <w:t>202</w:t>
      </w:r>
      <w:r w:rsidR="00C77CA6">
        <w:rPr>
          <w:rFonts w:ascii="Times New Roman" w:hAnsi="Times New Roman" w:cs="Times New Roman"/>
          <w:sz w:val="26"/>
          <w:szCs w:val="26"/>
        </w:rPr>
        <w:t>3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 w:rsidR="008F41EB">
        <w:rPr>
          <w:rFonts w:ascii="Times New Roman" w:hAnsi="Times New Roman" w:cs="Times New Roman"/>
          <w:sz w:val="26"/>
          <w:szCs w:val="26"/>
        </w:rPr>
        <w:t>№97</w:t>
      </w:r>
    </w:p>
    <w:p w14:paraId="4910D504" w14:textId="77777777" w:rsidR="00A978E5" w:rsidRDefault="00A978E5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66E9E8E1" w:rsidR="00C83213" w:rsidRPr="00FA0685" w:rsidRDefault="005B24C0" w:rsidP="001F328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331184" w:rsidRPr="00331184">
        <w:rPr>
          <w:rFonts w:ascii="Times New Roman" w:hAnsi="Times New Roman" w:cs="Times New Roman"/>
          <w:sz w:val="26"/>
          <w:szCs w:val="26"/>
        </w:rPr>
        <w:t>решения Совета депутатов муниципального образования Сурское городское поселение Сурского района Ульяновской области</w:t>
      </w:r>
      <w:proofErr w:type="gramStart"/>
      <w:r w:rsidR="00061354">
        <w:rPr>
          <w:rFonts w:ascii="Times New Roman" w:hAnsi="Times New Roman" w:cs="Times New Roman"/>
          <w:sz w:val="26"/>
          <w:szCs w:val="26"/>
        </w:rPr>
        <w:t xml:space="preserve"> </w:t>
      </w:r>
      <w:r w:rsidR="008F41EB"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8F41EB"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</w:t>
      </w:r>
      <w:r w:rsidR="00A979FE" w:rsidRPr="00A979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C0388A" w14:textId="77777777" w:rsidR="00D3156A" w:rsidRPr="00103638" w:rsidRDefault="00D3156A" w:rsidP="006F248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от 15.05.2020 № 233-П-А «Об утверждении Положения о порядке  проведения антикоррупционной экспертизы муниципальных нормативных правовых актов и</w:t>
      </w:r>
      <w:proofErr w:type="gram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проектов муниципальных нормативных правовых актов Администрации муниципального образования «</w:t>
      </w:r>
      <w:proofErr w:type="spellStart"/>
      <w:r w:rsidR="00242BE5"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="00242BE5" w:rsidRPr="00E567CA">
        <w:rPr>
          <w:rFonts w:ascii="Times New Roman" w:hAnsi="Times New Roman" w:cs="Times New Roman"/>
          <w:sz w:val="26"/>
          <w:szCs w:val="26"/>
        </w:rPr>
        <w:t xml:space="preserve">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8EA75C7" w14:textId="745E6600" w:rsidR="00473CFC" w:rsidRDefault="00C77CA6" w:rsidP="00BD5288">
      <w:pPr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Проектом </w:t>
      </w:r>
      <w:r w:rsidR="00331184">
        <w:rPr>
          <w:rFonts w:ascii="Times New Roman" w:eastAsia="BatangChe" w:hAnsi="Times New Roman" w:cs="Times New Roman"/>
          <w:sz w:val="26"/>
          <w:szCs w:val="26"/>
        </w:rPr>
        <w:t>решения</w:t>
      </w:r>
      <w:r w:rsidR="00473CFC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BD90EC1" w14:textId="03B2DA17" w:rsidR="008F41EB" w:rsidRPr="008F41EB" w:rsidRDefault="00FA0685" w:rsidP="008F41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</w:t>
      </w:r>
      <w:proofErr w:type="gramStart"/>
      <w:r w:rsid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</w:t>
      </w:r>
      <w:r w:rsidR="008F41EB"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с 01 июля 2023 года по 30 июня 2024 года размер платы за содержание и ремонт жилых помещений по договорам социального найма и договорам найма жилых помещений, проживающих в домах муниципального жилищного фонда, а также для собственников помещений в многоквартирном доме, которые не приняли решение об установлении размера платы за содержание жилого помещения на их общем собрании</w:t>
      </w:r>
      <w:proofErr w:type="gramEnd"/>
      <w:r w:rsidR="008F41EB"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(приложение):</w:t>
      </w:r>
    </w:p>
    <w:p w14:paraId="4117DE0D" w14:textId="77777777" w:rsidR="008F41EB" w:rsidRPr="008F41EB" w:rsidRDefault="008F41EB" w:rsidP="008F41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1.1. Дома со всеми видами удобств, кроме горячего водоснабжения – 15,22 руб./м</w:t>
      </w:r>
      <w:proofErr w:type="gramStart"/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AE6DB1" w14:textId="77777777" w:rsidR="008F41EB" w:rsidRPr="008F41EB" w:rsidRDefault="008F41EB" w:rsidP="008F41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1.2. Дома с частичными видами удобств – 10,27 руб./м</w:t>
      </w:r>
      <w:proofErr w:type="gramStart"/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</w:p>
    <w:p w14:paraId="7DB2F863" w14:textId="77777777" w:rsidR="008F41EB" w:rsidRPr="008F41EB" w:rsidRDefault="008F41EB" w:rsidP="008F41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1.3. Дома без удобств – 9.24 руб./м</w:t>
      </w:r>
      <w:proofErr w:type="gramStart"/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18AAB8" w14:textId="01BBE033" w:rsidR="0022553E" w:rsidRPr="0022553E" w:rsidRDefault="008F41EB" w:rsidP="008F41E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Признано</w:t>
      </w:r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 решение Совета депутатов муниципального образования Сурское городское поселение Сурского района Ульяновской области от 08.07.2022 года №38/3 «О размерах платы за содержание жилого помещения для </w:t>
      </w:r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</w:t>
      </w:r>
      <w:proofErr w:type="gramEnd"/>
      <w:r w:rsidRPr="008F4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способа управления многоквартирным домом на территории муниципального образования Сурское городское поселение Сурского района Ульяновской области»</w:t>
      </w:r>
      <w:r w:rsidR="00B44ABE" w:rsidRPr="00B44A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521055D" w14:textId="258103D9" w:rsidR="00A979FE" w:rsidRPr="00672018" w:rsidRDefault="00A979FE" w:rsidP="0022553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2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</w:p>
    <w:p w14:paraId="7655FF31" w14:textId="44C5F4A7" w:rsidR="00A75C0C" w:rsidRPr="00E567CA" w:rsidRDefault="005B24C0" w:rsidP="00E1179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В результате проведения антикоррупционной экспертизы проекта 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1F4E38F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56F1">
        <w:rPr>
          <w:rFonts w:ascii="Times New Roman" w:hAnsi="Times New Roman" w:cs="Times New Roman"/>
          <w:sz w:val="26"/>
          <w:szCs w:val="26"/>
        </w:rPr>
        <w:t xml:space="preserve">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F50BD1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2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ABB266C"/>
    <w:multiLevelType w:val="hybridMultilevel"/>
    <w:tmpl w:val="4278828C"/>
    <w:lvl w:ilvl="0" w:tplc="DB3C418E">
      <w:start w:val="1"/>
      <w:numFmt w:val="decimal"/>
      <w:lvlText w:val="%1."/>
      <w:lvlJc w:val="left"/>
      <w:pPr>
        <w:ind w:left="10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223AB"/>
    <w:rsid w:val="00047478"/>
    <w:rsid w:val="000508F9"/>
    <w:rsid w:val="0005113B"/>
    <w:rsid w:val="00061354"/>
    <w:rsid w:val="000B71D2"/>
    <w:rsid w:val="000C1278"/>
    <w:rsid w:val="000E0767"/>
    <w:rsid w:val="000E1EE4"/>
    <w:rsid w:val="0010286A"/>
    <w:rsid w:val="00103638"/>
    <w:rsid w:val="00104346"/>
    <w:rsid w:val="00104A89"/>
    <w:rsid w:val="00107860"/>
    <w:rsid w:val="00117294"/>
    <w:rsid w:val="00122E9C"/>
    <w:rsid w:val="001314B2"/>
    <w:rsid w:val="00133591"/>
    <w:rsid w:val="0014014A"/>
    <w:rsid w:val="001771A0"/>
    <w:rsid w:val="00180FC4"/>
    <w:rsid w:val="00183836"/>
    <w:rsid w:val="001B19F0"/>
    <w:rsid w:val="001B6A33"/>
    <w:rsid w:val="001C218C"/>
    <w:rsid w:val="001D1AA1"/>
    <w:rsid w:val="001E0546"/>
    <w:rsid w:val="001E273F"/>
    <w:rsid w:val="001F3281"/>
    <w:rsid w:val="0020619D"/>
    <w:rsid w:val="002061D3"/>
    <w:rsid w:val="00211C04"/>
    <w:rsid w:val="002234B5"/>
    <w:rsid w:val="00223BE7"/>
    <w:rsid w:val="0022553E"/>
    <w:rsid w:val="00233B94"/>
    <w:rsid w:val="00242BE5"/>
    <w:rsid w:val="00243243"/>
    <w:rsid w:val="0024775B"/>
    <w:rsid w:val="002542C0"/>
    <w:rsid w:val="002A3B32"/>
    <w:rsid w:val="002B0A24"/>
    <w:rsid w:val="002C12D0"/>
    <w:rsid w:val="002C1BE6"/>
    <w:rsid w:val="002C3969"/>
    <w:rsid w:val="002D546E"/>
    <w:rsid w:val="002E570E"/>
    <w:rsid w:val="002E6B12"/>
    <w:rsid w:val="00331184"/>
    <w:rsid w:val="00352B88"/>
    <w:rsid w:val="00367FA2"/>
    <w:rsid w:val="00372D9C"/>
    <w:rsid w:val="00394E80"/>
    <w:rsid w:val="003B2FCC"/>
    <w:rsid w:val="003C0169"/>
    <w:rsid w:val="003C7B45"/>
    <w:rsid w:val="003D0EA3"/>
    <w:rsid w:val="003D11E5"/>
    <w:rsid w:val="003F6209"/>
    <w:rsid w:val="00402536"/>
    <w:rsid w:val="00410AE6"/>
    <w:rsid w:val="00426373"/>
    <w:rsid w:val="004274F3"/>
    <w:rsid w:val="00434DDD"/>
    <w:rsid w:val="00457E1C"/>
    <w:rsid w:val="00460B8F"/>
    <w:rsid w:val="0046311F"/>
    <w:rsid w:val="00473CFC"/>
    <w:rsid w:val="004928A9"/>
    <w:rsid w:val="004A28D3"/>
    <w:rsid w:val="004A6058"/>
    <w:rsid w:val="004C1436"/>
    <w:rsid w:val="004D0535"/>
    <w:rsid w:val="004F4D48"/>
    <w:rsid w:val="00520EA8"/>
    <w:rsid w:val="005359B5"/>
    <w:rsid w:val="00547BD6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017"/>
    <w:rsid w:val="00657B22"/>
    <w:rsid w:val="00672018"/>
    <w:rsid w:val="00680538"/>
    <w:rsid w:val="0068061D"/>
    <w:rsid w:val="006B4090"/>
    <w:rsid w:val="006D6BAC"/>
    <w:rsid w:val="006F2480"/>
    <w:rsid w:val="006F2E05"/>
    <w:rsid w:val="00715FED"/>
    <w:rsid w:val="00727552"/>
    <w:rsid w:val="00731BE5"/>
    <w:rsid w:val="0076454B"/>
    <w:rsid w:val="0079519C"/>
    <w:rsid w:val="00795826"/>
    <w:rsid w:val="007B22A7"/>
    <w:rsid w:val="007B2C8A"/>
    <w:rsid w:val="007C1E7E"/>
    <w:rsid w:val="007E34EE"/>
    <w:rsid w:val="00802B5C"/>
    <w:rsid w:val="00803754"/>
    <w:rsid w:val="00804CFE"/>
    <w:rsid w:val="00826B05"/>
    <w:rsid w:val="00840E97"/>
    <w:rsid w:val="008756F1"/>
    <w:rsid w:val="00887904"/>
    <w:rsid w:val="008C38E2"/>
    <w:rsid w:val="008D02D1"/>
    <w:rsid w:val="008E6447"/>
    <w:rsid w:val="008F0F20"/>
    <w:rsid w:val="008F26E4"/>
    <w:rsid w:val="008F3BF7"/>
    <w:rsid w:val="008F41EB"/>
    <w:rsid w:val="00925176"/>
    <w:rsid w:val="00946F0F"/>
    <w:rsid w:val="009558E7"/>
    <w:rsid w:val="009E11FC"/>
    <w:rsid w:val="00A46AD9"/>
    <w:rsid w:val="00A5475B"/>
    <w:rsid w:val="00A74B4D"/>
    <w:rsid w:val="00A75C0C"/>
    <w:rsid w:val="00A85E51"/>
    <w:rsid w:val="00A978E5"/>
    <w:rsid w:val="00A979FE"/>
    <w:rsid w:val="00AB39CA"/>
    <w:rsid w:val="00AB4F66"/>
    <w:rsid w:val="00AC6D94"/>
    <w:rsid w:val="00AD0758"/>
    <w:rsid w:val="00AD5100"/>
    <w:rsid w:val="00AD7DC9"/>
    <w:rsid w:val="00AE054C"/>
    <w:rsid w:val="00AF35E3"/>
    <w:rsid w:val="00B04173"/>
    <w:rsid w:val="00B27F5B"/>
    <w:rsid w:val="00B4209A"/>
    <w:rsid w:val="00B42D2A"/>
    <w:rsid w:val="00B44ABE"/>
    <w:rsid w:val="00B65AF2"/>
    <w:rsid w:val="00B812EF"/>
    <w:rsid w:val="00B931C4"/>
    <w:rsid w:val="00BB1F7E"/>
    <w:rsid w:val="00BD5288"/>
    <w:rsid w:val="00BF40A5"/>
    <w:rsid w:val="00C146BD"/>
    <w:rsid w:val="00C256D5"/>
    <w:rsid w:val="00C32BC7"/>
    <w:rsid w:val="00C3704F"/>
    <w:rsid w:val="00C529D7"/>
    <w:rsid w:val="00C73C9D"/>
    <w:rsid w:val="00C77CA6"/>
    <w:rsid w:val="00C83213"/>
    <w:rsid w:val="00CA17E5"/>
    <w:rsid w:val="00CC35A6"/>
    <w:rsid w:val="00CC4DC0"/>
    <w:rsid w:val="00D009F4"/>
    <w:rsid w:val="00D0339B"/>
    <w:rsid w:val="00D2656C"/>
    <w:rsid w:val="00D3113C"/>
    <w:rsid w:val="00D3156A"/>
    <w:rsid w:val="00D319BE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11796"/>
    <w:rsid w:val="00E36FE8"/>
    <w:rsid w:val="00E567CA"/>
    <w:rsid w:val="00E64A27"/>
    <w:rsid w:val="00E82E64"/>
    <w:rsid w:val="00E83383"/>
    <w:rsid w:val="00E92922"/>
    <w:rsid w:val="00EB39B0"/>
    <w:rsid w:val="00EC424B"/>
    <w:rsid w:val="00EF76C4"/>
    <w:rsid w:val="00F04D43"/>
    <w:rsid w:val="00F05BDA"/>
    <w:rsid w:val="00F468F3"/>
    <w:rsid w:val="00F50BD1"/>
    <w:rsid w:val="00F53E1C"/>
    <w:rsid w:val="00F54364"/>
    <w:rsid w:val="00F72806"/>
    <w:rsid w:val="00F75403"/>
    <w:rsid w:val="00F91285"/>
    <w:rsid w:val="00FA0685"/>
    <w:rsid w:val="00FC2BA0"/>
    <w:rsid w:val="00FF20F6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paragraph" w:styleId="1">
    <w:name w:val="heading 1"/>
    <w:basedOn w:val="a"/>
    <w:next w:val="a"/>
    <w:link w:val="10"/>
    <w:uiPriority w:val="9"/>
    <w:qFormat/>
    <w:rsid w:val="00F5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83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31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31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24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B4209A"/>
    <w:pPr>
      <w:ind w:left="720"/>
      <w:contextualSpacing/>
    </w:pPr>
  </w:style>
  <w:style w:type="table" w:styleId="a8">
    <w:name w:val="Table Grid"/>
    <w:basedOn w:val="a1"/>
    <w:uiPriority w:val="59"/>
    <w:rsid w:val="001B6A3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0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028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B71D2"/>
  </w:style>
  <w:style w:type="table" w:customStyle="1" w:styleId="2">
    <w:name w:val="Сетка таблицы2"/>
    <w:basedOn w:val="a1"/>
    <w:next w:val="a8"/>
    <w:uiPriority w:val="3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a"/>
    <w:link w:val="ab"/>
    <w:uiPriority w:val="99"/>
    <w:semiHidden/>
    <w:unhideWhenUsed/>
    <w:rsid w:val="000B7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3"/>
    <w:uiPriority w:val="99"/>
    <w:semiHidden/>
    <w:rsid w:val="000B71D2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8"/>
    <w:uiPriority w:val="59"/>
    <w:rsid w:val="000B71D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B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4"/>
    <w:uiPriority w:val="99"/>
    <w:semiHidden/>
    <w:unhideWhenUsed/>
    <w:rsid w:val="000B71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0B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2023-06-30T04:29:00Z</cp:lastPrinted>
  <dcterms:created xsi:type="dcterms:W3CDTF">2023-06-22T05:59:00Z</dcterms:created>
  <dcterms:modified xsi:type="dcterms:W3CDTF">2023-06-30T04:29:00Z</dcterms:modified>
</cp:coreProperties>
</file>