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6318A0BA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26295">
        <w:rPr>
          <w:b/>
          <w:i/>
          <w:u w:val="single"/>
        </w:rPr>
        <w:t>31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4F5A0684" w14:textId="77777777" w:rsidR="00826295" w:rsidRPr="00826295" w:rsidRDefault="00826295" w:rsidP="00826295">
      <w:pPr>
        <w:jc w:val="center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СОВЕТ ДЕПУТАТОВ</w:t>
      </w:r>
    </w:p>
    <w:p w14:paraId="4BB8D6AF" w14:textId="77777777" w:rsidR="00826295" w:rsidRPr="00826295" w:rsidRDefault="00826295" w:rsidP="00826295">
      <w:pPr>
        <w:jc w:val="center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 xml:space="preserve">МУНИЦИПАЛЬНОГО ОБРАЗОВАНИЯ </w:t>
      </w:r>
    </w:p>
    <w:p w14:paraId="0D10E486" w14:textId="77777777" w:rsidR="00826295" w:rsidRPr="00826295" w:rsidRDefault="00826295" w:rsidP="00826295">
      <w:pPr>
        <w:jc w:val="center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СУРСКОЕ ГОРОДСКОЕ ПОСЕЛЕНИЕ СУРСКОГО РАЙОНА</w:t>
      </w:r>
    </w:p>
    <w:p w14:paraId="5C1BA033" w14:textId="77777777" w:rsidR="00826295" w:rsidRPr="00826295" w:rsidRDefault="00826295" w:rsidP="00826295">
      <w:pPr>
        <w:jc w:val="center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УЛЬЯНОВСКОЙ ОБЛАСТИ</w:t>
      </w:r>
    </w:p>
    <w:p w14:paraId="2ADDB539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67E0661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C77354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295">
        <w:rPr>
          <w:b/>
          <w:bCs/>
          <w:sz w:val="28"/>
          <w:szCs w:val="28"/>
        </w:rPr>
        <w:t>РЕШЕНИЕ</w:t>
      </w:r>
    </w:p>
    <w:p w14:paraId="2DA05148" w14:textId="77777777" w:rsidR="00826295" w:rsidRPr="00826295" w:rsidRDefault="00826295" w:rsidP="00826295">
      <w:pPr>
        <w:widowControl w:val="0"/>
        <w:tabs>
          <w:tab w:val="left" w:pos="7334"/>
        </w:tabs>
        <w:autoSpaceDE w:val="0"/>
        <w:autoSpaceDN w:val="0"/>
        <w:adjustRightInd w:val="0"/>
        <w:rPr>
          <w:b/>
          <w:bCs/>
          <w:u w:val="single"/>
        </w:rPr>
      </w:pPr>
    </w:p>
    <w:p w14:paraId="7A5B030E" w14:textId="77777777" w:rsidR="00826295" w:rsidRPr="00826295" w:rsidRDefault="00826295" w:rsidP="00826295">
      <w:pPr>
        <w:widowControl w:val="0"/>
        <w:tabs>
          <w:tab w:val="left" w:pos="73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26295">
        <w:rPr>
          <w:bCs/>
          <w:sz w:val="28"/>
          <w:szCs w:val="28"/>
          <w:u w:val="single"/>
        </w:rPr>
        <w:t>07.12.2023г.</w:t>
      </w:r>
      <w:r w:rsidRPr="00826295">
        <w:rPr>
          <w:b/>
          <w:bCs/>
          <w:sz w:val="28"/>
          <w:szCs w:val="28"/>
        </w:rPr>
        <w:tab/>
        <w:t xml:space="preserve">            </w:t>
      </w:r>
      <w:r w:rsidRPr="00826295">
        <w:rPr>
          <w:bCs/>
          <w:sz w:val="28"/>
          <w:szCs w:val="28"/>
        </w:rPr>
        <w:t xml:space="preserve">№ </w:t>
      </w:r>
      <w:r w:rsidRPr="00826295">
        <w:rPr>
          <w:bCs/>
          <w:sz w:val="28"/>
          <w:szCs w:val="28"/>
          <w:u w:val="single"/>
        </w:rPr>
        <w:t>3/3</w:t>
      </w:r>
      <w:r w:rsidRPr="00826295">
        <w:rPr>
          <w:bCs/>
          <w:sz w:val="28"/>
          <w:szCs w:val="28"/>
        </w:rPr>
        <w:t>_</w:t>
      </w:r>
    </w:p>
    <w:p w14:paraId="1091305E" w14:textId="77777777" w:rsidR="00826295" w:rsidRPr="00826295" w:rsidRDefault="00826295" w:rsidP="00826295">
      <w:pPr>
        <w:widowControl w:val="0"/>
        <w:tabs>
          <w:tab w:val="left" w:pos="7334"/>
        </w:tabs>
        <w:autoSpaceDE w:val="0"/>
        <w:autoSpaceDN w:val="0"/>
        <w:adjustRightInd w:val="0"/>
        <w:rPr>
          <w:bCs/>
          <w:u w:val="single"/>
        </w:rPr>
      </w:pPr>
      <w:r w:rsidRPr="00826295">
        <w:rPr>
          <w:bCs/>
        </w:rPr>
        <w:t xml:space="preserve">                                                                                                                                        Экз.№____</w:t>
      </w:r>
    </w:p>
    <w:p w14:paraId="2CF9386D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FF682DD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spellStart"/>
      <w:r w:rsidRPr="00826295">
        <w:rPr>
          <w:bCs/>
        </w:rPr>
        <w:t>р.п</w:t>
      </w:r>
      <w:proofErr w:type="spellEnd"/>
      <w:r w:rsidRPr="00826295">
        <w:rPr>
          <w:bCs/>
        </w:rPr>
        <w:t>. Сурское</w:t>
      </w:r>
    </w:p>
    <w:p w14:paraId="5F074D3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2B588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295">
        <w:rPr>
          <w:b/>
          <w:bCs/>
          <w:sz w:val="28"/>
          <w:szCs w:val="28"/>
        </w:rPr>
        <w:t>Об утверждении Прогнозного плана (программы)</w:t>
      </w:r>
    </w:p>
    <w:p w14:paraId="37F1244A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295">
        <w:rPr>
          <w:b/>
          <w:bCs/>
          <w:sz w:val="28"/>
          <w:szCs w:val="28"/>
        </w:rPr>
        <w:t xml:space="preserve"> приватизации муниципального имущества муниципального образования </w:t>
      </w:r>
      <w:r w:rsidRPr="00826295">
        <w:rPr>
          <w:b/>
          <w:sz w:val="28"/>
          <w:szCs w:val="28"/>
        </w:rPr>
        <w:t>Сурское городское поселение Сурского района Ульяновской области на 2024 год и плановый период 2025-2026гг.</w:t>
      </w:r>
    </w:p>
    <w:p w14:paraId="390A0985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</w:pPr>
    </w:p>
    <w:p w14:paraId="511BF69A" w14:textId="77777777" w:rsidR="00826295" w:rsidRPr="00826295" w:rsidRDefault="00826295" w:rsidP="0082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6295">
        <w:rPr>
          <w:sz w:val="28"/>
          <w:szCs w:val="28"/>
        </w:rPr>
        <w:t xml:space="preserve">В соответствии с Федеральным </w:t>
      </w:r>
      <w:hyperlink r:id="rId9" w:history="1">
        <w:r w:rsidRPr="00826295">
          <w:rPr>
            <w:color w:val="0000FF"/>
            <w:sz w:val="28"/>
            <w:szCs w:val="28"/>
          </w:rPr>
          <w:t>законом</w:t>
        </w:r>
      </w:hyperlink>
      <w:r w:rsidRPr="00826295">
        <w:rPr>
          <w:sz w:val="28"/>
          <w:szCs w:val="28"/>
        </w:rPr>
        <w:t xml:space="preserve"> Российской Федерации от                              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26295">
          <w:rPr>
            <w:color w:val="0000FF"/>
            <w:sz w:val="28"/>
            <w:szCs w:val="28"/>
          </w:rPr>
          <w:t>законом</w:t>
        </w:r>
      </w:hyperlink>
      <w:r w:rsidRPr="00826295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hyperlink r:id="rId11" w:history="1">
        <w:r w:rsidRPr="00826295">
          <w:rPr>
            <w:color w:val="0000FF"/>
            <w:sz w:val="28"/>
            <w:szCs w:val="28"/>
          </w:rPr>
          <w:t>Уставом</w:t>
        </w:r>
      </w:hyperlink>
      <w:r w:rsidRPr="00826295">
        <w:rPr>
          <w:sz w:val="28"/>
          <w:szCs w:val="28"/>
        </w:rPr>
        <w:t xml:space="preserve"> муниципального образования Сурское городское поселение Сурского района Ульяновской области, Совет депутатов муниципального образования Сурское городское поселение Сурского района Ульяновской области,</w:t>
      </w:r>
      <w:r w:rsidRPr="00826295">
        <w:rPr>
          <w:b/>
          <w:sz w:val="28"/>
          <w:szCs w:val="28"/>
        </w:rPr>
        <w:t xml:space="preserve"> </w:t>
      </w:r>
      <w:r w:rsidRPr="00826295">
        <w:rPr>
          <w:spacing w:val="40"/>
          <w:sz w:val="28"/>
          <w:szCs w:val="28"/>
        </w:rPr>
        <w:t>решил</w:t>
      </w:r>
      <w:r w:rsidRPr="00826295">
        <w:rPr>
          <w:sz w:val="28"/>
          <w:szCs w:val="28"/>
        </w:rPr>
        <w:t>:</w:t>
      </w:r>
      <w:proofErr w:type="gramEnd"/>
    </w:p>
    <w:p w14:paraId="38D05022" w14:textId="77777777" w:rsidR="00826295" w:rsidRPr="00826295" w:rsidRDefault="00826295" w:rsidP="0082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1. Утвердить Прогнозный </w:t>
      </w:r>
      <w:hyperlink w:anchor="Par40" w:history="1">
        <w:r w:rsidRPr="00826295">
          <w:rPr>
            <w:color w:val="0000FF"/>
            <w:sz w:val="28"/>
            <w:szCs w:val="28"/>
          </w:rPr>
          <w:t>план</w:t>
        </w:r>
      </w:hyperlink>
      <w:r w:rsidRPr="00826295">
        <w:rPr>
          <w:sz w:val="28"/>
          <w:szCs w:val="28"/>
        </w:rPr>
        <w:t xml:space="preserve"> (Программу) приватизации муниципального имущества муниципального образования Сурское городское поселение Сурского района Ульяновской области на 2024 год и плановый период 2025-2026гг. (приложение).</w:t>
      </w:r>
    </w:p>
    <w:p w14:paraId="2A9EE831" w14:textId="77777777" w:rsidR="00826295" w:rsidRPr="00826295" w:rsidRDefault="00826295" w:rsidP="0082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2.</w:t>
      </w:r>
      <w:r w:rsidRPr="00826295">
        <w:t xml:space="preserve">  </w:t>
      </w:r>
      <w:r w:rsidRPr="00826295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2024 года и действует до вступления в силу Прогнозного плана (Программы) приватизации муниципального имущества на очередной год.</w:t>
      </w:r>
    </w:p>
    <w:p w14:paraId="2D3E705A" w14:textId="77777777" w:rsidR="00826295" w:rsidRPr="00826295" w:rsidRDefault="00826295" w:rsidP="00826295">
      <w:pPr>
        <w:autoSpaceDE w:val="0"/>
        <w:autoSpaceDN w:val="0"/>
        <w:adjustRightInd w:val="0"/>
        <w:ind w:firstLine="540"/>
        <w:jc w:val="both"/>
      </w:pPr>
    </w:p>
    <w:p w14:paraId="4F68EA49" w14:textId="77777777" w:rsidR="00826295" w:rsidRPr="00826295" w:rsidRDefault="00826295" w:rsidP="00826295">
      <w:pPr>
        <w:widowControl w:val="0"/>
        <w:autoSpaceDE w:val="0"/>
        <w:autoSpaceDN w:val="0"/>
        <w:adjustRightInd w:val="0"/>
      </w:pPr>
    </w:p>
    <w:p w14:paraId="06F0D833" w14:textId="77777777" w:rsidR="00826295" w:rsidRPr="00826295" w:rsidRDefault="00826295" w:rsidP="00826295">
      <w:pPr>
        <w:widowControl w:val="0"/>
        <w:autoSpaceDE w:val="0"/>
        <w:autoSpaceDN w:val="0"/>
        <w:adjustRightInd w:val="0"/>
      </w:pPr>
    </w:p>
    <w:p w14:paraId="60A2E2A9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295">
        <w:rPr>
          <w:sz w:val="28"/>
          <w:szCs w:val="28"/>
        </w:rPr>
        <w:t>Глава муниципального образования</w:t>
      </w:r>
    </w:p>
    <w:p w14:paraId="63DE47D5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295">
        <w:rPr>
          <w:sz w:val="28"/>
          <w:szCs w:val="28"/>
        </w:rPr>
        <w:t xml:space="preserve">Сурское городское поселение  </w:t>
      </w:r>
    </w:p>
    <w:p w14:paraId="6176996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295">
        <w:rPr>
          <w:sz w:val="28"/>
          <w:szCs w:val="28"/>
        </w:rPr>
        <w:t>Сурского района Ульяновской области                                      В.Д. Старостина</w:t>
      </w:r>
    </w:p>
    <w:p w14:paraId="1DE9161C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020166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FC55A2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295">
        <w:rPr>
          <w:sz w:val="28"/>
          <w:szCs w:val="28"/>
        </w:rPr>
        <w:t xml:space="preserve">                  </w:t>
      </w:r>
    </w:p>
    <w:p w14:paraId="786E0ECD" w14:textId="77777777" w:rsidR="00826295" w:rsidRPr="00826295" w:rsidRDefault="00826295" w:rsidP="00826295">
      <w:pPr>
        <w:widowControl w:val="0"/>
        <w:tabs>
          <w:tab w:val="left" w:pos="8221"/>
          <w:tab w:val="right" w:pos="10440"/>
        </w:tabs>
        <w:autoSpaceDE w:val="0"/>
        <w:autoSpaceDN w:val="0"/>
        <w:adjustRightInd w:val="0"/>
        <w:jc w:val="center"/>
      </w:pPr>
      <w:r w:rsidRPr="00826295">
        <w:t xml:space="preserve">                                                                       </w:t>
      </w:r>
    </w:p>
    <w:p w14:paraId="13B63F6A" w14:textId="21B4AEA2" w:rsidR="00826295" w:rsidRPr="00826295" w:rsidRDefault="00826295" w:rsidP="00826295">
      <w:pPr>
        <w:widowControl w:val="0"/>
        <w:tabs>
          <w:tab w:val="left" w:pos="8221"/>
          <w:tab w:val="right" w:pos="10440"/>
        </w:tabs>
        <w:autoSpaceDE w:val="0"/>
        <w:autoSpaceDN w:val="0"/>
        <w:adjustRightInd w:val="0"/>
        <w:rPr>
          <w:sz w:val="26"/>
          <w:szCs w:val="26"/>
        </w:rPr>
      </w:pPr>
      <w:r w:rsidRPr="00826295">
        <w:lastRenderedPageBreak/>
        <w:t xml:space="preserve">                                                                                                                   </w:t>
      </w:r>
      <w:r w:rsidRPr="00826295">
        <w:rPr>
          <w:sz w:val="26"/>
          <w:szCs w:val="26"/>
        </w:rPr>
        <w:t>Приложение</w:t>
      </w:r>
    </w:p>
    <w:p w14:paraId="51AB8AAA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к решению Совета депутатов</w:t>
      </w:r>
    </w:p>
    <w:p w14:paraId="3CF38EB3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МО Сурское городское поселение</w:t>
      </w:r>
    </w:p>
    <w:p w14:paraId="66B634ED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Сурского района Ульяновской области</w:t>
      </w:r>
    </w:p>
    <w:p w14:paraId="7719685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6295">
        <w:rPr>
          <w:sz w:val="26"/>
          <w:szCs w:val="26"/>
        </w:rPr>
        <w:t xml:space="preserve">                                                                  от_</w:t>
      </w:r>
      <w:r w:rsidRPr="00826295">
        <w:rPr>
          <w:sz w:val="26"/>
          <w:szCs w:val="26"/>
          <w:u w:val="single"/>
        </w:rPr>
        <w:t>07.12.2023г.</w:t>
      </w:r>
      <w:r w:rsidRPr="00826295">
        <w:rPr>
          <w:sz w:val="26"/>
          <w:szCs w:val="26"/>
        </w:rPr>
        <w:t>_№_</w:t>
      </w:r>
      <w:r w:rsidRPr="00826295">
        <w:rPr>
          <w:sz w:val="26"/>
          <w:szCs w:val="26"/>
          <w:u w:val="single"/>
        </w:rPr>
        <w:t>3/3</w:t>
      </w:r>
      <w:r w:rsidRPr="00826295">
        <w:rPr>
          <w:sz w:val="26"/>
          <w:szCs w:val="26"/>
        </w:rPr>
        <w:t>__</w:t>
      </w:r>
    </w:p>
    <w:p w14:paraId="5B81B44C" w14:textId="77777777" w:rsidR="00826295" w:rsidRPr="00826295" w:rsidRDefault="00826295" w:rsidP="00826295">
      <w:pPr>
        <w:widowControl w:val="0"/>
        <w:autoSpaceDE w:val="0"/>
        <w:autoSpaceDN w:val="0"/>
        <w:adjustRightInd w:val="0"/>
        <w:rPr>
          <w:b/>
          <w:bCs/>
        </w:rPr>
      </w:pPr>
    </w:p>
    <w:p w14:paraId="19EE9D2E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295">
        <w:rPr>
          <w:b/>
          <w:bCs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r w:rsidRPr="00826295">
        <w:rPr>
          <w:b/>
          <w:sz w:val="28"/>
          <w:szCs w:val="28"/>
        </w:rPr>
        <w:t>Сурское городское поселение</w:t>
      </w:r>
    </w:p>
    <w:p w14:paraId="7210B1D1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 xml:space="preserve">Сурского района Ульяновской области на 2024 год </w:t>
      </w:r>
    </w:p>
    <w:p w14:paraId="0582A367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295">
        <w:rPr>
          <w:b/>
          <w:sz w:val="28"/>
          <w:szCs w:val="28"/>
        </w:rPr>
        <w:t>и плановый период 2025-2026гг.</w:t>
      </w:r>
    </w:p>
    <w:p w14:paraId="052B6E8E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</w:pPr>
    </w:p>
    <w:p w14:paraId="6E3CFACD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26295">
        <w:rPr>
          <w:b/>
          <w:sz w:val="28"/>
          <w:szCs w:val="28"/>
        </w:rPr>
        <w:t>1</w:t>
      </w:r>
      <w:r w:rsidRPr="00826295">
        <w:rPr>
          <w:b/>
        </w:rPr>
        <w:t xml:space="preserve">. </w:t>
      </w:r>
      <w:r w:rsidRPr="00826295">
        <w:rPr>
          <w:b/>
          <w:sz w:val="28"/>
          <w:szCs w:val="28"/>
        </w:rPr>
        <w:t>Общие положения</w:t>
      </w:r>
    </w:p>
    <w:p w14:paraId="346E73AC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</w:pPr>
    </w:p>
    <w:p w14:paraId="0C58683A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</w:pPr>
      <w:r w:rsidRPr="00826295">
        <w:rPr>
          <w:sz w:val="28"/>
          <w:szCs w:val="28"/>
        </w:rPr>
        <w:t>1. Прогнозный план (Программа) приватизации муниципального имущества муниципального образования Сурское городское поселение</w:t>
      </w:r>
      <w:r w:rsidRPr="00826295">
        <w:t xml:space="preserve"> </w:t>
      </w:r>
      <w:r w:rsidRPr="00826295">
        <w:rPr>
          <w:sz w:val="28"/>
          <w:szCs w:val="28"/>
        </w:rPr>
        <w:t>Сурского района</w:t>
      </w:r>
      <w:r w:rsidRPr="00826295">
        <w:rPr>
          <w:b/>
          <w:sz w:val="28"/>
          <w:szCs w:val="28"/>
        </w:rPr>
        <w:t xml:space="preserve"> </w:t>
      </w:r>
      <w:r w:rsidRPr="00826295">
        <w:rPr>
          <w:sz w:val="28"/>
          <w:szCs w:val="28"/>
        </w:rPr>
        <w:t xml:space="preserve">Ульяновской области на 2024 год и плановый период 2025-2026гг. (далее - Прогнозный план) разработан в соответствии с Федеральным </w:t>
      </w:r>
      <w:hyperlink r:id="rId12" w:history="1">
        <w:r w:rsidRPr="00826295">
          <w:rPr>
            <w:color w:val="0000FF"/>
            <w:sz w:val="28"/>
            <w:szCs w:val="28"/>
          </w:rPr>
          <w:t>законом</w:t>
        </w:r>
      </w:hyperlink>
      <w:r w:rsidRPr="00826295">
        <w:rPr>
          <w:sz w:val="28"/>
          <w:szCs w:val="28"/>
        </w:rPr>
        <w:t xml:space="preserve"> от 21.12.2001 № 178-ФЗ «О приватизации государственного и муниципального имущества».</w:t>
      </w:r>
    </w:p>
    <w:p w14:paraId="36A32B46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2. Настоящий Прогнозный план является средством реализации государственной политики в области </w:t>
      </w:r>
      <w:hyperlink r:id="rId13" w:history="1">
        <w:r w:rsidRPr="00826295">
          <w:rPr>
            <w:color w:val="0000FF"/>
            <w:sz w:val="28"/>
            <w:szCs w:val="28"/>
          </w:rPr>
          <w:t>приватизации</w:t>
        </w:r>
      </w:hyperlink>
      <w:r w:rsidRPr="00826295">
        <w:rPr>
          <w:sz w:val="28"/>
          <w:szCs w:val="28"/>
        </w:rPr>
        <w:t xml:space="preserve"> и управления муниципальной собственностью муниципального образования Сурское городское поселение Сурского района</w:t>
      </w:r>
      <w:r w:rsidRPr="00826295">
        <w:rPr>
          <w:b/>
          <w:sz w:val="28"/>
          <w:szCs w:val="28"/>
        </w:rPr>
        <w:t xml:space="preserve"> </w:t>
      </w:r>
      <w:r w:rsidRPr="00826295">
        <w:rPr>
          <w:sz w:val="28"/>
          <w:szCs w:val="28"/>
        </w:rPr>
        <w:t>Ульяновской области, оптимизации структуры муниципальной собственности, повышения эффективности управления муниципальным сектором экономики и обеспечения информационной прозрачности приватизации муниципального имущества.</w:t>
      </w:r>
    </w:p>
    <w:p w14:paraId="2CBFEABB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9CDAA7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 xml:space="preserve">2. Основные направления и задачи приватизации муниципального имущества муниципального образования Сурское городское поселение Сурского района Ульяновской области </w:t>
      </w:r>
    </w:p>
    <w:p w14:paraId="717D26E3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49B3B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2.1. Задачами приватизации муниципального имущества муниципального образования Сурское городское поселение Сурского района Ульяновской области являются:</w:t>
      </w:r>
    </w:p>
    <w:p w14:paraId="4B809134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а) оптимизация структуры муниципального имущества;</w:t>
      </w:r>
      <w:r w:rsidRPr="00826295">
        <w:rPr>
          <w:sz w:val="28"/>
          <w:szCs w:val="28"/>
        </w:rPr>
        <w:br/>
        <w:t xml:space="preserve">        б) пополнение доходной части бюджета муниципального образования Сурское городское поселение Сурского района Ульяновской области;</w:t>
      </w:r>
      <w:r w:rsidRPr="00826295">
        <w:rPr>
          <w:sz w:val="28"/>
          <w:szCs w:val="28"/>
        </w:rPr>
        <w:br/>
        <w:t xml:space="preserve">        в) создание благоприятной среды для развития предпринимательства на территории муниципального образования Сурское городское поселение Сурского района Ульяновской области.</w:t>
      </w:r>
    </w:p>
    <w:p w14:paraId="1E4F5F4B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2.2.</w:t>
      </w:r>
      <w:r w:rsidRPr="00826295">
        <w:t xml:space="preserve"> </w:t>
      </w:r>
      <w:r w:rsidRPr="00826295">
        <w:rPr>
          <w:sz w:val="28"/>
          <w:szCs w:val="28"/>
        </w:rPr>
        <w:t>Основными направлениями при осуществлении приватизации муниципального имущества будут являться:</w:t>
      </w:r>
    </w:p>
    <w:p w14:paraId="66078D32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а) получение дополнительных доходов в местный бюджет за счет продажи ликвидного имущества способами, обеспечивающими максимальные денежные поступления;</w:t>
      </w:r>
    </w:p>
    <w:p w14:paraId="4AC0A5E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6295">
        <w:rPr>
          <w:sz w:val="28"/>
          <w:szCs w:val="28"/>
        </w:rPr>
        <w:lastRenderedPageBreak/>
        <w:t>б) применение прозрачных и эффективных приватизационных процедур, основанных на принципах равного доступа к муниципальному имуществу и открытости деятельности органов местного самоуправления муниципального образования Сурское городское поселение Сурского района Ульяновской области;</w:t>
      </w:r>
    </w:p>
    <w:p w14:paraId="5BA9A0F4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в) приватизация объектов одновременно с земельными участками, на которых они расположены, в соответствии с </w:t>
      </w:r>
      <w:hyperlink r:id="rId14" w:history="1">
        <w:r w:rsidRPr="00826295">
          <w:rPr>
            <w:color w:val="0000FF"/>
            <w:sz w:val="28"/>
            <w:szCs w:val="28"/>
          </w:rPr>
          <w:t>ч. 7 ст. 3</w:t>
        </w:r>
      </w:hyperlink>
      <w:r w:rsidRPr="00826295">
        <w:rPr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в целях повышения инвестиционной привлекательности предприятий и дополнительных доходов в бюджет.</w:t>
      </w:r>
    </w:p>
    <w:p w14:paraId="15908B2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374131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6295">
        <w:rPr>
          <w:b/>
          <w:bCs/>
          <w:sz w:val="28"/>
          <w:szCs w:val="28"/>
        </w:rPr>
        <w:t>3. Прогноз влияния приватизации муниципального имущества на структурные изменения в экономике муниципального образования</w:t>
      </w:r>
      <w:r w:rsidRPr="00826295">
        <w:rPr>
          <w:b/>
          <w:sz w:val="28"/>
          <w:szCs w:val="28"/>
        </w:rPr>
        <w:t xml:space="preserve"> Сурское городское поселение Сурского района Ульяновской области</w:t>
      </w:r>
    </w:p>
    <w:p w14:paraId="13CCCF78" w14:textId="77777777" w:rsidR="00826295" w:rsidRPr="00826295" w:rsidRDefault="00826295" w:rsidP="00826295">
      <w:pPr>
        <w:outlineLvl w:val="3"/>
        <w:rPr>
          <w:b/>
          <w:bCs/>
          <w:sz w:val="28"/>
          <w:szCs w:val="28"/>
        </w:rPr>
      </w:pPr>
    </w:p>
    <w:p w14:paraId="333FD9D4" w14:textId="77777777" w:rsidR="00826295" w:rsidRPr="00826295" w:rsidRDefault="00826295" w:rsidP="00826295">
      <w:pPr>
        <w:ind w:firstLine="567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3.1. Объекты, подлежащие приватизации, реализуются в существующем техническом состоянии. Передача их в собственность физическими и (или) юридическими лицами не повлечет за собой коренных изменений в экономике муниципального образования Сурское городское поселение Сурского района Ульяновской области, но позволит:</w:t>
      </w:r>
    </w:p>
    <w:p w14:paraId="33946C70" w14:textId="77777777" w:rsidR="00826295" w:rsidRPr="00826295" w:rsidRDefault="00826295" w:rsidP="00826295">
      <w:pPr>
        <w:ind w:firstLine="567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а) осуществить переход к модели управления муниципальной собственностью на принципах строгого соответствия состава муниципального имущества функциям местного самоуправления;</w:t>
      </w:r>
    </w:p>
    <w:p w14:paraId="6010D708" w14:textId="77777777" w:rsidR="00826295" w:rsidRPr="00826295" w:rsidRDefault="00826295" w:rsidP="00826295">
      <w:pPr>
        <w:ind w:firstLine="567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б) исключить расходы бюджета муниципального образования Сурское городское поселение Сурского района Ульяновской области на содержание неиспользуемых или не пригодных к использованию объектов муниципального имущества;</w:t>
      </w:r>
    </w:p>
    <w:p w14:paraId="01163FA7" w14:textId="77777777" w:rsidR="00826295" w:rsidRPr="00826295" w:rsidRDefault="00826295" w:rsidP="00826295">
      <w:pPr>
        <w:ind w:firstLine="567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 в) передать имущество в собственность эффективных собственников, заинтересованных в развитии своей деятельности за счет вносимых инвестиций.</w:t>
      </w:r>
    </w:p>
    <w:p w14:paraId="4D9492CE" w14:textId="77777777" w:rsidR="00826295" w:rsidRPr="00826295" w:rsidRDefault="00826295" w:rsidP="008262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3.2. Объем поступлений в бюджет муниципального образования Сурское городское поселение Сурского района Ульяновской области в результате исполнения настоящей Программы планируется:</w:t>
      </w:r>
    </w:p>
    <w:p w14:paraId="57D0B7F6" w14:textId="77777777" w:rsidR="00826295" w:rsidRPr="00826295" w:rsidRDefault="00826295" w:rsidP="008262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в 2024 году - в сумме 155 000  рублей;</w:t>
      </w:r>
    </w:p>
    <w:p w14:paraId="7D2E3679" w14:textId="77777777" w:rsidR="00826295" w:rsidRPr="00826295" w:rsidRDefault="00826295" w:rsidP="008262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в 2025 году - в сумме 155 000 рублей;</w:t>
      </w:r>
    </w:p>
    <w:p w14:paraId="70ECC58D" w14:textId="77777777" w:rsidR="00826295" w:rsidRPr="00826295" w:rsidRDefault="00826295" w:rsidP="008262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>в 2026 году - в сумме 155 000 рублей.</w:t>
      </w:r>
    </w:p>
    <w:p w14:paraId="4663AD54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FD5A23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 xml:space="preserve">4. Перечень муниципального имущества, планируемого к приватизации </w:t>
      </w:r>
    </w:p>
    <w:p w14:paraId="2A77DCC3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5CFBD5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4.1.  </w:t>
      </w:r>
      <w:hyperlink w:anchor="Par85" w:history="1">
        <w:r w:rsidRPr="00826295">
          <w:rPr>
            <w:color w:val="0000FF"/>
            <w:sz w:val="28"/>
            <w:szCs w:val="28"/>
          </w:rPr>
          <w:t>Перечень</w:t>
        </w:r>
      </w:hyperlink>
      <w:r w:rsidRPr="00826295">
        <w:rPr>
          <w:sz w:val="28"/>
          <w:szCs w:val="28"/>
        </w:rPr>
        <w:t xml:space="preserve"> </w:t>
      </w:r>
      <w:proofErr w:type="gramStart"/>
      <w:r w:rsidRPr="00826295">
        <w:rPr>
          <w:sz w:val="28"/>
          <w:szCs w:val="28"/>
        </w:rPr>
        <w:t>имущества, планируемого к приватизации в 2024 году  указан</w:t>
      </w:r>
      <w:proofErr w:type="gramEnd"/>
      <w:r w:rsidRPr="00826295">
        <w:rPr>
          <w:sz w:val="28"/>
          <w:szCs w:val="28"/>
        </w:rPr>
        <w:t xml:space="preserve"> в приложении №1.</w:t>
      </w:r>
    </w:p>
    <w:p w14:paraId="3135EFCC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4.2. </w:t>
      </w:r>
      <w:hyperlink w:anchor="Par85" w:history="1">
        <w:r w:rsidRPr="00826295">
          <w:rPr>
            <w:color w:val="0000FF"/>
            <w:sz w:val="28"/>
            <w:szCs w:val="28"/>
          </w:rPr>
          <w:t>Перечень</w:t>
        </w:r>
      </w:hyperlink>
      <w:r w:rsidRPr="00826295">
        <w:rPr>
          <w:sz w:val="28"/>
          <w:szCs w:val="28"/>
        </w:rPr>
        <w:t xml:space="preserve"> </w:t>
      </w:r>
      <w:proofErr w:type="gramStart"/>
      <w:r w:rsidRPr="00826295">
        <w:rPr>
          <w:sz w:val="28"/>
          <w:szCs w:val="28"/>
        </w:rPr>
        <w:t>имущества, планируемого к приватизации в 2025 году  указан</w:t>
      </w:r>
      <w:proofErr w:type="gramEnd"/>
      <w:r w:rsidRPr="00826295">
        <w:rPr>
          <w:sz w:val="28"/>
          <w:szCs w:val="28"/>
        </w:rPr>
        <w:t xml:space="preserve"> в приложении №2.</w:t>
      </w:r>
    </w:p>
    <w:p w14:paraId="7D3D41A4" w14:textId="77777777" w:rsidR="00826295" w:rsidRPr="00826295" w:rsidRDefault="00826295" w:rsidP="0082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4.3. </w:t>
      </w:r>
      <w:hyperlink w:anchor="Par85" w:history="1">
        <w:r w:rsidRPr="00826295">
          <w:rPr>
            <w:color w:val="0000FF"/>
            <w:sz w:val="28"/>
            <w:szCs w:val="28"/>
          </w:rPr>
          <w:t>Перечень</w:t>
        </w:r>
      </w:hyperlink>
      <w:r w:rsidRPr="00826295">
        <w:rPr>
          <w:sz w:val="28"/>
          <w:szCs w:val="28"/>
        </w:rPr>
        <w:t xml:space="preserve"> </w:t>
      </w:r>
      <w:proofErr w:type="gramStart"/>
      <w:r w:rsidRPr="00826295">
        <w:rPr>
          <w:sz w:val="28"/>
          <w:szCs w:val="28"/>
        </w:rPr>
        <w:t>имущества, планируемого к приватизации в 2026 году  указан</w:t>
      </w:r>
      <w:proofErr w:type="gramEnd"/>
      <w:r w:rsidRPr="00826295">
        <w:rPr>
          <w:sz w:val="28"/>
          <w:szCs w:val="28"/>
        </w:rPr>
        <w:t xml:space="preserve"> в приложении №3.</w:t>
      </w:r>
    </w:p>
    <w:p w14:paraId="320C3D4B" w14:textId="77777777" w:rsidR="00826295" w:rsidRPr="00826295" w:rsidRDefault="00826295" w:rsidP="008262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295">
        <w:rPr>
          <w:sz w:val="28"/>
          <w:szCs w:val="28"/>
        </w:rPr>
        <w:t xml:space="preserve">4.4. С учетом задач приватизации перечень муниципального имущества, </w:t>
      </w:r>
      <w:r w:rsidRPr="00826295">
        <w:rPr>
          <w:sz w:val="28"/>
          <w:szCs w:val="28"/>
        </w:rPr>
        <w:lastRenderedPageBreak/>
        <w:t>подлежащего приватизации в 2024 - 2026 годах, может быть изменен и дополнен.</w:t>
      </w:r>
    </w:p>
    <w:p w14:paraId="5E9195A5" w14:textId="2B9C4CCD" w:rsidR="00826295" w:rsidRPr="00826295" w:rsidRDefault="00826295" w:rsidP="0082629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</w:t>
      </w:r>
    </w:p>
    <w:p w14:paraId="1226C15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                                  Приложение №1</w:t>
      </w:r>
    </w:p>
    <w:p w14:paraId="73D51899" w14:textId="263B270C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  </w:t>
      </w:r>
    </w:p>
    <w:p w14:paraId="7917A5A5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Перечень недвижимого имущества,</w:t>
      </w:r>
    </w:p>
    <w:p w14:paraId="1B3A93D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подлежащего приватизации в 2024 году</w:t>
      </w:r>
    </w:p>
    <w:p w14:paraId="31468456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98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1158"/>
        <w:gridCol w:w="2317"/>
        <w:gridCol w:w="1283"/>
        <w:gridCol w:w="1369"/>
      </w:tblGrid>
      <w:tr w:rsidR="00826295" w:rsidRPr="00826295" w14:paraId="2130DE41" w14:textId="77777777" w:rsidTr="002E2F46">
        <w:trPr>
          <w:trHeight w:val="102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F99ED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№</w:t>
            </w:r>
          </w:p>
          <w:p w14:paraId="7DD10C4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26295">
              <w:t>п</w:t>
            </w:r>
            <w:proofErr w:type="gramEnd"/>
            <w:r w:rsidRPr="00826295"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0473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Наименование объекта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92A4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Площадь, </w:t>
            </w:r>
            <w:proofErr w:type="spellStart"/>
            <w:r w:rsidRPr="00826295">
              <w:t>кв</w:t>
            </w:r>
            <w:proofErr w:type="gramStart"/>
            <w:r w:rsidRPr="00826295">
              <w:t>.м</w:t>
            </w:r>
            <w:proofErr w:type="spellEnd"/>
            <w:proofErr w:type="gramEnd"/>
          </w:p>
          <w:p w14:paraId="4DE8A89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497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Год ввода </w:t>
            </w:r>
            <w:proofErr w:type="gramStart"/>
            <w:r w:rsidRPr="00826295">
              <w:t>в</w:t>
            </w:r>
            <w:proofErr w:type="gramEnd"/>
          </w:p>
          <w:p w14:paraId="7A469B2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эксплуатацию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A902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Адрес объекта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97E3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Способ</w:t>
            </w:r>
          </w:p>
          <w:p w14:paraId="51ACC1F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приватизации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A8017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Сроки приватизации</w:t>
            </w:r>
          </w:p>
        </w:tc>
      </w:tr>
      <w:tr w:rsidR="00826295" w:rsidRPr="00826295" w14:paraId="2E814BE7" w14:textId="77777777" w:rsidTr="002E2F46">
        <w:trPr>
          <w:trHeight w:val="136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2CA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79C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6295">
              <w:t>Административ-ное</w:t>
            </w:r>
            <w:proofErr w:type="spellEnd"/>
            <w:proofErr w:type="gramEnd"/>
            <w:r w:rsidRPr="00826295">
              <w:t xml:space="preserve"> здание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5C97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311,6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E17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1988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EB3C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433240, Ульяновская</w:t>
            </w:r>
          </w:p>
          <w:p w14:paraId="5C027E5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область, </w:t>
            </w:r>
            <w:proofErr w:type="spellStart"/>
            <w:r w:rsidRPr="00826295">
              <w:t>Сурский</w:t>
            </w:r>
            <w:proofErr w:type="spellEnd"/>
            <w:r w:rsidRPr="00826295">
              <w:t xml:space="preserve"> район,</w:t>
            </w:r>
          </w:p>
          <w:p w14:paraId="66B625F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6295">
              <w:t>р.п</w:t>
            </w:r>
            <w:proofErr w:type="gramStart"/>
            <w:r w:rsidRPr="00826295">
              <w:t>.С</w:t>
            </w:r>
            <w:proofErr w:type="gramEnd"/>
            <w:r w:rsidRPr="00826295">
              <w:t>урское</w:t>
            </w:r>
            <w:proofErr w:type="spellEnd"/>
            <w:r w:rsidRPr="00826295">
              <w:t xml:space="preserve">, </w:t>
            </w:r>
            <w:proofErr w:type="spellStart"/>
            <w:r w:rsidRPr="00826295">
              <w:t>ул.Советская</w:t>
            </w:r>
            <w:proofErr w:type="spellEnd"/>
            <w:r w:rsidRPr="00826295">
              <w:t>, д. 49 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B52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Аукцион</w:t>
            </w:r>
          </w:p>
        </w:tc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C137A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2024 год</w:t>
            </w:r>
          </w:p>
        </w:tc>
      </w:tr>
      <w:tr w:rsidR="00826295" w:rsidRPr="00826295" w14:paraId="4FF16269" w14:textId="77777777" w:rsidTr="002E2F46">
        <w:trPr>
          <w:trHeight w:val="3091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999E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1.1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253F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Земельный участок,  категория земель: земли населенных пунктов,</w:t>
            </w:r>
          </w:p>
          <w:p w14:paraId="417B054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разрешенное использование: для размещения административных зданий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6BF5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864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AC04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-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1FFA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433240, Ульяновская</w:t>
            </w:r>
          </w:p>
          <w:p w14:paraId="511885CD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область, </w:t>
            </w:r>
            <w:proofErr w:type="spellStart"/>
            <w:r w:rsidRPr="00826295">
              <w:t>Сурский</w:t>
            </w:r>
            <w:proofErr w:type="spellEnd"/>
            <w:r w:rsidRPr="00826295">
              <w:t xml:space="preserve"> район,</w:t>
            </w:r>
          </w:p>
          <w:p w14:paraId="34D1D9C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6295">
              <w:t>р.п</w:t>
            </w:r>
            <w:proofErr w:type="gramStart"/>
            <w:r w:rsidRPr="00826295">
              <w:t>.С</w:t>
            </w:r>
            <w:proofErr w:type="gramEnd"/>
            <w:r w:rsidRPr="00826295">
              <w:t>урское</w:t>
            </w:r>
            <w:proofErr w:type="spellEnd"/>
            <w:r w:rsidRPr="00826295">
              <w:t xml:space="preserve">, </w:t>
            </w:r>
            <w:proofErr w:type="spellStart"/>
            <w:r w:rsidRPr="00826295">
              <w:t>ул.Советская</w:t>
            </w:r>
            <w:proofErr w:type="spellEnd"/>
            <w:r w:rsidRPr="00826295">
              <w:t>, д. 49 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628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Аукцион</w:t>
            </w:r>
          </w:p>
        </w:tc>
        <w:tc>
          <w:tcPr>
            <w:tcW w:w="1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38E9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C3EF4F3" w14:textId="4725246D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</w:t>
      </w:r>
    </w:p>
    <w:p w14:paraId="2F89999B" w14:textId="77777777" w:rsidR="00826295" w:rsidRPr="00826295" w:rsidRDefault="00826295" w:rsidP="00826295"/>
    <w:p w14:paraId="4CD6A34E" w14:textId="6FAAF79F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26295">
        <w:rPr>
          <w:b/>
          <w:sz w:val="28"/>
          <w:szCs w:val="28"/>
        </w:rPr>
        <w:t>еречень движимого имущества, подлежащего приватизации в 2024г.</w:t>
      </w:r>
    </w:p>
    <w:p w14:paraId="6143B290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94"/>
        <w:gridCol w:w="1356"/>
        <w:gridCol w:w="1292"/>
        <w:gridCol w:w="2028"/>
        <w:gridCol w:w="1633"/>
        <w:gridCol w:w="1633"/>
      </w:tblGrid>
      <w:tr w:rsidR="00826295" w:rsidRPr="00826295" w14:paraId="4A289EF1" w14:textId="77777777" w:rsidTr="002E2F46">
        <w:tc>
          <w:tcPr>
            <w:tcW w:w="675" w:type="dxa"/>
            <w:shd w:val="clear" w:color="auto" w:fill="auto"/>
          </w:tcPr>
          <w:p w14:paraId="7D26263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№</w:t>
            </w:r>
            <w:proofErr w:type="gramStart"/>
            <w:r w:rsidRPr="00826295">
              <w:t>п</w:t>
            </w:r>
            <w:proofErr w:type="gramEnd"/>
            <w:r w:rsidRPr="00826295">
              <w:t>/п</w:t>
            </w:r>
          </w:p>
        </w:tc>
        <w:tc>
          <w:tcPr>
            <w:tcW w:w="2139" w:type="dxa"/>
            <w:shd w:val="clear" w:color="auto" w:fill="auto"/>
          </w:tcPr>
          <w:p w14:paraId="3B95C987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Наименование объекта</w:t>
            </w:r>
          </w:p>
        </w:tc>
        <w:tc>
          <w:tcPr>
            <w:tcW w:w="1407" w:type="dxa"/>
            <w:shd w:val="clear" w:color="auto" w:fill="auto"/>
          </w:tcPr>
          <w:p w14:paraId="7C6111F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Заводские номера</w:t>
            </w:r>
          </w:p>
        </w:tc>
        <w:tc>
          <w:tcPr>
            <w:tcW w:w="1408" w:type="dxa"/>
            <w:shd w:val="clear" w:color="auto" w:fill="auto"/>
          </w:tcPr>
          <w:p w14:paraId="32FA127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Год выпуска</w:t>
            </w:r>
          </w:p>
        </w:tc>
        <w:tc>
          <w:tcPr>
            <w:tcW w:w="1408" w:type="dxa"/>
            <w:shd w:val="clear" w:color="auto" w:fill="auto"/>
          </w:tcPr>
          <w:p w14:paraId="3EA3E0E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Государственный номер</w:t>
            </w:r>
          </w:p>
          <w:p w14:paraId="2FF81786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826295">
              <w:t>(</w:t>
            </w:r>
            <w:r w:rsidRPr="00826295">
              <w:rPr>
                <w:lang w:val="en-US"/>
              </w:rPr>
              <w:t>VIN)</w:t>
            </w:r>
          </w:p>
        </w:tc>
        <w:tc>
          <w:tcPr>
            <w:tcW w:w="1408" w:type="dxa"/>
            <w:shd w:val="clear" w:color="auto" w:fill="auto"/>
          </w:tcPr>
          <w:p w14:paraId="5BAB3117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Способ приватизации</w:t>
            </w:r>
          </w:p>
        </w:tc>
        <w:tc>
          <w:tcPr>
            <w:tcW w:w="1408" w:type="dxa"/>
            <w:shd w:val="clear" w:color="auto" w:fill="auto"/>
          </w:tcPr>
          <w:p w14:paraId="51872F26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Сроки приватизации</w:t>
            </w:r>
          </w:p>
        </w:tc>
      </w:tr>
      <w:tr w:rsidR="00826295" w:rsidRPr="00826295" w14:paraId="17A85F8A" w14:textId="77777777" w:rsidTr="002E2F46">
        <w:tc>
          <w:tcPr>
            <w:tcW w:w="675" w:type="dxa"/>
            <w:shd w:val="clear" w:color="auto" w:fill="auto"/>
          </w:tcPr>
          <w:p w14:paraId="1366711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1</w:t>
            </w:r>
          </w:p>
        </w:tc>
        <w:tc>
          <w:tcPr>
            <w:tcW w:w="2139" w:type="dxa"/>
            <w:shd w:val="clear" w:color="auto" w:fill="auto"/>
          </w:tcPr>
          <w:p w14:paraId="5C0D94F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 xml:space="preserve">Прицеп </w:t>
            </w:r>
          </w:p>
          <w:p w14:paraId="10197DA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ГКБ-8350</w:t>
            </w:r>
          </w:p>
        </w:tc>
        <w:tc>
          <w:tcPr>
            <w:tcW w:w="1407" w:type="dxa"/>
            <w:shd w:val="clear" w:color="auto" w:fill="auto"/>
          </w:tcPr>
          <w:p w14:paraId="3CF593E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АА 25</w:t>
            </w:r>
          </w:p>
          <w:p w14:paraId="34370B6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6295">
              <w:t>1973</w:t>
            </w:r>
          </w:p>
        </w:tc>
        <w:tc>
          <w:tcPr>
            <w:tcW w:w="1408" w:type="dxa"/>
            <w:shd w:val="clear" w:color="auto" w:fill="auto"/>
          </w:tcPr>
          <w:p w14:paraId="3EBC96F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1989</w:t>
            </w:r>
          </w:p>
        </w:tc>
        <w:tc>
          <w:tcPr>
            <w:tcW w:w="1408" w:type="dxa"/>
            <w:shd w:val="clear" w:color="auto" w:fill="auto"/>
          </w:tcPr>
          <w:p w14:paraId="63F8CFA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Отсутствует</w:t>
            </w:r>
          </w:p>
        </w:tc>
        <w:tc>
          <w:tcPr>
            <w:tcW w:w="1408" w:type="dxa"/>
            <w:shd w:val="clear" w:color="auto" w:fill="auto"/>
          </w:tcPr>
          <w:p w14:paraId="5B42596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Аукцион</w:t>
            </w:r>
          </w:p>
        </w:tc>
        <w:tc>
          <w:tcPr>
            <w:tcW w:w="1408" w:type="dxa"/>
            <w:shd w:val="clear" w:color="auto" w:fill="auto"/>
          </w:tcPr>
          <w:p w14:paraId="1B6BF52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2024</w:t>
            </w:r>
          </w:p>
        </w:tc>
      </w:tr>
    </w:tbl>
    <w:p w14:paraId="3165F57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14:paraId="3FE5230C" w14:textId="28725158" w:rsidR="00826295" w:rsidRPr="00826295" w:rsidRDefault="00826295" w:rsidP="0082629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547E4BD0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Приложение №2</w:t>
      </w:r>
    </w:p>
    <w:p w14:paraId="0C2F5D35" w14:textId="63D9BF29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    </w:t>
      </w:r>
    </w:p>
    <w:p w14:paraId="6D55368D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 xml:space="preserve">Перечень недвижимого имущества, </w:t>
      </w:r>
    </w:p>
    <w:p w14:paraId="791ABCB9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подлежащего приватизации в 2025году</w:t>
      </w:r>
    </w:p>
    <w:p w14:paraId="11C70F01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98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1158"/>
        <w:gridCol w:w="2317"/>
        <w:gridCol w:w="1283"/>
        <w:gridCol w:w="1369"/>
      </w:tblGrid>
      <w:tr w:rsidR="00826295" w:rsidRPr="00826295" w14:paraId="5869BF12" w14:textId="77777777" w:rsidTr="002E2F46">
        <w:trPr>
          <w:trHeight w:val="102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74E57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№</w:t>
            </w:r>
          </w:p>
          <w:p w14:paraId="73A5233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26295">
              <w:t>п</w:t>
            </w:r>
            <w:proofErr w:type="gramEnd"/>
            <w:r w:rsidRPr="00826295"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E27F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Наименование объекта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4F7E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Площадь, </w:t>
            </w:r>
            <w:proofErr w:type="spellStart"/>
            <w:r w:rsidRPr="00826295">
              <w:t>кв</w:t>
            </w:r>
            <w:proofErr w:type="gramStart"/>
            <w:r w:rsidRPr="00826295">
              <w:t>.м</w:t>
            </w:r>
            <w:proofErr w:type="spellEnd"/>
            <w:proofErr w:type="gramEnd"/>
          </w:p>
          <w:p w14:paraId="0AB83E7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A01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Год ввода </w:t>
            </w:r>
            <w:proofErr w:type="gramStart"/>
            <w:r w:rsidRPr="00826295">
              <w:t>в</w:t>
            </w:r>
            <w:proofErr w:type="gramEnd"/>
          </w:p>
          <w:p w14:paraId="45A68C8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эксплуатацию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A2DE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Адрес объекта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EB68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Способ</w:t>
            </w:r>
          </w:p>
          <w:p w14:paraId="0F5C3B5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приватизации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C851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Сроки приватизации</w:t>
            </w:r>
          </w:p>
        </w:tc>
      </w:tr>
      <w:tr w:rsidR="00826295" w:rsidRPr="00826295" w14:paraId="12259ACD" w14:textId="77777777" w:rsidTr="002E2F46">
        <w:trPr>
          <w:trHeight w:val="136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3E84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lastRenderedPageBreak/>
              <w:t>1.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21A3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6295">
              <w:t>Административ-ное</w:t>
            </w:r>
            <w:proofErr w:type="spellEnd"/>
            <w:proofErr w:type="gramEnd"/>
            <w:r w:rsidRPr="00826295">
              <w:t xml:space="preserve"> здание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3D18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311,6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8CD1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1988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141B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433240, Ульяновская</w:t>
            </w:r>
          </w:p>
          <w:p w14:paraId="4EA349E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область, </w:t>
            </w:r>
            <w:proofErr w:type="spellStart"/>
            <w:r w:rsidRPr="00826295">
              <w:t>Сурский</w:t>
            </w:r>
            <w:proofErr w:type="spellEnd"/>
            <w:r w:rsidRPr="00826295">
              <w:t xml:space="preserve"> район,</w:t>
            </w:r>
          </w:p>
          <w:p w14:paraId="6956C16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6295">
              <w:t>р.п</w:t>
            </w:r>
            <w:proofErr w:type="gramStart"/>
            <w:r w:rsidRPr="00826295">
              <w:t>.С</w:t>
            </w:r>
            <w:proofErr w:type="gramEnd"/>
            <w:r w:rsidRPr="00826295">
              <w:t>урское</w:t>
            </w:r>
            <w:proofErr w:type="spellEnd"/>
            <w:r w:rsidRPr="00826295">
              <w:t xml:space="preserve">, </w:t>
            </w:r>
            <w:proofErr w:type="spellStart"/>
            <w:r w:rsidRPr="00826295">
              <w:t>ул.Советская</w:t>
            </w:r>
            <w:proofErr w:type="spellEnd"/>
            <w:r w:rsidRPr="00826295">
              <w:t>, д. 49 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D69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Аукцион</w:t>
            </w:r>
          </w:p>
        </w:tc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A2A1C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2025 год</w:t>
            </w:r>
          </w:p>
        </w:tc>
      </w:tr>
      <w:tr w:rsidR="00826295" w:rsidRPr="00826295" w14:paraId="043B99C5" w14:textId="77777777" w:rsidTr="002E2F46">
        <w:trPr>
          <w:trHeight w:val="3091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06AD6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1.1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6EB4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Земельный участок,  категория земель: земли населенных пунктов,</w:t>
            </w:r>
          </w:p>
          <w:p w14:paraId="4346DCD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разрешенное использование: для размещения административных зданий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3CC3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864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E7A8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-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056E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433240, Ульяновская</w:t>
            </w:r>
          </w:p>
          <w:p w14:paraId="1D91BF8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область, </w:t>
            </w:r>
            <w:proofErr w:type="spellStart"/>
            <w:r w:rsidRPr="00826295">
              <w:t>Сурский</w:t>
            </w:r>
            <w:proofErr w:type="spellEnd"/>
            <w:r w:rsidRPr="00826295">
              <w:t xml:space="preserve"> район,</w:t>
            </w:r>
          </w:p>
          <w:p w14:paraId="7B6E0E2F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6295">
              <w:t>р.п</w:t>
            </w:r>
            <w:proofErr w:type="gramStart"/>
            <w:r w:rsidRPr="00826295">
              <w:t>.С</w:t>
            </w:r>
            <w:proofErr w:type="gramEnd"/>
            <w:r w:rsidRPr="00826295">
              <w:t>урское</w:t>
            </w:r>
            <w:proofErr w:type="spellEnd"/>
            <w:r w:rsidRPr="00826295">
              <w:t xml:space="preserve">, </w:t>
            </w:r>
            <w:proofErr w:type="spellStart"/>
            <w:r w:rsidRPr="00826295">
              <w:t>ул.Советская</w:t>
            </w:r>
            <w:proofErr w:type="spellEnd"/>
            <w:r w:rsidRPr="00826295">
              <w:t>, д. 49 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32758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Аукцион</w:t>
            </w:r>
          </w:p>
        </w:tc>
        <w:tc>
          <w:tcPr>
            <w:tcW w:w="1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47F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D86BA68" w14:textId="77777777" w:rsidR="00826295" w:rsidRPr="00826295" w:rsidRDefault="00826295" w:rsidP="00826295"/>
    <w:p w14:paraId="5E8C8800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Перечень движимого имущества, подлежащего приватизации в 2025году</w:t>
      </w:r>
    </w:p>
    <w:p w14:paraId="504A4FB3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94"/>
        <w:gridCol w:w="1356"/>
        <w:gridCol w:w="1292"/>
        <w:gridCol w:w="2028"/>
        <w:gridCol w:w="1633"/>
        <w:gridCol w:w="1633"/>
      </w:tblGrid>
      <w:tr w:rsidR="00826295" w:rsidRPr="00826295" w14:paraId="77CBE69B" w14:textId="77777777" w:rsidTr="002E2F46">
        <w:tc>
          <w:tcPr>
            <w:tcW w:w="675" w:type="dxa"/>
            <w:shd w:val="clear" w:color="auto" w:fill="auto"/>
          </w:tcPr>
          <w:p w14:paraId="4DE06ED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№</w:t>
            </w:r>
            <w:proofErr w:type="gramStart"/>
            <w:r w:rsidRPr="00826295">
              <w:t>п</w:t>
            </w:r>
            <w:proofErr w:type="gramEnd"/>
            <w:r w:rsidRPr="00826295">
              <w:t>/п</w:t>
            </w:r>
          </w:p>
        </w:tc>
        <w:tc>
          <w:tcPr>
            <w:tcW w:w="2139" w:type="dxa"/>
            <w:shd w:val="clear" w:color="auto" w:fill="auto"/>
          </w:tcPr>
          <w:p w14:paraId="36097F7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Наименование объекта</w:t>
            </w:r>
          </w:p>
        </w:tc>
        <w:tc>
          <w:tcPr>
            <w:tcW w:w="1407" w:type="dxa"/>
            <w:shd w:val="clear" w:color="auto" w:fill="auto"/>
          </w:tcPr>
          <w:p w14:paraId="256B725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Заводские номера</w:t>
            </w:r>
          </w:p>
        </w:tc>
        <w:tc>
          <w:tcPr>
            <w:tcW w:w="1408" w:type="dxa"/>
            <w:shd w:val="clear" w:color="auto" w:fill="auto"/>
          </w:tcPr>
          <w:p w14:paraId="260D337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Год выпуска</w:t>
            </w:r>
          </w:p>
        </w:tc>
        <w:tc>
          <w:tcPr>
            <w:tcW w:w="1408" w:type="dxa"/>
            <w:shd w:val="clear" w:color="auto" w:fill="auto"/>
          </w:tcPr>
          <w:p w14:paraId="637D26BD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Государственный номер</w:t>
            </w:r>
          </w:p>
          <w:p w14:paraId="534402D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826295">
              <w:t>(</w:t>
            </w:r>
            <w:r w:rsidRPr="00826295">
              <w:rPr>
                <w:lang w:val="en-US"/>
              </w:rPr>
              <w:t>VIN)</w:t>
            </w:r>
          </w:p>
        </w:tc>
        <w:tc>
          <w:tcPr>
            <w:tcW w:w="1408" w:type="dxa"/>
            <w:shd w:val="clear" w:color="auto" w:fill="auto"/>
          </w:tcPr>
          <w:p w14:paraId="732CE3D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Способ приватизации</w:t>
            </w:r>
          </w:p>
        </w:tc>
        <w:tc>
          <w:tcPr>
            <w:tcW w:w="1408" w:type="dxa"/>
            <w:shd w:val="clear" w:color="auto" w:fill="auto"/>
          </w:tcPr>
          <w:p w14:paraId="1C2CA53D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Сроки приватизации</w:t>
            </w:r>
          </w:p>
        </w:tc>
      </w:tr>
      <w:tr w:rsidR="00826295" w:rsidRPr="00826295" w14:paraId="54AE6126" w14:textId="77777777" w:rsidTr="002E2F46">
        <w:tc>
          <w:tcPr>
            <w:tcW w:w="675" w:type="dxa"/>
            <w:shd w:val="clear" w:color="auto" w:fill="auto"/>
          </w:tcPr>
          <w:p w14:paraId="645AB328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1</w:t>
            </w:r>
          </w:p>
        </w:tc>
        <w:tc>
          <w:tcPr>
            <w:tcW w:w="2139" w:type="dxa"/>
            <w:shd w:val="clear" w:color="auto" w:fill="auto"/>
          </w:tcPr>
          <w:p w14:paraId="0697E02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 xml:space="preserve">Прицеп </w:t>
            </w:r>
          </w:p>
          <w:p w14:paraId="0B7DCFE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ГКБ-8350</w:t>
            </w:r>
          </w:p>
        </w:tc>
        <w:tc>
          <w:tcPr>
            <w:tcW w:w="1407" w:type="dxa"/>
            <w:shd w:val="clear" w:color="auto" w:fill="auto"/>
          </w:tcPr>
          <w:p w14:paraId="749D345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АА 25</w:t>
            </w:r>
          </w:p>
          <w:p w14:paraId="4DEEF27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6295">
              <w:t>1973</w:t>
            </w:r>
          </w:p>
        </w:tc>
        <w:tc>
          <w:tcPr>
            <w:tcW w:w="1408" w:type="dxa"/>
            <w:shd w:val="clear" w:color="auto" w:fill="auto"/>
          </w:tcPr>
          <w:p w14:paraId="62D94DF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1989</w:t>
            </w:r>
          </w:p>
        </w:tc>
        <w:tc>
          <w:tcPr>
            <w:tcW w:w="1408" w:type="dxa"/>
            <w:shd w:val="clear" w:color="auto" w:fill="auto"/>
          </w:tcPr>
          <w:p w14:paraId="4590210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Отсутствует</w:t>
            </w:r>
          </w:p>
        </w:tc>
        <w:tc>
          <w:tcPr>
            <w:tcW w:w="1408" w:type="dxa"/>
            <w:shd w:val="clear" w:color="auto" w:fill="auto"/>
          </w:tcPr>
          <w:p w14:paraId="454F8A1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Аукцион</w:t>
            </w:r>
          </w:p>
        </w:tc>
        <w:tc>
          <w:tcPr>
            <w:tcW w:w="1408" w:type="dxa"/>
            <w:shd w:val="clear" w:color="auto" w:fill="auto"/>
          </w:tcPr>
          <w:p w14:paraId="1770926F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2025</w:t>
            </w:r>
          </w:p>
        </w:tc>
      </w:tr>
    </w:tbl>
    <w:p w14:paraId="4241495A" w14:textId="3CB7803C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</w:t>
      </w:r>
    </w:p>
    <w:p w14:paraId="0E136C1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Приложение №3</w:t>
      </w:r>
    </w:p>
    <w:p w14:paraId="1A27A680" w14:textId="58FCCD85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6295">
        <w:rPr>
          <w:sz w:val="26"/>
          <w:szCs w:val="26"/>
        </w:rPr>
        <w:t xml:space="preserve">                                                                  </w:t>
      </w:r>
    </w:p>
    <w:p w14:paraId="58EAE65B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826295">
        <w:rPr>
          <w:b/>
          <w:sz w:val="28"/>
          <w:szCs w:val="28"/>
        </w:rPr>
        <w:t xml:space="preserve">Перечень недвижимого имущества, </w:t>
      </w:r>
    </w:p>
    <w:p w14:paraId="46940B59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подлежащего приватизации в 2026 году</w:t>
      </w:r>
    </w:p>
    <w:p w14:paraId="38842A74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98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1158"/>
        <w:gridCol w:w="2317"/>
        <w:gridCol w:w="1283"/>
        <w:gridCol w:w="1369"/>
      </w:tblGrid>
      <w:tr w:rsidR="00826295" w:rsidRPr="00826295" w14:paraId="40904F62" w14:textId="77777777" w:rsidTr="002E2F46">
        <w:trPr>
          <w:trHeight w:val="102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D64C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№</w:t>
            </w:r>
          </w:p>
          <w:p w14:paraId="36F1034F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26295">
              <w:t>п</w:t>
            </w:r>
            <w:proofErr w:type="gramEnd"/>
            <w:r w:rsidRPr="00826295"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8CAAF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Наименование объекта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4855F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Площадь, </w:t>
            </w:r>
            <w:proofErr w:type="spellStart"/>
            <w:r w:rsidRPr="00826295">
              <w:t>кв</w:t>
            </w:r>
            <w:proofErr w:type="gramStart"/>
            <w:r w:rsidRPr="00826295">
              <w:t>.м</w:t>
            </w:r>
            <w:proofErr w:type="spellEnd"/>
            <w:proofErr w:type="gramEnd"/>
          </w:p>
          <w:p w14:paraId="2D1D79A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019E3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Год ввода </w:t>
            </w:r>
            <w:proofErr w:type="gramStart"/>
            <w:r w:rsidRPr="00826295">
              <w:t>в</w:t>
            </w:r>
            <w:proofErr w:type="gramEnd"/>
          </w:p>
          <w:p w14:paraId="707DF1B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эксплуатацию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F6BB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Адрес объекта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47B7D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Способ</w:t>
            </w:r>
          </w:p>
          <w:p w14:paraId="5AC237B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приватизации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11284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Сроки приватизации</w:t>
            </w:r>
          </w:p>
        </w:tc>
      </w:tr>
      <w:tr w:rsidR="00826295" w:rsidRPr="00826295" w14:paraId="0CDCE43B" w14:textId="77777777" w:rsidTr="002E2F46">
        <w:trPr>
          <w:trHeight w:val="136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3EF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74854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6295">
              <w:t>Административ-ное</w:t>
            </w:r>
            <w:proofErr w:type="spellEnd"/>
            <w:proofErr w:type="gramEnd"/>
            <w:r w:rsidRPr="00826295">
              <w:t xml:space="preserve"> здание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E7EE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311,6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58B4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1988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5B88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433240, Ульяновская</w:t>
            </w:r>
          </w:p>
          <w:p w14:paraId="0173C87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область, </w:t>
            </w:r>
            <w:proofErr w:type="spellStart"/>
            <w:r w:rsidRPr="00826295">
              <w:t>Сурский</w:t>
            </w:r>
            <w:proofErr w:type="spellEnd"/>
            <w:r w:rsidRPr="00826295">
              <w:t xml:space="preserve"> район,</w:t>
            </w:r>
          </w:p>
          <w:p w14:paraId="51DD4488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6295">
              <w:t>р.п</w:t>
            </w:r>
            <w:proofErr w:type="gramStart"/>
            <w:r w:rsidRPr="00826295">
              <w:t>.С</w:t>
            </w:r>
            <w:proofErr w:type="gramEnd"/>
            <w:r w:rsidRPr="00826295">
              <w:t>урское</w:t>
            </w:r>
            <w:proofErr w:type="spellEnd"/>
            <w:r w:rsidRPr="00826295">
              <w:t xml:space="preserve">, </w:t>
            </w:r>
            <w:proofErr w:type="spellStart"/>
            <w:r w:rsidRPr="00826295">
              <w:t>ул.Советская</w:t>
            </w:r>
            <w:proofErr w:type="spellEnd"/>
            <w:r w:rsidRPr="00826295">
              <w:t>, д. 49 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AF91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Аукцион</w:t>
            </w:r>
          </w:p>
        </w:tc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51B01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2026 год</w:t>
            </w:r>
          </w:p>
        </w:tc>
      </w:tr>
      <w:tr w:rsidR="00826295" w:rsidRPr="00826295" w14:paraId="59D4B21A" w14:textId="77777777" w:rsidTr="002E2F46">
        <w:trPr>
          <w:trHeight w:val="3091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C73A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lastRenderedPageBreak/>
              <w:t>1.1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1E7E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Земельный участок,  категория земель: земли населенных пунктов,</w:t>
            </w:r>
          </w:p>
          <w:p w14:paraId="42C4AA87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разрешенное использование: для размещения административных зданий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E65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864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932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-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753C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433240, Ульяновская</w:t>
            </w:r>
          </w:p>
          <w:p w14:paraId="0EC687C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 xml:space="preserve">область, </w:t>
            </w:r>
            <w:proofErr w:type="spellStart"/>
            <w:r w:rsidRPr="00826295">
              <w:t>Сурский</w:t>
            </w:r>
            <w:proofErr w:type="spellEnd"/>
            <w:r w:rsidRPr="00826295">
              <w:t xml:space="preserve"> район,</w:t>
            </w:r>
          </w:p>
          <w:p w14:paraId="7153F937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6295">
              <w:t>р.п</w:t>
            </w:r>
            <w:proofErr w:type="gramStart"/>
            <w:r w:rsidRPr="00826295">
              <w:t>.С</w:t>
            </w:r>
            <w:proofErr w:type="gramEnd"/>
            <w:r w:rsidRPr="00826295">
              <w:t>урское</w:t>
            </w:r>
            <w:proofErr w:type="spellEnd"/>
            <w:r w:rsidRPr="00826295">
              <w:t xml:space="preserve">, </w:t>
            </w:r>
            <w:proofErr w:type="spellStart"/>
            <w:r w:rsidRPr="00826295">
              <w:t>ул.Советская</w:t>
            </w:r>
            <w:proofErr w:type="spellEnd"/>
            <w:r w:rsidRPr="00826295">
              <w:t>, д. 49 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B2F5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95">
              <w:t>Аукцион</w:t>
            </w:r>
          </w:p>
        </w:tc>
        <w:tc>
          <w:tcPr>
            <w:tcW w:w="1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A442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FC182E9" w14:textId="77777777" w:rsidR="00826295" w:rsidRPr="00826295" w:rsidRDefault="00826295" w:rsidP="00826295"/>
    <w:p w14:paraId="4DC7FAF6" w14:textId="77777777" w:rsidR="00826295" w:rsidRPr="00826295" w:rsidRDefault="00826295" w:rsidP="00826295"/>
    <w:p w14:paraId="0BF392CD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537760" w14:textId="77777777" w:rsidR="00826295" w:rsidRPr="00826295" w:rsidRDefault="00826295" w:rsidP="00826295"/>
    <w:p w14:paraId="0F175A7F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6295">
        <w:rPr>
          <w:b/>
          <w:sz w:val="28"/>
          <w:szCs w:val="28"/>
        </w:rPr>
        <w:t>Перечень движимого имущества, подлежащего приватизации в 2026 году</w:t>
      </w:r>
    </w:p>
    <w:p w14:paraId="0DF76B9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94"/>
        <w:gridCol w:w="1356"/>
        <w:gridCol w:w="1292"/>
        <w:gridCol w:w="2028"/>
        <w:gridCol w:w="1633"/>
        <w:gridCol w:w="1633"/>
      </w:tblGrid>
      <w:tr w:rsidR="00826295" w:rsidRPr="00826295" w14:paraId="01548181" w14:textId="77777777" w:rsidTr="002E2F46">
        <w:tc>
          <w:tcPr>
            <w:tcW w:w="675" w:type="dxa"/>
            <w:shd w:val="clear" w:color="auto" w:fill="auto"/>
          </w:tcPr>
          <w:p w14:paraId="67E75532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№</w:t>
            </w:r>
            <w:proofErr w:type="gramStart"/>
            <w:r w:rsidRPr="00826295">
              <w:t>п</w:t>
            </w:r>
            <w:proofErr w:type="gramEnd"/>
            <w:r w:rsidRPr="00826295">
              <w:t>/п</w:t>
            </w:r>
          </w:p>
        </w:tc>
        <w:tc>
          <w:tcPr>
            <w:tcW w:w="2139" w:type="dxa"/>
            <w:shd w:val="clear" w:color="auto" w:fill="auto"/>
          </w:tcPr>
          <w:p w14:paraId="30BC5B1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Наименование объекта</w:t>
            </w:r>
          </w:p>
        </w:tc>
        <w:tc>
          <w:tcPr>
            <w:tcW w:w="1407" w:type="dxa"/>
            <w:shd w:val="clear" w:color="auto" w:fill="auto"/>
          </w:tcPr>
          <w:p w14:paraId="44FF923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Заводские номера</w:t>
            </w:r>
          </w:p>
        </w:tc>
        <w:tc>
          <w:tcPr>
            <w:tcW w:w="1408" w:type="dxa"/>
            <w:shd w:val="clear" w:color="auto" w:fill="auto"/>
          </w:tcPr>
          <w:p w14:paraId="1B983FE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Год выпуска</w:t>
            </w:r>
          </w:p>
        </w:tc>
        <w:tc>
          <w:tcPr>
            <w:tcW w:w="1408" w:type="dxa"/>
            <w:shd w:val="clear" w:color="auto" w:fill="auto"/>
          </w:tcPr>
          <w:p w14:paraId="3AD8ACE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Государственный номер</w:t>
            </w:r>
          </w:p>
          <w:p w14:paraId="256D0869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826295">
              <w:t>(</w:t>
            </w:r>
            <w:r w:rsidRPr="00826295">
              <w:rPr>
                <w:lang w:val="en-US"/>
              </w:rPr>
              <w:t>VIN)</w:t>
            </w:r>
          </w:p>
        </w:tc>
        <w:tc>
          <w:tcPr>
            <w:tcW w:w="1408" w:type="dxa"/>
            <w:shd w:val="clear" w:color="auto" w:fill="auto"/>
          </w:tcPr>
          <w:p w14:paraId="62E8615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Способ приватизации</w:t>
            </w:r>
          </w:p>
        </w:tc>
        <w:tc>
          <w:tcPr>
            <w:tcW w:w="1408" w:type="dxa"/>
            <w:shd w:val="clear" w:color="auto" w:fill="auto"/>
          </w:tcPr>
          <w:p w14:paraId="07EBEFA0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Сроки приватизации</w:t>
            </w:r>
          </w:p>
        </w:tc>
      </w:tr>
      <w:tr w:rsidR="00826295" w:rsidRPr="00826295" w14:paraId="65A6F3D9" w14:textId="77777777" w:rsidTr="002E2F46">
        <w:tc>
          <w:tcPr>
            <w:tcW w:w="675" w:type="dxa"/>
            <w:shd w:val="clear" w:color="auto" w:fill="auto"/>
          </w:tcPr>
          <w:p w14:paraId="21F8E411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1</w:t>
            </w:r>
          </w:p>
        </w:tc>
        <w:tc>
          <w:tcPr>
            <w:tcW w:w="2139" w:type="dxa"/>
            <w:shd w:val="clear" w:color="auto" w:fill="auto"/>
          </w:tcPr>
          <w:p w14:paraId="64522E7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 xml:space="preserve">Прицеп </w:t>
            </w:r>
          </w:p>
          <w:p w14:paraId="3FCDDC8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ГКБ-8350</w:t>
            </w:r>
          </w:p>
        </w:tc>
        <w:tc>
          <w:tcPr>
            <w:tcW w:w="1407" w:type="dxa"/>
            <w:shd w:val="clear" w:color="auto" w:fill="auto"/>
          </w:tcPr>
          <w:p w14:paraId="5792970A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АА 25</w:t>
            </w:r>
          </w:p>
          <w:p w14:paraId="2DB92C9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6295">
              <w:t>1973</w:t>
            </w:r>
          </w:p>
        </w:tc>
        <w:tc>
          <w:tcPr>
            <w:tcW w:w="1408" w:type="dxa"/>
            <w:shd w:val="clear" w:color="auto" w:fill="auto"/>
          </w:tcPr>
          <w:p w14:paraId="33F10536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1989</w:t>
            </w:r>
          </w:p>
        </w:tc>
        <w:tc>
          <w:tcPr>
            <w:tcW w:w="1408" w:type="dxa"/>
            <w:shd w:val="clear" w:color="auto" w:fill="auto"/>
          </w:tcPr>
          <w:p w14:paraId="4061A65C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Отсутствует</w:t>
            </w:r>
          </w:p>
        </w:tc>
        <w:tc>
          <w:tcPr>
            <w:tcW w:w="1408" w:type="dxa"/>
            <w:shd w:val="clear" w:color="auto" w:fill="auto"/>
          </w:tcPr>
          <w:p w14:paraId="7D37E4AB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Аукцион</w:t>
            </w:r>
          </w:p>
        </w:tc>
        <w:tc>
          <w:tcPr>
            <w:tcW w:w="1408" w:type="dxa"/>
            <w:shd w:val="clear" w:color="auto" w:fill="auto"/>
          </w:tcPr>
          <w:p w14:paraId="644C7EBD" w14:textId="77777777" w:rsidR="00826295" w:rsidRPr="00826295" w:rsidRDefault="00826295" w:rsidP="008262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26295">
              <w:t>2026</w:t>
            </w:r>
          </w:p>
        </w:tc>
      </w:tr>
    </w:tbl>
    <w:p w14:paraId="50E5A7D8" w14:textId="77777777" w:rsidR="00826295" w:rsidRPr="00826295" w:rsidRDefault="00826295" w:rsidP="0082629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FBD3416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B72E04">
        <w:trPr>
          <w:trHeight w:val="722"/>
        </w:trPr>
        <w:tc>
          <w:tcPr>
            <w:tcW w:w="10774" w:type="dxa"/>
          </w:tcPr>
          <w:p w14:paraId="7A5B3D21" w14:textId="33C844BA" w:rsidR="002900C5" w:rsidRPr="002C402F" w:rsidRDefault="002900C5" w:rsidP="00826295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826295">
              <w:rPr>
                <w:sz w:val="18"/>
                <w:szCs w:val="18"/>
              </w:rPr>
              <w:t>31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B72E04">
              <w:rPr>
                <w:sz w:val="18"/>
                <w:szCs w:val="18"/>
              </w:rPr>
              <w:t>7</w:t>
            </w:r>
            <w:r w:rsidR="00F657F7" w:rsidRPr="002C402F">
              <w:rPr>
                <w:sz w:val="18"/>
                <w:szCs w:val="18"/>
              </w:rPr>
              <w:t>.</w:t>
            </w:r>
            <w:r w:rsidR="00B72E04">
              <w:rPr>
                <w:sz w:val="18"/>
                <w:szCs w:val="18"/>
              </w:rPr>
              <w:t>12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826295">
              <w:rPr>
                <w:sz w:val="18"/>
                <w:szCs w:val="18"/>
              </w:rPr>
              <w:t>84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B72E04">
      <w:headerReference w:type="default" r:id="rId15"/>
      <w:footerReference w:type="default" r:id="rId16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C425" w14:textId="77777777" w:rsidR="00F904F7" w:rsidRDefault="00F904F7" w:rsidP="003B5F36">
      <w:r>
        <w:separator/>
      </w:r>
    </w:p>
  </w:endnote>
  <w:endnote w:type="continuationSeparator" w:id="0">
    <w:p w14:paraId="3D78AC3B" w14:textId="77777777" w:rsidR="00F904F7" w:rsidRDefault="00F904F7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116F14" w:rsidRDefault="00116F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95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116F14" w:rsidRDefault="00116F14">
    <w:pPr>
      <w:pStyle w:val="af7"/>
    </w:pPr>
  </w:p>
  <w:p w14:paraId="505A87EA" w14:textId="77777777" w:rsidR="00116F14" w:rsidRDefault="00116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F9509" w14:textId="77777777" w:rsidR="00F904F7" w:rsidRDefault="00F904F7" w:rsidP="003B5F36">
      <w:r>
        <w:separator/>
      </w:r>
    </w:p>
  </w:footnote>
  <w:footnote w:type="continuationSeparator" w:id="0">
    <w:p w14:paraId="3118C3E9" w14:textId="77777777" w:rsidR="00F904F7" w:rsidRDefault="00F904F7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01450D40" w:rsidR="00116F14" w:rsidRDefault="00036C7E" w:rsidP="00D21F71">
    <w:pPr>
      <w:pStyle w:val="af5"/>
      <w:jc w:val="center"/>
    </w:pPr>
    <w:r>
      <w:t>Информационный бюллетень  №</w:t>
    </w:r>
    <w:r w:rsidR="00826295">
      <w:t>31</w:t>
    </w:r>
    <w:r w:rsidR="00B72E04">
      <w:t xml:space="preserve">  от 07.12</w:t>
    </w:r>
    <w:r w:rsidR="00116F14">
      <w:t>.2023</w:t>
    </w:r>
  </w:p>
  <w:p w14:paraId="45CA7E34" w14:textId="77777777" w:rsidR="00116F14" w:rsidRDefault="00116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04F7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7F260D1CFCEC3E6A36746E8520542F648B45BFA488397E78169072D119BBC9695122F51E6ABDC5F853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7F260D1CFCEC3E6A36746E8520542F648B45BFA488397E78169072D1F159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7F260D1CFCEC3E6A366A63934C08266D8412BBA383332D2049CB2F8610B19EF25E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7F260D1CFCEC3E6A36746E8520542F648B45BFA488397E78169072D1F159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7F260D1CFCEC3E6A36746E8520542F648B4AB5A288397E78169072D1F159W" TargetMode="External"/><Relationship Id="rId14" Type="http://schemas.openxmlformats.org/officeDocument/2006/relationships/hyperlink" Target="consultantplus://offline/ref=927F260D1CFCEC3E6A36746E8520542F648B45BFA281397E78169072D119BBC9695122F51E6ABECFF85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E664-70AE-4C1E-9DA6-E09F0093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2023-12-11T04:44:00Z</dcterms:created>
  <dcterms:modified xsi:type="dcterms:W3CDTF">2023-12-11T04:44:00Z</dcterms:modified>
</cp:coreProperties>
</file>