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B761" w14:textId="795657B4" w:rsidR="00E30EF7" w:rsidRPr="00103333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 w:rsidR="002E5225" w:rsidRPr="00103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февраль</w:t>
      </w:r>
      <w:r w:rsidRPr="00103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202</w:t>
      </w:r>
      <w:r w:rsidR="008638B6" w:rsidRPr="00103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103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BDE6" w14:textId="14EED20F" w:rsidR="00E440F5" w:rsidRPr="00103333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E522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Администрацию муниципального образования «Сурский район» поступило 1</w:t>
      </w:r>
      <w:r w:rsidR="002E522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14:paraId="3A4DFC6B" w14:textId="0EC98499" w:rsidR="00E440F5" w:rsidRPr="00103333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884BF2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</w:t>
      </w:r>
      <w:r w:rsidR="002E522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522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4BF2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E522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321" w14:textId="77777777" w:rsidR="00754D30" w:rsidRPr="00103333" w:rsidRDefault="00754D30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BD047" w14:textId="62DE6830" w:rsidR="00E440F5" w:rsidRPr="00103333" w:rsidRDefault="00E440F5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форме поступления:</w:t>
      </w:r>
    </w:p>
    <w:p w14:paraId="7CC21F9D" w14:textId="77777777" w:rsidR="00E440F5" w:rsidRPr="00103333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3B27C" w14:textId="0FEEC3E4" w:rsidR="00E440F5" w:rsidRPr="00103333" w:rsidRDefault="00963D32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письменной форме,</w:t>
      </w:r>
    </w:p>
    <w:p w14:paraId="462320FA" w14:textId="4C8EF61E" w:rsidR="00E440F5" w:rsidRPr="00103333" w:rsidRDefault="00963D32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форме;</w:t>
      </w:r>
    </w:p>
    <w:p w14:paraId="2B98E5EF" w14:textId="507F26BF" w:rsidR="00E440F5" w:rsidRPr="00103333" w:rsidRDefault="00963D32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форме электронного документа. </w:t>
      </w:r>
    </w:p>
    <w:p w14:paraId="2A8EED0E" w14:textId="68414AFC" w:rsidR="00E440F5" w:rsidRPr="00103333" w:rsidRDefault="00963D32" w:rsidP="00103333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0F5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обращения – поступившие по телефону.  </w:t>
      </w:r>
    </w:p>
    <w:p w14:paraId="244B4E20" w14:textId="7EAFC40B" w:rsidR="00754D30" w:rsidRPr="00103333" w:rsidRDefault="00E440F5" w:rsidP="00284B44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прямой линии Президента в программу ОНФ ПОМОЩЬ </w:t>
      </w:r>
      <w:r w:rsidR="00E30EF7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963D32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E30EF7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8B6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EF7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63D32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EF7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63D32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4B44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D40A9" w14:textId="4D5D4FF8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284B44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Главой администрации муниципального образования «Сурский район» проведено 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</w:t>
      </w:r>
      <w:r w:rsidR="00F4429E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рамках проведения которых зарегистрировано и принято в работу </w:t>
      </w:r>
      <w:r w:rsidR="002A5E88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0DB2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A5E88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68CB4" w14:textId="3056F53F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284B44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выездных личных приемов не проводилось.</w:t>
      </w:r>
    </w:p>
    <w:p w14:paraId="38E0B23A" w14:textId="5C11B266" w:rsidR="00E30EF7" w:rsidRPr="00103333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За анализируемый период 202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МО «Сурский район» </w:t>
      </w:r>
      <w:r w:rsidR="00284B44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4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4B44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6404E" w14:textId="77777777" w:rsidR="00754D30" w:rsidRPr="00103333" w:rsidRDefault="00754D30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82C4" w14:textId="77777777" w:rsidR="00754D30" w:rsidRPr="00103333" w:rsidRDefault="00754D30" w:rsidP="00754D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тематическому классификатору:</w:t>
      </w:r>
    </w:p>
    <w:p w14:paraId="3BF74C61" w14:textId="77777777" w:rsidR="00754D30" w:rsidRPr="00103333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C96AD39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rFonts w:eastAsia="PT Astra Serif"/>
          <w:b/>
          <w:bCs/>
          <w:sz w:val="28"/>
          <w:szCs w:val="28"/>
        </w:rPr>
      </w:pPr>
      <w:r w:rsidRPr="00103333">
        <w:rPr>
          <w:rFonts w:eastAsia="PT Astra Serif"/>
          <w:sz w:val="28"/>
          <w:szCs w:val="28"/>
        </w:rPr>
        <w:t xml:space="preserve">     В обращениях, поступивших в Администрацию МО «Сурский район» за отчётный период, жители поднимали темы, связанные с </w:t>
      </w:r>
      <w:r w:rsidRPr="00103333">
        <w:rPr>
          <w:sz w:val="28"/>
          <w:szCs w:val="28"/>
        </w:rPr>
        <w:t xml:space="preserve">вопросами </w:t>
      </w:r>
      <w:r w:rsidRPr="00103333">
        <w:rPr>
          <w:rFonts w:eastAsia="PT Astra Serif"/>
          <w:sz w:val="28"/>
          <w:szCs w:val="28"/>
        </w:rPr>
        <w:t>касающиеся:</w:t>
      </w:r>
    </w:p>
    <w:p w14:paraId="7B803873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Hlk183612262"/>
      <w:bookmarkStart w:id="1" w:name="_Hlk146727853"/>
      <w:bookmarkStart w:id="2" w:name="_Hlk185428336"/>
      <w:r w:rsidRPr="00103333">
        <w:rPr>
          <w:b/>
          <w:bCs/>
          <w:sz w:val="28"/>
          <w:szCs w:val="28"/>
        </w:rPr>
        <w:t xml:space="preserve">ЖКХ </w:t>
      </w:r>
      <w:bookmarkStart w:id="3" w:name="_Hlk180589311"/>
      <w:r w:rsidRPr="00103333">
        <w:rPr>
          <w:b/>
          <w:bCs/>
          <w:sz w:val="28"/>
          <w:szCs w:val="28"/>
        </w:rPr>
        <w:t>(</w:t>
      </w:r>
      <w:bookmarkStart w:id="4" w:name="_Hlk148536902"/>
      <w:bookmarkStart w:id="5" w:name="_Hlk181795765"/>
      <w:r w:rsidRPr="00103333">
        <w:rPr>
          <w:b/>
          <w:bCs/>
          <w:sz w:val="28"/>
          <w:szCs w:val="28"/>
        </w:rPr>
        <w:t>29 обращений или 74,3%</w:t>
      </w:r>
      <w:bookmarkEnd w:id="4"/>
      <w:r w:rsidRPr="00103333">
        <w:rPr>
          <w:b/>
          <w:bCs/>
          <w:sz w:val="28"/>
          <w:szCs w:val="28"/>
        </w:rPr>
        <w:t>)</w:t>
      </w:r>
      <w:bookmarkEnd w:id="0"/>
      <w:bookmarkEnd w:id="1"/>
      <w:bookmarkEnd w:id="2"/>
      <w:bookmarkEnd w:id="3"/>
      <w:bookmarkEnd w:id="5"/>
      <w:r w:rsidRPr="00103333">
        <w:rPr>
          <w:b/>
          <w:bCs/>
          <w:sz w:val="28"/>
          <w:szCs w:val="28"/>
        </w:rPr>
        <w:t>:</w:t>
      </w:r>
    </w:p>
    <w:p w14:paraId="3E1D8C26" w14:textId="2AC3EABE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91991314"/>
      <w:bookmarkStart w:id="7" w:name="_Hlk146727990"/>
      <w:bookmarkStart w:id="8" w:name="_Hlk149748779"/>
      <w:bookmarkStart w:id="9" w:name="_Hlk180588772"/>
      <w:r w:rsidRPr="00103333">
        <w:rPr>
          <w:sz w:val="28"/>
          <w:szCs w:val="28"/>
        </w:rPr>
        <w:t>- вопросы частного домовладения – 5 обращений</w:t>
      </w:r>
      <w:bookmarkEnd w:id="6"/>
      <w:r w:rsidRPr="00103333">
        <w:rPr>
          <w:sz w:val="28"/>
          <w:szCs w:val="28"/>
        </w:rPr>
        <w:t>.</w:t>
      </w:r>
    </w:p>
    <w:p w14:paraId="0E966699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0" w:name="_Hlk191990702"/>
      <w:r w:rsidRPr="00103333">
        <w:rPr>
          <w:b/>
          <w:bCs/>
          <w:sz w:val="28"/>
          <w:szCs w:val="28"/>
        </w:rPr>
        <w:t>Благоустройство (6 обращений или 15,4%):</w:t>
      </w:r>
    </w:p>
    <w:p w14:paraId="3AEAB86D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_Hlk191991327"/>
      <w:r w:rsidRPr="00103333">
        <w:rPr>
          <w:sz w:val="28"/>
          <w:szCs w:val="28"/>
        </w:rPr>
        <w:t>- уличное освещение – 4</w:t>
      </w:r>
    </w:p>
    <w:bookmarkEnd w:id="11"/>
    <w:p w14:paraId="59B1F3F4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333">
        <w:rPr>
          <w:sz w:val="28"/>
          <w:szCs w:val="28"/>
        </w:rPr>
        <w:t>- спиливание деревьев –</w:t>
      </w:r>
      <w:bookmarkStart w:id="12" w:name="_Hlk148536922"/>
      <w:bookmarkStart w:id="13" w:name="_Hlk149748762"/>
      <w:bookmarkStart w:id="14" w:name="_Hlk147330480"/>
      <w:r w:rsidRPr="00103333">
        <w:rPr>
          <w:sz w:val="28"/>
          <w:szCs w:val="28"/>
        </w:rPr>
        <w:t xml:space="preserve"> </w:t>
      </w:r>
      <w:bookmarkStart w:id="15" w:name="_Hlk152168010"/>
      <w:bookmarkStart w:id="16" w:name="_Hlk152168058"/>
      <w:bookmarkStart w:id="17" w:name="_Hlk152168373"/>
      <w:r w:rsidRPr="00103333">
        <w:rPr>
          <w:sz w:val="28"/>
          <w:szCs w:val="28"/>
        </w:rPr>
        <w:t>2 обращений</w:t>
      </w:r>
      <w:bookmarkEnd w:id="12"/>
      <w:bookmarkEnd w:id="15"/>
      <w:bookmarkEnd w:id="16"/>
      <w:bookmarkEnd w:id="17"/>
      <w:r w:rsidRPr="00103333">
        <w:rPr>
          <w:sz w:val="28"/>
          <w:szCs w:val="28"/>
        </w:rPr>
        <w:t>.</w:t>
      </w:r>
      <w:bookmarkEnd w:id="10"/>
    </w:p>
    <w:p w14:paraId="1AE8C6FD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_Hlk146727918"/>
      <w:bookmarkStart w:id="19" w:name="_Hlk147330517"/>
      <w:bookmarkStart w:id="20" w:name="_Hlk183612291"/>
      <w:bookmarkStart w:id="21" w:name="_Hlk176953577"/>
      <w:bookmarkStart w:id="22" w:name="_Hlk185428353"/>
      <w:bookmarkStart w:id="23" w:name="_Hlk174544463"/>
      <w:bookmarkEnd w:id="13"/>
      <w:bookmarkEnd w:id="14"/>
      <w:r w:rsidRPr="00103333">
        <w:rPr>
          <w:b/>
          <w:bCs/>
          <w:sz w:val="28"/>
          <w:szCs w:val="28"/>
        </w:rPr>
        <w:t xml:space="preserve">Содержание автомобильных дорог </w:t>
      </w:r>
      <w:bookmarkStart w:id="24" w:name="_Hlk152168838"/>
      <w:bookmarkStart w:id="25" w:name="_Hlk149748802"/>
      <w:bookmarkStart w:id="26" w:name="_Hlk180589352"/>
      <w:r w:rsidRPr="00103333">
        <w:rPr>
          <w:b/>
          <w:bCs/>
          <w:sz w:val="28"/>
          <w:szCs w:val="28"/>
        </w:rPr>
        <w:t>(</w:t>
      </w:r>
      <w:bookmarkStart w:id="27" w:name="_Hlk177565770"/>
      <w:bookmarkStart w:id="28" w:name="_Hlk169707034"/>
      <w:bookmarkStart w:id="29" w:name="_Hlk169162033"/>
      <w:bookmarkStart w:id="30" w:name="_Hlk168494062"/>
      <w:bookmarkStart w:id="31" w:name="_Hlk170916448"/>
      <w:bookmarkStart w:id="32" w:name="_Hlk163659013"/>
      <w:bookmarkEnd w:id="18"/>
      <w:bookmarkEnd w:id="19"/>
      <w:bookmarkEnd w:id="24"/>
      <w:bookmarkEnd w:id="25"/>
      <w:r w:rsidRPr="00103333">
        <w:rPr>
          <w:b/>
          <w:bCs/>
          <w:sz w:val="28"/>
          <w:szCs w:val="28"/>
        </w:rPr>
        <w:t xml:space="preserve">2 </w:t>
      </w:r>
      <w:bookmarkEnd w:id="27"/>
      <w:r w:rsidRPr="00103333">
        <w:rPr>
          <w:b/>
          <w:bCs/>
          <w:sz w:val="28"/>
          <w:szCs w:val="28"/>
        </w:rPr>
        <w:t>обращения или 5,1%)</w:t>
      </w:r>
      <w:bookmarkEnd w:id="20"/>
      <w:bookmarkEnd w:id="21"/>
      <w:bookmarkEnd w:id="22"/>
      <w:bookmarkEnd w:id="26"/>
      <w:bookmarkEnd w:id="28"/>
      <w:bookmarkEnd w:id="29"/>
      <w:bookmarkEnd w:id="30"/>
      <w:bookmarkEnd w:id="31"/>
      <w:r w:rsidRPr="00103333">
        <w:rPr>
          <w:b/>
          <w:bCs/>
          <w:sz w:val="28"/>
          <w:szCs w:val="28"/>
        </w:rPr>
        <w:t>:</w:t>
      </w:r>
    </w:p>
    <w:bookmarkEnd w:id="23"/>
    <w:bookmarkEnd w:id="32"/>
    <w:p w14:paraId="6F26883D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333">
        <w:rPr>
          <w:sz w:val="28"/>
          <w:szCs w:val="28"/>
        </w:rPr>
        <w:t xml:space="preserve">- очистка дорог – </w:t>
      </w:r>
      <w:bookmarkStart w:id="33" w:name="_Hlk185428119"/>
      <w:r w:rsidRPr="00103333">
        <w:rPr>
          <w:sz w:val="28"/>
          <w:szCs w:val="28"/>
        </w:rPr>
        <w:t>2 обращения</w:t>
      </w:r>
      <w:bookmarkEnd w:id="33"/>
      <w:r w:rsidRPr="00103333">
        <w:rPr>
          <w:sz w:val="28"/>
          <w:szCs w:val="28"/>
        </w:rPr>
        <w:t>.</w:t>
      </w:r>
    </w:p>
    <w:p w14:paraId="34456C12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333">
        <w:rPr>
          <w:b/>
          <w:bCs/>
          <w:sz w:val="28"/>
          <w:szCs w:val="28"/>
        </w:rPr>
        <w:t>Обращения по вопросам</w:t>
      </w:r>
      <w:r w:rsidRPr="00103333">
        <w:rPr>
          <w:sz w:val="28"/>
          <w:szCs w:val="28"/>
        </w:rPr>
        <w:t xml:space="preserve"> </w:t>
      </w:r>
      <w:r w:rsidRPr="00103333">
        <w:rPr>
          <w:b/>
          <w:bCs/>
          <w:sz w:val="28"/>
          <w:szCs w:val="28"/>
        </w:rPr>
        <w:t>социальной сферы (2 обращения или 5,1%)</w:t>
      </w:r>
      <w:r w:rsidRPr="00103333">
        <w:rPr>
          <w:sz w:val="28"/>
          <w:szCs w:val="28"/>
        </w:rPr>
        <w:t>:</w:t>
      </w:r>
    </w:p>
    <w:p w14:paraId="664FB532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333">
        <w:rPr>
          <w:sz w:val="28"/>
          <w:szCs w:val="28"/>
        </w:rPr>
        <w:t xml:space="preserve">- работа музея – 1 обращение или </w:t>
      </w:r>
    </w:p>
    <w:bookmarkEnd w:id="7"/>
    <w:bookmarkEnd w:id="8"/>
    <w:bookmarkEnd w:id="9"/>
    <w:p w14:paraId="1AE72405" w14:textId="77777777" w:rsidR="00836524" w:rsidRPr="00103333" w:rsidRDefault="00836524" w:rsidP="00836524">
      <w:pPr>
        <w:pStyle w:val="a4"/>
        <w:spacing w:before="0" w:beforeAutospacing="0" w:after="0" w:afterAutospacing="0"/>
        <w:ind w:firstLine="709"/>
        <w:jc w:val="both"/>
        <w:rPr>
          <w:rFonts w:eastAsia="PT Astra Serif"/>
          <w:sz w:val="28"/>
          <w:szCs w:val="28"/>
        </w:rPr>
      </w:pPr>
      <w:r w:rsidRPr="00103333">
        <w:rPr>
          <w:rFonts w:eastAsia="PT Astra Serif"/>
          <w:sz w:val="28"/>
          <w:szCs w:val="28"/>
        </w:rPr>
        <w:t xml:space="preserve">- торговля – 1 обращение или </w:t>
      </w:r>
    </w:p>
    <w:p w14:paraId="1F2236EF" w14:textId="38A30212" w:rsidR="00E30EF7" w:rsidRPr="00103333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зарегистрированным в </w:t>
      </w:r>
      <w:r w:rsidR="00754D30"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дминистраци</w:t>
      </w:r>
      <w:r w:rsidR="00754D30"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 «Сурский район» обращениям за </w:t>
      </w:r>
      <w:r w:rsidR="00103333"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</w:t>
      </w:r>
      <w:r w:rsidR="00754D30"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033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года:</w:t>
      </w:r>
    </w:p>
    <w:p w14:paraId="7EA23CD2" w14:textId="7EB965E1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рассмотрено с выездом на место – 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обращений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310447DD" w14:textId="57F5B5A7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частично удовлетворено </w:t>
      </w:r>
      <w:r w:rsidR="00B6681F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681F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45C1A1" w14:textId="0E574E3C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разъяснено – 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6B21F6E2" w14:textId="77777777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0;</w:t>
      </w:r>
    </w:p>
    <w:p w14:paraId="11091B30" w14:textId="056787EA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решено положительно-</w:t>
      </w:r>
      <w:bookmarkStart w:id="34" w:name="_Hlk156211955"/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43DF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bookmarkEnd w:id="34"/>
    </w:p>
    <w:p w14:paraId="2564C73F" w14:textId="2864DCFA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35C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C8235C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4338D980" w14:textId="7F6994DD" w:rsidR="00B6681F" w:rsidRPr="00103333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79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30"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3FD40AE0" w14:textId="77777777" w:rsidR="00EC1679" w:rsidRPr="00103333" w:rsidRDefault="00EC167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8851" w14:textId="77777777" w:rsidR="00E30EF7" w:rsidRPr="00103333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 w:rsidRPr="001033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3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7B464963" w14:textId="77777777" w:rsidR="00E30EF7" w:rsidRPr="00103333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DB48B8A" w14:textId="77777777" w:rsidR="000643DF" w:rsidRPr="00103333" w:rsidRDefault="000643DF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30EF7"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ачальника отдела </w:t>
      </w:r>
    </w:p>
    <w:p w14:paraId="527A637C" w14:textId="39625DC8" w:rsidR="00E30EF7" w:rsidRPr="00103333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обеспечения</w:t>
      </w:r>
    </w:p>
    <w:p w14:paraId="54AD6217" w14:textId="7761E81A" w:rsidR="00987838" w:rsidRPr="00103333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МО «Сурский </w:t>
      </w:r>
      <w:proofErr w:type="gramStart"/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   </w:t>
      </w:r>
      <w:proofErr w:type="gramEnd"/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   </w:t>
      </w:r>
      <w:r w:rsid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35" w:name="_GoBack"/>
      <w:bookmarkEnd w:id="35"/>
      <w:r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643DF" w:rsidRPr="0010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Т.Н. Волхонина</w:t>
      </w:r>
    </w:p>
    <w:sectPr w:rsidR="00987838" w:rsidRPr="0010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734C"/>
    <w:multiLevelType w:val="hybridMultilevel"/>
    <w:tmpl w:val="8F00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B75740"/>
    <w:multiLevelType w:val="hybridMultilevel"/>
    <w:tmpl w:val="8B26987A"/>
    <w:lvl w:ilvl="0" w:tplc="1CBE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13D3B"/>
    <w:rsid w:val="000643DF"/>
    <w:rsid w:val="00103333"/>
    <w:rsid w:val="00284B44"/>
    <w:rsid w:val="002A5E88"/>
    <w:rsid w:val="002E5225"/>
    <w:rsid w:val="002E64DF"/>
    <w:rsid w:val="00425039"/>
    <w:rsid w:val="005D0EE4"/>
    <w:rsid w:val="005D717E"/>
    <w:rsid w:val="0063104D"/>
    <w:rsid w:val="00672514"/>
    <w:rsid w:val="00691C49"/>
    <w:rsid w:val="007469FE"/>
    <w:rsid w:val="00754D30"/>
    <w:rsid w:val="007C7622"/>
    <w:rsid w:val="00836524"/>
    <w:rsid w:val="008638B6"/>
    <w:rsid w:val="00884BF2"/>
    <w:rsid w:val="008D3FA5"/>
    <w:rsid w:val="00954808"/>
    <w:rsid w:val="00963D32"/>
    <w:rsid w:val="00987838"/>
    <w:rsid w:val="00B01589"/>
    <w:rsid w:val="00B6681F"/>
    <w:rsid w:val="00C8235C"/>
    <w:rsid w:val="00D10DB2"/>
    <w:rsid w:val="00D8566B"/>
    <w:rsid w:val="00E30EF7"/>
    <w:rsid w:val="00E440F5"/>
    <w:rsid w:val="00EC1679"/>
    <w:rsid w:val="00F13B55"/>
    <w:rsid w:val="00F4429E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28</cp:revision>
  <dcterms:created xsi:type="dcterms:W3CDTF">2023-11-22T10:09:00Z</dcterms:created>
  <dcterms:modified xsi:type="dcterms:W3CDTF">2025-05-22T05:41:00Z</dcterms:modified>
</cp:coreProperties>
</file>